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296" w:rsidRPr="00377E0E" w:rsidRDefault="00AE4296" w:rsidP="00850FF9">
      <w:pPr>
        <w:ind w:left="1416" w:firstLine="708"/>
      </w:pPr>
      <w:r w:rsidRPr="00377E0E">
        <w:t>MATERSKÁ ŠKOLA ŠKOLSKÁ 485, 925 81 DIAKOVCE</w:t>
      </w:r>
      <w:r w:rsidRPr="00377E0E">
        <w:tab/>
      </w:r>
    </w:p>
    <w:p w:rsidR="00AE4296" w:rsidRDefault="00AE4296" w:rsidP="00AE4296">
      <w:pPr>
        <w:pStyle w:val="Zkladntext"/>
        <w:spacing w:before="157"/>
        <w:ind w:left="0"/>
        <w:jc w:val="left"/>
        <w:rPr>
          <w:b/>
          <w:sz w:val="20"/>
        </w:rPr>
      </w:pPr>
      <w:r>
        <w:rPr>
          <w:b/>
          <w:noProof/>
          <w:sz w:val="20"/>
          <w:lang w:eastAsia="sk-SK"/>
        </w:rPr>
        <mc:AlternateContent>
          <mc:Choice Requires="wps">
            <w:drawing>
              <wp:anchor distT="0" distB="0" distL="0" distR="0" simplePos="0" relativeHeight="251659264" behindDoc="1" locked="0" layoutInCell="1" allowOverlap="1" wp14:anchorId="7798DB0B" wp14:editId="3E1826AA">
                <wp:simplePos x="0" y="0"/>
                <wp:positionH relativeFrom="page">
                  <wp:posOffset>1281938</wp:posOffset>
                </wp:positionH>
                <wp:positionV relativeFrom="paragraph">
                  <wp:posOffset>261589</wp:posOffset>
                </wp:positionV>
                <wp:extent cx="437769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77690" cy="1270"/>
                        </a:xfrm>
                        <a:custGeom>
                          <a:avLst/>
                          <a:gdLst/>
                          <a:ahLst/>
                          <a:cxnLst/>
                          <a:rect l="l" t="t" r="r" b="b"/>
                          <a:pathLst>
                            <a:path w="4377690">
                              <a:moveTo>
                                <a:pt x="0" y="0"/>
                              </a:moveTo>
                              <a:lnTo>
                                <a:pt x="4377101" y="0"/>
                              </a:lnTo>
                            </a:path>
                          </a:pathLst>
                        </a:custGeom>
                        <a:ln w="9132">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1" o:spid="_x0000_s1026" style="position:absolute;margin-left:100.95pt;margin-top:20.6pt;width:344.7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437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" path="m,l4377101,e" filled="f" strokeweight=".25367mm">
                <v:path arrowok="t"/>
                <w10:wrap type="topAndBottom" anchorx="page"/>
              </v:shape>
            </w:pict>
          </mc:Fallback>
        </mc:AlternateContent>
      </w:r>
    </w:p>
    <w:p w:rsidR="00AE4296" w:rsidRDefault="00AE4296" w:rsidP="00AE4296">
      <w:pPr>
        <w:pStyle w:val="Zkladntext"/>
        <w:ind w:left="0"/>
        <w:jc w:val="left"/>
        <w:rPr>
          <w:b/>
          <w:sz w:val="20"/>
        </w:rPr>
      </w:pPr>
      <w:r>
        <w:rPr>
          <w:b/>
          <w:sz w:val="20"/>
        </w:rPr>
        <w:t xml:space="preserve">   </w:t>
      </w:r>
    </w:p>
    <w:p w:rsidR="00AE4296" w:rsidRDefault="00AE4296" w:rsidP="00AE4296">
      <w:pPr>
        <w:pStyle w:val="Zkladntext"/>
        <w:ind w:left="0"/>
        <w:jc w:val="left"/>
        <w:rPr>
          <w:b/>
          <w:sz w:val="20"/>
        </w:rPr>
      </w:pPr>
    </w:p>
    <w:p w:rsidR="00AE4296" w:rsidRDefault="00AE4296" w:rsidP="00AE4296">
      <w:pPr>
        <w:pStyle w:val="Zkladntext"/>
        <w:ind w:left="0"/>
        <w:jc w:val="left"/>
        <w:rPr>
          <w:b/>
          <w:sz w:val="20"/>
        </w:rPr>
      </w:pPr>
    </w:p>
    <w:p w:rsidR="00AE4296" w:rsidRDefault="00AE4296" w:rsidP="00AE4296">
      <w:pPr>
        <w:pStyle w:val="Zkladntext"/>
        <w:ind w:left="0"/>
        <w:jc w:val="left"/>
        <w:rPr>
          <w:b/>
          <w:sz w:val="20"/>
        </w:rPr>
      </w:pPr>
    </w:p>
    <w:p w:rsidR="00AE4296" w:rsidRDefault="00AE4296" w:rsidP="00AE4296">
      <w:pPr>
        <w:pStyle w:val="Zkladntext"/>
        <w:ind w:left="0"/>
        <w:jc w:val="left"/>
        <w:rPr>
          <w:b/>
          <w:sz w:val="20"/>
        </w:rPr>
      </w:pPr>
    </w:p>
    <w:p w:rsidR="00AE4296" w:rsidRDefault="00AE4296" w:rsidP="00AE4296">
      <w:pPr>
        <w:pStyle w:val="Zkladntext"/>
        <w:spacing w:before="29"/>
        <w:ind w:left="0"/>
        <w:jc w:val="left"/>
        <w:rPr>
          <w:b/>
          <w:sz w:val="20"/>
        </w:rPr>
      </w:pPr>
      <w:r>
        <w:rPr>
          <w:b/>
          <w:bCs/>
          <w:noProof/>
          <w:color w:val="000000"/>
          <w:lang w:eastAsia="sk-SK"/>
        </w:rPr>
        <w:drawing>
          <wp:anchor distT="0" distB="0" distL="114300" distR="114300" simplePos="0" relativeHeight="251660288" behindDoc="1" locked="0" layoutInCell="1" allowOverlap="1" wp14:anchorId="3F901BE7" wp14:editId="168B4616">
            <wp:simplePos x="0" y="0"/>
            <wp:positionH relativeFrom="column">
              <wp:posOffset>1899920</wp:posOffset>
            </wp:positionH>
            <wp:positionV relativeFrom="paragraph">
              <wp:posOffset>20320</wp:posOffset>
            </wp:positionV>
            <wp:extent cx="2393315" cy="2401570"/>
            <wp:effectExtent l="0" t="0" r="6985" b="0"/>
            <wp:wrapSquare wrapText="bothSides"/>
            <wp:docPr id="73" name="Obrázok 73" descr="293758_331803910234076_41025072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93758_331803910234076_410250722_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93315" cy="24015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4296" w:rsidRDefault="00AE4296" w:rsidP="00AE4296">
      <w:pPr>
        <w:pStyle w:val="Zkladntext"/>
        <w:spacing w:before="575"/>
        <w:ind w:left="0"/>
        <w:jc w:val="left"/>
        <w:rPr>
          <w:b/>
          <w:sz w:val="52"/>
        </w:rPr>
      </w:pPr>
    </w:p>
    <w:p w:rsidR="00AE4296" w:rsidRDefault="00AE4296" w:rsidP="00AE4296">
      <w:pPr>
        <w:pStyle w:val="Zkladntext"/>
        <w:spacing w:before="575"/>
        <w:ind w:left="0"/>
        <w:jc w:val="left"/>
        <w:rPr>
          <w:b/>
          <w:sz w:val="52"/>
        </w:rPr>
      </w:pPr>
    </w:p>
    <w:p w:rsidR="00AE4296" w:rsidRDefault="00AE4296" w:rsidP="00AE4296">
      <w:pPr>
        <w:pStyle w:val="Zkladntext"/>
        <w:spacing w:before="575"/>
        <w:ind w:left="0"/>
        <w:jc w:val="left"/>
        <w:rPr>
          <w:b/>
          <w:sz w:val="52"/>
        </w:rPr>
      </w:pPr>
    </w:p>
    <w:p w:rsidR="00AE4296" w:rsidRDefault="00AE4296" w:rsidP="00AE4296">
      <w:pPr>
        <w:pStyle w:val="Zkladntext"/>
        <w:spacing w:before="575"/>
        <w:ind w:left="0"/>
        <w:jc w:val="left"/>
        <w:rPr>
          <w:b/>
          <w:sz w:val="52"/>
        </w:rPr>
      </w:pPr>
    </w:p>
    <w:p w:rsidR="00AE4296" w:rsidRDefault="00AE4296" w:rsidP="00AE4296">
      <w:pPr>
        <w:pStyle w:val="Nzov"/>
      </w:pPr>
      <w:r>
        <w:rPr>
          <w:spacing w:val="-12"/>
        </w:rPr>
        <w:t>ŠKOLSKÝ</w:t>
      </w:r>
      <w:r>
        <w:rPr>
          <w:spacing w:val="-9"/>
        </w:rPr>
        <w:t xml:space="preserve"> </w:t>
      </w:r>
      <w:r>
        <w:rPr>
          <w:spacing w:val="-12"/>
        </w:rPr>
        <w:t>PORIADOK</w:t>
      </w:r>
      <w:r>
        <w:rPr>
          <w:spacing w:val="-7"/>
        </w:rPr>
        <w:t xml:space="preserve"> </w:t>
      </w:r>
      <w:r w:rsidR="001C2190">
        <w:rPr>
          <w:spacing w:val="-12"/>
        </w:rPr>
        <w:t>2023/25</w:t>
      </w:r>
    </w:p>
    <w:p w:rsidR="00AE4296" w:rsidRDefault="00AE4296" w:rsidP="00AE4296">
      <w:pPr>
        <w:pStyle w:val="Zkladntext"/>
        <w:ind w:left="0"/>
        <w:jc w:val="left"/>
        <w:rPr>
          <w:b/>
          <w:sz w:val="20"/>
        </w:rPr>
      </w:pPr>
    </w:p>
    <w:p w:rsidR="00AE4296" w:rsidRDefault="00AE4296" w:rsidP="00AE4296">
      <w:pPr>
        <w:pStyle w:val="Zkladntext"/>
        <w:ind w:left="0"/>
        <w:jc w:val="left"/>
        <w:rPr>
          <w:b/>
          <w:sz w:val="20"/>
        </w:rPr>
      </w:pPr>
    </w:p>
    <w:p w:rsidR="00AE4296" w:rsidRDefault="00AE4296" w:rsidP="00AE4296">
      <w:pPr>
        <w:pStyle w:val="Zkladntext"/>
        <w:ind w:left="0"/>
        <w:jc w:val="left"/>
        <w:rPr>
          <w:b/>
          <w:sz w:val="20"/>
        </w:rPr>
      </w:pPr>
    </w:p>
    <w:p w:rsidR="00AE4296" w:rsidRDefault="00AE4296" w:rsidP="00AE4296">
      <w:pPr>
        <w:pStyle w:val="Zkladntext"/>
        <w:spacing w:before="45"/>
        <w:ind w:left="0"/>
        <w:jc w:val="left"/>
        <w:rPr>
          <w:b/>
          <w:sz w:val="20"/>
        </w:rPr>
      </w:pPr>
    </w:p>
    <w:tbl>
      <w:tblPr>
        <w:tblStyle w:val="TableNormal"/>
        <w:tblW w:w="0" w:type="auto"/>
        <w:tblInd w:w="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3"/>
        <w:gridCol w:w="6522"/>
      </w:tblGrid>
      <w:tr w:rsidR="00AE4296" w:rsidTr="003E020A">
        <w:trPr>
          <w:trHeight w:val="516"/>
        </w:trPr>
        <w:tc>
          <w:tcPr>
            <w:tcW w:w="3683" w:type="dxa"/>
          </w:tcPr>
          <w:p w:rsidR="00AE4296" w:rsidRDefault="00AE4296" w:rsidP="003E020A">
            <w:pPr>
              <w:pStyle w:val="TableParagraph"/>
              <w:rPr>
                <w:i/>
                <w:sz w:val="24"/>
              </w:rPr>
            </w:pPr>
            <w:proofErr w:type="spellStart"/>
            <w:r>
              <w:rPr>
                <w:i/>
                <w:sz w:val="24"/>
              </w:rPr>
              <w:t>Dokument</w:t>
            </w:r>
            <w:proofErr w:type="spellEnd"/>
            <w:r>
              <w:rPr>
                <w:i/>
                <w:spacing w:val="-14"/>
                <w:sz w:val="24"/>
              </w:rPr>
              <w:t xml:space="preserve"> </w:t>
            </w:r>
            <w:r>
              <w:rPr>
                <w:i/>
                <w:spacing w:val="-10"/>
                <w:sz w:val="24"/>
              </w:rPr>
              <w:t>:</w:t>
            </w:r>
          </w:p>
        </w:tc>
        <w:tc>
          <w:tcPr>
            <w:tcW w:w="6522" w:type="dxa"/>
          </w:tcPr>
          <w:p w:rsidR="00AE4296" w:rsidRDefault="00AE4296" w:rsidP="003E020A">
            <w:pPr>
              <w:pStyle w:val="TableParagraph"/>
              <w:spacing w:line="275" w:lineRule="exact"/>
              <w:ind w:left="68"/>
              <w:rPr>
                <w:b/>
                <w:i/>
                <w:sz w:val="24"/>
              </w:rPr>
            </w:pPr>
            <w:proofErr w:type="spellStart"/>
            <w:r>
              <w:rPr>
                <w:b/>
                <w:i/>
                <w:sz w:val="24"/>
              </w:rPr>
              <w:t>Školský</w:t>
            </w:r>
            <w:proofErr w:type="spellEnd"/>
            <w:r>
              <w:rPr>
                <w:b/>
                <w:i/>
                <w:spacing w:val="-11"/>
                <w:sz w:val="24"/>
              </w:rPr>
              <w:t xml:space="preserve"> </w:t>
            </w:r>
            <w:proofErr w:type="spellStart"/>
            <w:r>
              <w:rPr>
                <w:b/>
                <w:i/>
                <w:sz w:val="24"/>
              </w:rPr>
              <w:t>poriadok</w:t>
            </w:r>
            <w:proofErr w:type="spellEnd"/>
            <w:r>
              <w:rPr>
                <w:b/>
                <w:i/>
                <w:spacing w:val="-8"/>
                <w:sz w:val="24"/>
              </w:rPr>
              <w:t xml:space="preserve"> </w:t>
            </w:r>
            <w:r>
              <w:rPr>
                <w:b/>
                <w:i/>
                <w:spacing w:val="-5"/>
                <w:sz w:val="24"/>
              </w:rPr>
              <w:t>MŠ</w:t>
            </w:r>
          </w:p>
        </w:tc>
      </w:tr>
      <w:tr w:rsidR="00AE4296" w:rsidTr="003E020A">
        <w:trPr>
          <w:trHeight w:val="518"/>
        </w:trPr>
        <w:tc>
          <w:tcPr>
            <w:tcW w:w="3683" w:type="dxa"/>
          </w:tcPr>
          <w:p w:rsidR="00AE4296" w:rsidRDefault="00AE4296" w:rsidP="003E020A">
            <w:pPr>
              <w:pStyle w:val="TableParagraph"/>
              <w:rPr>
                <w:i/>
                <w:sz w:val="24"/>
              </w:rPr>
            </w:pPr>
            <w:proofErr w:type="spellStart"/>
            <w:r>
              <w:rPr>
                <w:i/>
                <w:sz w:val="24"/>
              </w:rPr>
              <w:t>Počet</w:t>
            </w:r>
            <w:proofErr w:type="spellEnd"/>
            <w:r>
              <w:rPr>
                <w:i/>
                <w:spacing w:val="-6"/>
                <w:sz w:val="24"/>
              </w:rPr>
              <w:t xml:space="preserve"> </w:t>
            </w:r>
            <w:proofErr w:type="spellStart"/>
            <w:r>
              <w:rPr>
                <w:i/>
                <w:spacing w:val="-2"/>
                <w:sz w:val="24"/>
              </w:rPr>
              <w:t>listov</w:t>
            </w:r>
            <w:proofErr w:type="spellEnd"/>
            <w:r>
              <w:rPr>
                <w:i/>
                <w:spacing w:val="-2"/>
                <w:sz w:val="24"/>
              </w:rPr>
              <w:t>:</w:t>
            </w:r>
          </w:p>
        </w:tc>
        <w:tc>
          <w:tcPr>
            <w:tcW w:w="6522" w:type="dxa"/>
          </w:tcPr>
          <w:p w:rsidR="00AE4296" w:rsidRDefault="001C2190" w:rsidP="003E020A">
            <w:pPr>
              <w:pStyle w:val="TableParagraph"/>
              <w:spacing w:line="275" w:lineRule="exact"/>
              <w:ind w:left="68"/>
              <w:rPr>
                <w:b/>
                <w:i/>
                <w:sz w:val="24"/>
              </w:rPr>
            </w:pPr>
            <w:r>
              <w:rPr>
                <w:b/>
                <w:i/>
                <w:spacing w:val="-5"/>
                <w:sz w:val="24"/>
              </w:rPr>
              <w:t>21</w:t>
            </w:r>
          </w:p>
        </w:tc>
      </w:tr>
      <w:tr w:rsidR="00AE4296" w:rsidTr="003E020A">
        <w:trPr>
          <w:trHeight w:val="517"/>
        </w:trPr>
        <w:tc>
          <w:tcPr>
            <w:tcW w:w="3683" w:type="dxa"/>
          </w:tcPr>
          <w:p w:rsidR="00AE4296" w:rsidRDefault="00AE4296" w:rsidP="003E020A">
            <w:pPr>
              <w:pStyle w:val="TableParagraph"/>
              <w:rPr>
                <w:i/>
                <w:sz w:val="24"/>
              </w:rPr>
            </w:pPr>
            <w:r>
              <w:rPr>
                <w:i/>
                <w:sz w:val="24"/>
              </w:rPr>
              <w:t>S</w:t>
            </w:r>
            <w:r>
              <w:rPr>
                <w:i/>
                <w:spacing w:val="-8"/>
                <w:sz w:val="24"/>
              </w:rPr>
              <w:t xml:space="preserve"> </w:t>
            </w:r>
            <w:proofErr w:type="spellStart"/>
            <w:r>
              <w:rPr>
                <w:i/>
                <w:sz w:val="24"/>
              </w:rPr>
              <w:t>pedagogickou</w:t>
            </w:r>
            <w:proofErr w:type="spellEnd"/>
            <w:r>
              <w:rPr>
                <w:i/>
                <w:spacing w:val="-7"/>
                <w:sz w:val="24"/>
              </w:rPr>
              <w:t xml:space="preserve"> </w:t>
            </w:r>
            <w:proofErr w:type="spellStart"/>
            <w:r>
              <w:rPr>
                <w:i/>
                <w:sz w:val="24"/>
              </w:rPr>
              <w:t>radou</w:t>
            </w:r>
            <w:proofErr w:type="spellEnd"/>
            <w:r>
              <w:rPr>
                <w:i/>
                <w:spacing w:val="-5"/>
                <w:sz w:val="24"/>
              </w:rPr>
              <w:t xml:space="preserve"> </w:t>
            </w:r>
            <w:proofErr w:type="spellStart"/>
            <w:r>
              <w:rPr>
                <w:i/>
                <w:spacing w:val="-2"/>
                <w:sz w:val="24"/>
              </w:rPr>
              <w:t>prerokovaný</w:t>
            </w:r>
            <w:proofErr w:type="spellEnd"/>
            <w:r>
              <w:rPr>
                <w:i/>
                <w:spacing w:val="-2"/>
                <w:sz w:val="24"/>
              </w:rPr>
              <w:t>:</w:t>
            </w:r>
          </w:p>
        </w:tc>
        <w:tc>
          <w:tcPr>
            <w:tcW w:w="6522" w:type="dxa"/>
          </w:tcPr>
          <w:p w:rsidR="00AE4296" w:rsidRDefault="00AE4296" w:rsidP="003E020A">
            <w:pPr>
              <w:pStyle w:val="TableParagraph"/>
              <w:spacing w:line="275" w:lineRule="exact"/>
              <w:ind w:left="68"/>
              <w:rPr>
                <w:b/>
                <w:i/>
                <w:sz w:val="24"/>
              </w:rPr>
            </w:pPr>
            <w:r>
              <w:rPr>
                <w:b/>
                <w:i/>
                <w:spacing w:val="-2"/>
                <w:sz w:val="24"/>
              </w:rPr>
              <w:t>30.8.2023</w:t>
            </w:r>
          </w:p>
        </w:tc>
      </w:tr>
      <w:tr w:rsidR="00AE4296" w:rsidTr="003E020A">
        <w:trPr>
          <w:trHeight w:val="518"/>
        </w:trPr>
        <w:tc>
          <w:tcPr>
            <w:tcW w:w="3683" w:type="dxa"/>
          </w:tcPr>
          <w:p w:rsidR="00AE4296" w:rsidRDefault="00AE4296" w:rsidP="003E020A">
            <w:pPr>
              <w:pStyle w:val="TableParagraph"/>
              <w:rPr>
                <w:i/>
                <w:sz w:val="24"/>
              </w:rPr>
            </w:pPr>
            <w:r>
              <w:rPr>
                <w:i/>
                <w:sz w:val="24"/>
              </w:rPr>
              <w:t>S</w:t>
            </w:r>
            <w:r>
              <w:rPr>
                <w:i/>
                <w:spacing w:val="-6"/>
                <w:sz w:val="24"/>
              </w:rPr>
              <w:t xml:space="preserve"> </w:t>
            </w:r>
            <w:proofErr w:type="spellStart"/>
            <w:r>
              <w:rPr>
                <w:i/>
                <w:sz w:val="24"/>
              </w:rPr>
              <w:t>radou</w:t>
            </w:r>
            <w:proofErr w:type="spellEnd"/>
            <w:r>
              <w:rPr>
                <w:i/>
                <w:spacing w:val="-6"/>
                <w:sz w:val="24"/>
              </w:rPr>
              <w:t xml:space="preserve"> </w:t>
            </w:r>
            <w:proofErr w:type="spellStart"/>
            <w:r>
              <w:rPr>
                <w:i/>
                <w:sz w:val="24"/>
              </w:rPr>
              <w:t>školy</w:t>
            </w:r>
            <w:proofErr w:type="spellEnd"/>
            <w:r>
              <w:rPr>
                <w:i/>
                <w:spacing w:val="-3"/>
                <w:sz w:val="24"/>
              </w:rPr>
              <w:t xml:space="preserve"> </w:t>
            </w:r>
            <w:proofErr w:type="spellStart"/>
            <w:r>
              <w:rPr>
                <w:i/>
                <w:sz w:val="24"/>
              </w:rPr>
              <w:t>prerokovaný</w:t>
            </w:r>
            <w:proofErr w:type="spellEnd"/>
            <w:r>
              <w:rPr>
                <w:i/>
                <w:spacing w:val="-4"/>
                <w:sz w:val="24"/>
              </w:rPr>
              <w:t xml:space="preserve"> </w:t>
            </w:r>
            <w:r>
              <w:rPr>
                <w:i/>
                <w:spacing w:val="-10"/>
                <w:sz w:val="24"/>
              </w:rPr>
              <w:t>:</w:t>
            </w:r>
          </w:p>
        </w:tc>
        <w:tc>
          <w:tcPr>
            <w:tcW w:w="6522" w:type="dxa"/>
          </w:tcPr>
          <w:p w:rsidR="00AE4296" w:rsidRDefault="00AE4296" w:rsidP="003E020A">
            <w:pPr>
              <w:pStyle w:val="TableParagraph"/>
              <w:spacing w:line="240" w:lineRule="auto"/>
              <w:ind w:left="0"/>
              <w:rPr>
                <w:sz w:val="24"/>
              </w:rPr>
            </w:pPr>
            <w:r>
              <w:rPr>
                <w:sz w:val="24"/>
              </w:rPr>
              <w:t>30.8.2023</w:t>
            </w:r>
          </w:p>
        </w:tc>
      </w:tr>
      <w:tr w:rsidR="00AE4296" w:rsidTr="003E020A">
        <w:trPr>
          <w:trHeight w:val="515"/>
        </w:trPr>
        <w:tc>
          <w:tcPr>
            <w:tcW w:w="3683" w:type="dxa"/>
          </w:tcPr>
          <w:p w:rsidR="00AE4296" w:rsidRDefault="00AE4296" w:rsidP="003E020A">
            <w:pPr>
              <w:pStyle w:val="TableParagraph"/>
              <w:rPr>
                <w:i/>
                <w:sz w:val="24"/>
              </w:rPr>
            </w:pPr>
            <w:proofErr w:type="spellStart"/>
            <w:r>
              <w:rPr>
                <w:i/>
                <w:sz w:val="24"/>
              </w:rPr>
              <w:t>Platnosť</w:t>
            </w:r>
            <w:proofErr w:type="spellEnd"/>
            <w:r>
              <w:rPr>
                <w:i/>
                <w:spacing w:val="-7"/>
                <w:sz w:val="24"/>
              </w:rPr>
              <w:t xml:space="preserve"> </w:t>
            </w:r>
            <w:r>
              <w:rPr>
                <w:i/>
                <w:spacing w:val="-5"/>
                <w:sz w:val="24"/>
              </w:rPr>
              <w:t>od:</w:t>
            </w:r>
          </w:p>
        </w:tc>
        <w:tc>
          <w:tcPr>
            <w:tcW w:w="6522" w:type="dxa"/>
          </w:tcPr>
          <w:p w:rsidR="00AE4296" w:rsidRDefault="00AE4296" w:rsidP="003E020A">
            <w:pPr>
              <w:pStyle w:val="TableParagraph"/>
              <w:spacing w:line="275" w:lineRule="exact"/>
              <w:ind w:left="68"/>
              <w:rPr>
                <w:b/>
                <w:i/>
                <w:sz w:val="24"/>
              </w:rPr>
            </w:pPr>
            <w:proofErr w:type="spellStart"/>
            <w:r>
              <w:rPr>
                <w:b/>
                <w:i/>
                <w:sz w:val="24"/>
              </w:rPr>
              <w:t>po</w:t>
            </w:r>
            <w:proofErr w:type="spellEnd"/>
            <w:r>
              <w:rPr>
                <w:b/>
                <w:i/>
                <w:spacing w:val="-4"/>
                <w:sz w:val="24"/>
              </w:rPr>
              <w:t xml:space="preserve"> </w:t>
            </w:r>
            <w:proofErr w:type="spellStart"/>
            <w:r>
              <w:rPr>
                <w:b/>
                <w:i/>
                <w:sz w:val="24"/>
              </w:rPr>
              <w:t>prerokovaní</w:t>
            </w:r>
            <w:proofErr w:type="spellEnd"/>
            <w:r>
              <w:rPr>
                <w:b/>
                <w:i/>
                <w:spacing w:val="-6"/>
                <w:sz w:val="24"/>
              </w:rPr>
              <w:t xml:space="preserve"> </w:t>
            </w:r>
            <w:r>
              <w:rPr>
                <w:b/>
                <w:i/>
                <w:sz w:val="24"/>
              </w:rPr>
              <w:t>PR</w:t>
            </w:r>
            <w:r>
              <w:rPr>
                <w:b/>
                <w:i/>
                <w:spacing w:val="-5"/>
                <w:sz w:val="24"/>
              </w:rPr>
              <w:t xml:space="preserve"> </w:t>
            </w:r>
            <w:r>
              <w:rPr>
                <w:b/>
                <w:i/>
                <w:sz w:val="24"/>
              </w:rPr>
              <w:t>a</w:t>
            </w:r>
            <w:r>
              <w:rPr>
                <w:b/>
                <w:i/>
                <w:spacing w:val="-4"/>
                <w:sz w:val="24"/>
              </w:rPr>
              <w:t xml:space="preserve"> </w:t>
            </w:r>
            <w:r>
              <w:rPr>
                <w:b/>
                <w:i/>
                <w:spacing w:val="-5"/>
                <w:sz w:val="24"/>
              </w:rPr>
              <w:t>RŠ</w:t>
            </w:r>
          </w:p>
        </w:tc>
      </w:tr>
      <w:tr w:rsidR="00AE4296" w:rsidTr="003E020A">
        <w:trPr>
          <w:trHeight w:val="517"/>
        </w:trPr>
        <w:tc>
          <w:tcPr>
            <w:tcW w:w="3683" w:type="dxa"/>
          </w:tcPr>
          <w:p w:rsidR="00AE4296" w:rsidRDefault="00AE4296" w:rsidP="003E020A">
            <w:pPr>
              <w:pStyle w:val="TableParagraph"/>
              <w:rPr>
                <w:i/>
                <w:sz w:val="24"/>
              </w:rPr>
            </w:pPr>
            <w:proofErr w:type="spellStart"/>
            <w:r>
              <w:rPr>
                <w:i/>
                <w:sz w:val="24"/>
              </w:rPr>
              <w:t>Platnosť</w:t>
            </w:r>
            <w:proofErr w:type="spellEnd"/>
            <w:r>
              <w:rPr>
                <w:i/>
                <w:spacing w:val="-9"/>
                <w:sz w:val="24"/>
              </w:rPr>
              <w:t xml:space="preserve"> </w:t>
            </w:r>
            <w:proofErr w:type="spellStart"/>
            <w:r>
              <w:rPr>
                <w:i/>
                <w:sz w:val="24"/>
              </w:rPr>
              <w:t>ukončená</w:t>
            </w:r>
            <w:proofErr w:type="spellEnd"/>
            <w:r>
              <w:rPr>
                <w:i/>
                <w:spacing w:val="-7"/>
                <w:sz w:val="24"/>
              </w:rPr>
              <w:t xml:space="preserve"> </w:t>
            </w:r>
            <w:proofErr w:type="spellStart"/>
            <w:r>
              <w:rPr>
                <w:i/>
                <w:spacing w:val="-4"/>
                <w:sz w:val="24"/>
              </w:rPr>
              <w:t>dňa</w:t>
            </w:r>
            <w:proofErr w:type="spellEnd"/>
            <w:r>
              <w:rPr>
                <w:i/>
                <w:spacing w:val="-4"/>
                <w:sz w:val="24"/>
              </w:rPr>
              <w:t>:</w:t>
            </w:r>
          </w:p>
        </w:tc>
        <w:tc>
          <w:tcPr>
            <w:tcW w:w="6522" w:type="dxa"/>
          </w:tcPr>
          <w:p w:rsidR="00AE4296" w:rsidRDefault="00AE4296" w:rsidP="003E020A">
            <w:pPr>
              <w:pStyle w:val="TableParagraph"/>
              <w:spacing w:line="275" w:lineRule="exact"/>
              <w:ind w:left="68"/>
              <w:rPr>
                <w:b/>
                <w:i/>
                <w:sz w:val="24"/>
              </w:rPr>
            </w:pPr>
            <w:r>
              <w:rPr>
                <w:b/>
                <w:i/>
                <w:spacing w:val="-2"/>
                <w:sz w:val="24"/>
              </w:rPr>
              <w:t>31.8.2023</w:t>
            </w:r>
          </w:p>
        </w:tc>
      </w:tr>
      <w:tr w:rsidR="00AE4296" w:rsidTr="003E020A">
        <w:trPr>
          <w:trHeight w:val="518"/>
        </w:trPr>
        <w:tc>
          <w:tcPr>
            <w:tcW w:w="3683" w:type="dxa"/>
          </w:tcPr>
          <w:p w:rsidR="00AE4296" w:rsidRDefault="00AE4296" w:rsidP="003E020A">
            <w:pPr>
              <w:pStyle w:val="TableParagraph"/>
              <w:rPr>
                <w:i/>
                <w:sz w:val="24"/>
              </w:rPr>
            </w:pPr>
            <w:proofErr w:type="spellStart"/>
            <w:r>
              <w:rPr>
                <w:i/>
                <w:spacing w:val="-2"/>
                <w:sz w:val="24"/>
              </w:rPr>
              <w:t>Vypracovala</w:t>
            </w:r>
            <w:proofErr w:type="spellEnd"/>
            <w:r>
              <w:rPr>
                <w:i/>
                <w:spacing w:val="-2"/>
                <w:sz w:val="24"/>
              </w:rPr>
              <w:t>:</w:t>
            </w:r>
          </w:p>
        </w:tc>
        <w:tc>
          <w:tcPr>
            <w:tcW w:w="6522" w:type="dxa"/>
          </w:tcPr>
          <w:p w:rsidR="00AE4296" w:rsidRDefault="00AE4296" w:rsidP="003E020A">
            <w:pPr>
              <w:pStyle w:val="TableParagraph"/>
              <w:spacing w:line="275" w:lineRule="exact"/>
              <w:ind w:left="68"/>
              <w:rPr>
                <w:b/>
                <w:i/>
                <w:sz w:val="24"/>
              </w:rPr>
            </w:pPr>
            <w:r>
              <w:rPr>
                <w:b/>
                <w:i/>
                <w:spacing w:val="-6"/>
                <w:sz w:val="24"/>
              </w:rPr>
              <w:t xml:space="preserve"> </w:t>
            </w:r>
            <w:proofErr w:type="spellStart"/>
            <w:proofErr w:type="gramStart"/>
            <w:r>
              <w:rPr>
                <w:b/>
                <w:i/>
                <w:sz w:val="24"/>
              </w:rPr>
              <w:t>riad</w:t>
            </w:r>
            <w:proofErr w:type="spellEnd"/>
            <w:proofErr w:type="gramEnd"/>
            <w:r>
              <w:rPr>
                <w:b/>
                <w:i/>
                <w:sz w:val="24"/>
              </w:rPr>
              <w:t>.</w:t>
            </w:r>
            <w:r>
              <w:rPr>
                <w:b/>
                <w:i/>
                <w:spacing w:val="-7"/>
                <w:sz w:val="24"/>
              </w:rPr>
              <w:t xml:space="preserve"> </w:t>
            </w:r>
            <w:r>
              <w:rPr>
                <w:b/>
                <w:i/>
                <w:spacing w:val="-5"/>
                <w:sz w:val="24"/>
              </w:rPr>
              <w:t>MŠ</w:t>
            </w:r>
          </w:p>
        </w:tc>
      </w:tr>
      <w:tr w:rsidR="00AE4296" w:rsidTr="003E020A">
        <w:trPr>
          <w:trHeight w:val="515"/>
        </w:trPr>
        <w:tc>
          <w:tcPr>
            <w:tcW w:w="3683" w:type="dxa"/>
          </w:tcPr>
          <w:p w:rsidR="00AE4296" w:rsidRDefault="00AE4296" w:rsidP="003E020A">
            <w:pPr>
              <w:pStyle w:val="TableParagraph"/>
              <w:rPr>
                <w:i/>
                <w:sz w:val="24"/>
              </w:rPr>
            </w:pPr>
            <w:proofErr w:type="spellStart"/>
            <w:r>
              <w:rPr>
                <w:i/>
                <w:spacing w:val="-2"/>
                <w:sz w:val="24"/>
              </w:rPr>
              <w:t>Vydáva</w:t>
            </w:r>
            <w:proofErr w:type="spellEnd"/>
            <w:r>
              <w:rPr>
                <w:i/>
                <w:spacing w:val="-2"/>
                <w:sz w:val="24"/>
              </w:rPr>
              <w:t>:</w:t>
            </w:r>
          </w:p>
        </w:tc>
        <w:tc>
          <w:tcPr>
            <w:tcW w:w="6522" w:type="dxa"/>
          </w:tcPr>
          <w:p w:rsidR="00AE4296" w:rsidRDefault="00AE4296" w:rsidP="003E020A">
            <w:pPr>
              <w:pStyle w:val="TableParagraph"/>
              <w:ind w:left="68"/>
              <w:rPr>
                <w:i/>
                <w:sz w:val="24"/>
              </w:rPr>
            </w:pPr>
            <w:r>
              <w:rPr>
                <w:b/>
                <w:i/>
                <w:spacing w:val="56"/>
                <w:sz w:val="24"/>
              </w:rPr>
              <w:t xml:space="preserve"> </w:t>
            </w:r>
            <w:proofErr w:type="spellStart"/>
            <w:r>
              <w:rPr>
                <w:i/>
                <w:sz w:val="24"/>
              </w:rPr>
              <w:t>dňa</w:t>
            </w:r>
            <w:proofErr w:type="spellEnd"/>
            <w:r>
              <w:rPr>
                <w:i/>
                <w:spacing w:val="50"/>
                <w:sz w:val="24"/>
              </w:rPr>
              <w:t xml:space="preserve"> </w:t>
            </w:r>
            <w:r>
              <w:rPr>
                <w:i/>
                <w:spacing w:val="-2"/>
                <w:sz w:val="24"/>
              </w:rPr>
              <w:t>30.8.2023</w:t>
            </w:r>
          </w:p>
        </w:tc>
      </w:tr>
      <w:tr w:rsidR="00AE4296" w:rsidTr="003E020A">
        <w:trPr>
          <w:trHeight w:val="518"/>
        </w:trPr>
        <w:tc>
          <w:tcPr>
            <w:tcW w:w="3683" w:type="dxa"/>
          </w:tcPr>
          <w:p w:rsidR="00AE4296" w:rsidRDefault="00AE4296" w:rsidP="003E020A">
            <w:pPr>
              <w:pStyle w:val="TableParagraph"/>
              <w:spacing w:line="273" w:lineRule="exact"/>
              <w:rPr>
                <w:i/>
                <w:sz w:val="24"/>
              </w:rPr>
            </w:pPr>
            <w:proofErr w:type="spellStart"/>
            <w:r>
              <w:rPr>
                <w:i/>
                <w:sz w:val="24"/>
              </w:rPr>
              <w:t>Prerokovaný</w:t>
            </w:r>
            <w:proofErr w:type="spellEnd"/>
            <w:r>
              <w:rPr>
                <w:i/>
                <w:spacing w:val="-5"/>
                <w:sz w:val="24"/>
              </w:rPr>
              <w:t xml:space="preserve"> </w:t>
            </w:r>
            <w:proofErr w:type="spellStart"/>
            <w:r>
              <w:rPr>
                <w:i/>
                <w:sz w:val="24"/>
              </w:rPr>
              <w:t>na</w:t>
            </w:r>
            <w:proofErr w:type="spellEnd"/>
            <w:r>
              <w:rPr>
                <w:i/>
                <w:spacing w:val="-8"/>
                <w:sz w:val="24"/>
              </w:rPr>
              <w:t xml:space="preserve"> </w:t>
            </w:r>
            <w:proofErr w:type="spellStart"/>
            <w:r>
              <w:rPr>
                <w:i/>
                <w:sz w:val="24"/>
              </w:rPr>
              <w:t>triednych</w:t>
            </w:r>
            <w:proofErr w:type="spellEnd"/>
            <w:r>
              <w:rPr>
                <w:i/>
                <w:spacing w:val="-7"/>
                <w:sz w:val="24"/>
              </w:rPr>
              <w:t xml:space="preserve"> </w:t>
            </w:r>
            <w:r>
              <w:rPr>
                <w:i/>
                <w:spacing w:val="-5"/>
                <w:sz w:val="24"/>
              </w:rPr>
              <w:t>RZ:</w:t>
            </w:r>
          </w:p>
        </w:tc>
        <w:tc>
          <w:tcPr>
            <w:tcW w:w="6522" w:type="dxa"/>
          </w:tcPr>
          <w:p w:rsidR="00AE4296" w:rsidRDefault="00AE4296" w:rsidP="003E020A">
            <w:pPr>
              <w:pStyle w:val="TableParagraph"/>
              <w:spacing w:before="1" w:line="240" w:lineRule="auto"/>
              <w:ind w:left="68"/>
              <w:rPr>
                <w:b/>
                <w:i/>
                <w:sz w:val="24"/>
              </w:rPr>
            </w:pPr>
            <w:proofErr w:type="spellStart"/>
            <w:r>
              <w:rPr>
                <w:b/>
                <w:i/>
                <w:sz w:val="24"/>
              </w:rPr>
              <w:t>podľa</w:t>
            </w:r>
            <w:proofErr w:type="spellEnd"/>
            <w:r>
              <w:rPr>
                <w:b/>
                <w:i/>
                <w:spacing w:val="-10"/>
                <w:sz w:val="24"/>
              </w:rPr>
              <w:t xml:space="preserve"> </w:t>
            </w:r>
            <w:proofErr w:type="spellStart"/>
            <w:r>
              <w:rPr>
                <w:b/>
                <w:i/>
                <w:sz w:val="24"/>
              </w:rPr>
              <w:t>doložených</w:t>
            </w:r>
            <w:proofErr w:type="spellEnd"/>
            <w:r>
              <w:rPr>
                <w:b/>
                <w:i/>
                <w:spacing w:val="-10"/>
                <w:sz w:val="24"/>
              </w:rPr>
              <w:t xml:space="preserve"> </w:t>
            </w:r>
            <w:proofErr w:type="spellStart"/>
            <w:r>
              <w:rPr>
                <w:b/>
                <w:i/>
                <w:spacing w:val="-2"/>
                <w:sz w:val="24"/>
              </w:rPr>
              <w:t>zápisníc</w:t>
            </w:r>
            <w:proofErr w:type="spellEnd"/>
          </w:p>
        </w:tc>
      </w:tr>
    </w:tbl>
    <w:p w:rsidR="00AE4296" w:rsidRDefault="00AE4296" w:rsidP="00AE4296">
      <w:pPr>
        <w:pStyle w:val="TableParagraph"/>
        <w:spacing w:line="240" w:lineRule="auto"/>
        <w:rPr>
          <w:b/>
          <w:i/>
          <w:sz w:val="24"/>
        </w:rPr>
        <w:sectPr w:rsidR="00AE4296" w:rsidSect="00850FF9">
          <w:pgSz w:w="11910" w:h="16840"/>
          <w:pgMar w:top="620" w:right="566" w:bottom="280" w:left="851" w:header="708" w:footer="708" w:gutter="0"/>
          <w:cols w:space="708"/>
        </w:sectPr>
      </w:pPr>
    </w:p>
    <w:p w:rsidR="00AE4296" w:rsidRDefault="00AE4296" w:rsidP="00AE4296">
      <w:pPr>
        <w:spacing w:before="67"/>
        <w:rPr>
          <w:b/>
          <w:i/>
          <w:sz w:val="24"/>
        </w:rPr>
      </w:pPr>
      <w:r>
        <w:rPr>
          <w:b/>
          <w:i/>
          <w:sz w:val="24"/>
        </w:rPr>
        <w:lastRenderedPageBreak/>
        <w:t>Charakteristika</w:t>
      </w:r>
      <w:r>
        <w:rPr>
          <w:b/>
          <w:i/>
          <w:spacing w:val="-14"/>
          <w:sz w:val="24"/>
        </w:rPr>
        <w:t xml:space="preserve"> </w:t>
      </w:r>
      <w:r>
        <w:rPr>
          <w:b/>
          <w:i/>
          <w:spacing w:val="-4"/>
          <w:sz w:val="24"/>
        </w:rPr>
        <w:t>školy</w:t>
      </w:r>
    </w:p>
    <w:p w:rsidR="00AE4296" w:rsidRDefault="00AE4296" w:rsidP="00AE4296">
      <w:pPr>
        <w:pStyle w:val="Zkladntext"/>
        <w:spacing w:before="13"/>
        <w:ind w:left="0"/>
        <w:jc w:val="left"/>
        <w:rPr>
          <w:b/>
          <w:sz w:val="20"/>
        </w:rPr>
      </w:pPr>
    </w:p>
    <w:tbl>
      <w:tblPr>
        <w:tblStyle w:val="TableNormal"/>
        <w:tblW w:w="1020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83"/>
        <w:gridCol w:w="6522"/>
      </w:tblGrid>
      <w:tr w:rsidR="00AE4296" w:rsidTr="00850FF9">
        <w:trPr>
          <w:trHeight w:val="518"/>
        </w:trPr>
        <w:tc>
          <w:tcPr>
            <w:tcW w:w="3683" w:type="dxa"/>
          </w:tcPr>
          <w:p w:rsidR="00AE4296" w:rsidRDefault="00AE4296" w:rsidP="00850FF9">
            <w:pPr>
              <w:pStyle w:val="TableParagraph"/>
              <w:ind w:left="0"/>
              <w:rPr>
                <w:i/>
                <w:sz w:val="24"/>
              </w:rPr>
            </w:pPr>
            <w:proofErr w:type="spellStart"/>
            <w:r>
              <w:rPr>
                <w:i/>
                <w:sz w:val="24"/>
              </w:rPr>
              <w:t>Zriaďovateľ</w:t>
            </w:r>
            <w:proofErr w:type="spellEnd"/>
            <w:r>
              <w:rPr>
                <w:i/>
                <w:spacing w:val="-12"/>
                <w:sz w:val="24"/>
              </w:rPr>
              <w:t xml:space="preserve"> </w:t>
            </w:r>
            <w:proofErr w:type="spellStart"/>
            <w:r>
              <w:rPr>
                <w:i/>
                <w:spacing w:val="-2"/>
                <w:sz w:val="24"/>
              </w:rPr>
              <w:t>zariadenia</w:t>
            </w:r>
            <w:proofErr w:type="spellEnd"/>
            <w:r>
              <w:rPr>
                <w:i/>
                <w:spacing w:val="-2"/>
                <w:sz w:val="24"/>
              </w:rPr>
              <w:t>:</w:t>
            </w:r>
          </w:p>
        </w:tc>
        <w:tc>
          <w:tcPr>
            <w:tcW w:w="6522" w:type="dxa"/>
          </w:tcPr>
          <w:p w:rsidR="00AE4296" w:rsidRDefault="00AE4296" w:rsidP="003E020A">
            <w:pPr>
              <w:pStyle w:val="TableParagraph"/>
              <w:spacing w:line="275" w:lineRule="exact"/>
              <w:ind w:left="68"/>
              <w:rPr>
                <w:b/>
                <w:i/>
                <w:sz w:val="24"/>
              </w:rPr>
            </w:pPr>
            <w:proofErr w:type="spellStart"/>
            <w:r>
              <w:rPr>
                <w:b/>
                <w:i/>
                <w:sz w:val="24"/>
              </w:rPr>
              <w:t>Obec</w:t>
            </w:r>
            <w:proofErr w:type="spellEnd"/>
            <w:r>
              <w:rPr>
                <w:b/>
                <w:i/>
                <w:sz w:val="24"/>
              </w:rPr>
              <w:t xml:space="preserve"> </w:t>
            </w:r>
            <w:proofErr w:type="spellStart"/>
            <w:r>
              <w:rPr>
                <w:b/>
                <w:i/>
                <w:sz w:val="24"/>
              </w:rPr>
              <w:t>Diakovce</w:t>
            </w:r>
            <w:proofErr w:type="spellEnd"/>
            <w:r>
              <w:rPr>
                <w:b/>
                <w:i/>
                <w:sz w:val="24"/>
              </w:rPr>
              <w:t xml:space="preserve"> 118, 925 81 </w:t>
            </w:r>
            <w:proofErr w:type="spellStart"/>
            <w:r>
              <w:rPr>
                <w:b/>
                <w:i/>
                <w:sz w:val="24"/>
              </w:rPr>
              <w:t>Diakovce</w:t>
            </w:r>
            <w:proofErr w:type="spellEnd"/>
          </w:p>
        </w:tc>
      </w:tr>
      <w:tr w:rsidR="00AE4296" w:rsidTr="00850FF9">
        <w:trPr>
          <w:trHeight w:val="515"/>
        </w:trPr>
        <w:tc>
          <w:tcPr>
            <w:tcW w:w="3683" w:type="dxa"/>
          </w:tcPr>
          <w:p w:rsidR="00AE4296" w:rsidRDefault="00AE4296" w:rsidP="003E020A">
            <w:pPr>
              <w:pStyle w:val="TableParagraph"/>
              <w:spacing w:line="271" w:lineRule="exact"/>
              <w:rPr>
                <w:i/>
                <w:sz w:val="24"/>
              </w:rPr>
            </w:pPr>
            <w:proofErr w:type="spellStart"/>
            <w:r>
              <w:rPr>
                <w:i/>
                <w:sz w:val="24"/>
              </w:rPr>
              <w:t>Právna</w:t>
            </w:r>
            <w:proofErr w:type="spellEnd"/>
            <w:r>
              <w:rPr>
                <w:i/>
                <w:spacing w:val="-9"/>
                <w:sz w:val="24"/>
              </w:rPr>
              <w:t xml:space="preserve"> </w:t>
            </w:r>
            <w:r>
              <w:rPr>
                <w:i/>
                <w:spacing w:val="-2"/>
                <w:sz w:val="24"/>
              </w:rPr>
              <w:t>forma:</w:t>
            </w:r>
          </w:p>
        </w:tc>
        <w:tc>
          <w:tcPr>
            <w:tcW w:w="6522" w:type="dxa"/>
          </w:tcPr>
          <w:p w:rsidR="00AE4296" w:rsidRDefault="00AE4296" w:rsidP="003E020A">
            <w:pPr>
              <w:pStyle w:val="TableParagraph"/>
              <w:spacing w:line="275" w:lineRule="exact"/>
              <w:ind w:left="0"/>
              <w:rPr>
                <w:b/>
                <w:i/>
                <w:sz w:val="24"/>
              </w:rPr>
            </w:pPr>
            <w:r>
              <w:rPr>
                <w:b/>
                <w:i/>
                <w:sz w:val="24"/>
              </w:rPr>
              <w:t xml:space="preserve">Bez </w:t>
            </w:r>
            <w:proofErr w:type="spellStart"/>
            <w:r>
              <w:rPr>
                <w:b/>
                <w:i/>
                <w:sz w:val="24"/>
              </w:rPr>
              <w:t>právnej</w:t>
            </w:r>
            <w:proofErr w:type="spellEnd"/>
            <w:r>
              <w:rPr>
                <w:b/>
                <w:i/>
                <w:sz w:val="24"/>
              </w:rPr>
              <w:t xml:space="preserve"> </w:t>
            </w:r>
            <w:proofErr w:type="spellStart"/>
            <w:r>
              <w:rPr>
                <w:b/>
                <w:i/>
                <w:sz w:val="24"/>
              </w:rPr>
              <w:t>subjektivity</w:t>
            </w:r>
            <w:proofErr w:type="spellEnd"/>
          </w:p>
        </w:tc>
      </w:tr>
      <w:tr w:rsidR="00AE4296" w:rsidTr="00850FF9">
        <w:trPr>
          <w:trHeight w:val="517"/>
        </w:trPr>
        <w:tc>
          <w:tcPr>
            <w:tcW w:w="3683" w:type="dxa"/>
          </w:tcPr>
          <w:p w:rsidR="00AE4296" w:rsidRDefault="00AE4296" w:rsidP="003E020A">
            <w:pPr>
              <w:pStyle w:val="TableParagraph"/>
              <w:rPr>
                <w:i/>
                <w:sz w:val="24"/>
              </w:rPr>
            </w:pPr>
            <w:proofErr w:type="spellStart"/>
            <w:r>
              <w:rPr>
                <w:i/>
                <w:sz w:val="24"/>
              </w:rPr>
              <w:t>Miesto</w:t>
            </w:r>
            <w:proofErr w:type="spellEnd"/>
            <w:r>
              <w:rPr>
                <w:i/>
                <w:spacing w:val="-3"/>
                <w:sz w:val="24"/>
              </w:rPr>
              <w:t xml:space="preserve"> </w:t>
            </w:r>
            <w:r>
              <w:rPr>
                <w:i/>
                <w:sz w:val="24"/>
              </w:rPr>
              <w:t>a</w:t>
            </w:r>
            <w:r>
              <w:rPr>
                <w:i/>
                <w:spacing w:val="-5"/>
                <w:sz w:val="24"/>
              </w:rPr>
              <w:t xml:space="preserve"> </w:t>
            </w:r>
            <w:proofErr w:type="spellStart"/>
            <w:r>
              <w:rPr>
                <w:i/>
                <w:sz w:val="24"/>
              </w:rPr>
              <w:t>názov</w:t>
            </w:r>
            <w:proofErr w:type="spellEnd"/>
            <w:r>
              <w:rPr>
                <w:i/>
                <w:spacing w:val="-3"/>
                <w:sz w:val="24"/>
              </w:rPr>
              <w:t xml:space="preserve"> </w:t>
            </w:r>
            <w:proofErr w:type="spellStart"/>
            <w:r>
              <w:rPr>
                <w:i/>
                <w:spacing w:val="-2"/>
                <w:sz w:val="24"/>
              </w:rPr>
              <w:t>zariadenia</w:t>
            </w:r>
            <w:proofErr w:type="spellEnd"/>
            <w:r>
              <w:rPr>
                <w:i/>
                <w:spacing w:val="-2"/>
                <w:sz w:val="24"/>
              </w:rPr>
              <w:t>:</w:t>
            </w:r>
          </w:p>
        </w:tc>
        <w:tc>
          <w:tcPr>
            <w:tcW w:w="6522" w:type="dxa"/>
          </w:tcPr>
          <w:p w:rsidR="00AE4296" w:rsidRDefault="00AE4296" w:rsidP="003E020A">
            <w:pPr>
              <w:pStyle w:val="TableParagraph"/>
              <w:spacing w:line="275" w:lineRule="exact"/>
              <w:ind w:left="68"/>
              <w:rPr>
                <w:b/>
                <w:i/>
                <w:sz w:val="24"/>
              </w:rPr>
            </w:pPr>
            <w:proofErr w:type="spellStart"/>
            <w:r>
              <w:rPr>
                <w:b/>
                <w:i/>
                <w:sz w:val="24"/>
              </w:rPr>
              <w:t>Školská</w:t>
            </w:r>
            <w:proofErr w:type="spellEnd"/>
            <w:r>
              <w:rPr>
                <w:b/>
                <w:i/>
                <w:sz w:val="24"/>
              </w:rPr>
              <w:t xml:space="preserve"> 485, 925 81 </w:t>
            </w:r>
            <w:proofErr w:type="spellStart"/>
            <w:r>
              <w:rPr>
                <w:b/>
                <w:i/>
                <w:sz w:val="24"/>
              </w:rPr>
              <w:t>Diakovce</w:t>
            </w:r>
            <w:proofErr w:type="spellEnd"/>
          </w:p>
        </w:tc>
      </w:tr>
      <w:tr w:rsidR="00AE4296" w:rsidTr="00850FF9">
        <w:trPr>
          <w:trHeight w:val="518"/>
        </w:trPr>
        <w:tc>
          <w:tcPr>
            <w:tcW w:w="3683" w:type="dxa"/>
          </w:tcPr>
          <w:p w:rsidR="00AE4296" w:rsidRDefault="00AE4296" w:rsidP="003E020A">
            <w:pPr>
              <w:pStyle w:val="TableParagraph"/>
              <w:rPr>
                <w:i/>
                <w:sz w:val="24"/>
              </w:rPr>
            </w:pPr>
            <w:proofErr w:type="spellStart"/>
            <w:r>
              <w:rPr>
                <w:i/>
                <w:sz w:val="24"/>
              </w:rPr>
              <w:t>Počet</w:t>
            </w:r>
            <w:proofErr w:type="spellEnd"/>
            <w:r>
              <w:rPr>
                <w:i/>
                <w:spacing w:val="-6"/>
                <w:sz w:val="24"/>
              </w:rPr>
              <w:t xml:space="preserve"> </w:t>
            </w:r>
            <w:r>
              <w:rPr>
                <w:i/>
                <w:spacing w:val="-2"/>
                <w:sz w:val="24"/>
              </w:rPr>
              <w:t>tried:</w:t>
            </w:r>
          </w:p>
        </w:tc>
        <w:tc>
          <w:tcPr>
            <w:tcW w:w="6522" w:type="dxa"/>
          </w:tcPr>
          <w:p w:rsidR="00AE4296" w:rsidRDefault="00AE4296" w:rsidP="003E020A">
            <w:pPr>
              <w:pStyle w:val="TableParagraph"/>
              <w:spacing w:line="275" w:lineRule="exact"/>
              <w:ind w:left="68"/>
              <w:rPr>
                <w:b/>
                <w:i/>
                <w:sz w:val="24"/>
              </w:rPr>
            </w:pPr>
            <w:r>
              <w:rPr>
                <w:b/>
                <w:i/>
                <w:spacing w:val="-10"/>
                <w:sz w:val="24"/>
              </w:rPr>
              <w:t>1</w:t>
            </w:r>
          </w:p>
        </w:tc>
      </w:tr>
      <w:tr w:rsidR="00AE4296" w:rsidTr="00850FF9">
        <w:trPr>
          <w:trHeight w:val="517"/>
        </w:trPr>
        <w:tc>
          <w:tcPr>
            <w:tcW w:w="3683" w:type="dxa"/>
          </w:tcPr>
          <w:p w:rsidR="00AE4296" w:rsidRDefault="00AE4296" w:rsidP="003E020A">
            <w:pPr>
              <w:pStyle w:val="TableParagraph"/>
              <w:rPr>
                <w:i/>
                <w:sz w:val="24"/>
              </w:rPr>
            </w:pPr>
            <w:proofErr w:type="spellStart"/>
            <w:r>
              <w:rPr>
                <w:i/>
                <w:sz w:val="24"/>
              </w:rPr>
              <w:t>Počet</w:t>
            </w:r>
            <w:proofErr w:type="spellEnd"/>
            <w:r>
              <w:rPr>
                <w:i/>
                <w:spacing w:val="-6"/>
                <w:sz w:val="24"/>
              </w:rPr>
              <w:t xml:space="preserve"> </w:t>
            </w:r>
            <w:proofErr w:type="spellStart"/>
            <w:r>
              <w:rPr>
                <w:i/>
                <w:spacing w:val="-2"/>
                <w:sz w:val="24"/>
              </w:rPr>
              <w:t>detí</w:t>
            </w:r>
            <w:proofErr w:type="spellEnd"/>
            <w:r>
              <w:rPr>
                <w:i/>
                <w:spacing w:val="-2"/>
                <w:sz w:val="24"/>
              </w:rPr>
              <w:t>:</w:t>
            </w:r>
          </w:p>
        </w:tc>
        <w:tc>
          <w:tcPr>
            <w:tcW w:w="6522" w:type="dxa"/>
          </w:tcPr>
          <w:p w:rsidR="00AE4296" w:rsidRDefault="00AE4296" w:rsidP="003E020A">
            <w:pPr>
              <w:pStyle w:val="TableParagraph"/>
              <w:spacing w:line="275" w:lineRule="exact"/>
              <w:ind w:left="68"/>
              <w:rPr>
                <w:b/>
                <w:i/>
                <w:sz w:val="24"/>
              </w:rPr>
            </w:pPr>
            <w:r>
              <w:rPr>
                <w:b/>
                <w:i/>
                <w:sz w:val="24"/>
              </w:rPr>
              <w:t>21+3</w:t>
            </w:r>
            <w:r>
              <w:rPr>
                <w:b/>
                <w:i/>
                <w:spacing w:val="-4"/>
                <w:sz w:val="24"/>
              </w:rPr>
              <w:t xml:space="preserve"> </w:t>
            </w:r>
            <w:r>
              <w:rPr>
                <w:b/>
                <w:i/>
                <w:sz w:val="24"/>
              </w:rPr>
              <w:t>(</w:t>
            </w:r>
            <w:r>
              <w:rPr>
                <w:b/>
                <w:i/>
                <w:spacing w:val="-1"/>
                <w:sz w:val="24"/>
              </w:rPr>
              <w:t xml:space="preserve"> </w:t>
            </w:r>
            <w:proofErr w:type="spellStart"/>
            <w:r>
              <w:rPr>
                <w:b/>
                <w:i/>
                <w:sz w:val="24"/>
              </w:rPr>
              <w:t>mení</w:t>
            </w:r>
            <w:proofErr w:type="spellEnd"/>
            <w:r>
              <w:rPr>
                <w:b/>
                <w:i/>
                <w:spacing w:val="-4"/>
                <w:sz w:val="24"/>
              </w:rPr>
              <w:t xml:space="preserve"> </w:t>
            </w:r>
            <w:proofErr w:type="spellStart"/>
            <w:r>
              <w:rPr>
                <w:b/>
                <w:i/>
                <w:sz w:val="24"/>
              </w:rPr>
              <w:t>sa</w:t>
            </w:r>
            <w:proofErr w:type="spellEnd"/>
            <w:r>
              <w:rPr>
                <w:b/>
                <w:i/>
                <w:spacing w:val="-3"/>
                <w:sz w:val="24"/>
              </w:rPr>
              <w:t xml:space="preserve"> </w:t>
            </w:r>
            <w:r>
              <w:rPr>
                <w:b/>
                <w:i/>
                <w:sz w:val="24"/>
              </w:rPr>
              <w:t xml:space="preserve">v </w:t>
            </w:r>
            <w:proofErr w:type="spellStart"/>
            <w:r>
              <w:rPr>
                <w:b/>
                <w:i/>
                <w:sz w:val="24"/>
              </w:rPr>
              <w:t>priebehu</w:t>
            </w:r>
            <w:proofErr w:type="spellEnd"/>
            <w:r>
              <w:rPr>
                <w:b/>
                <w:i/>
                <w:spacing w:val="1"/>
                <w:sz w:val="24"/>
              </w:rPr>
              <w:t xml:space="preserve"> </w:t>
            </w:r>
            <w:proofErr w:type="spellStart"/>
            <w:r>
              <w:rPr>
                <w:b/>
                <w:i/>
                <w:sz w:val="24"/>
              </w:rPr>
              <w:t>šk</w:t>
            </w:r>
            <w:proofErr w:type="spellEnd"/>
            <w:r>
              <w:rPr>
                <w:b/>
                <w:i/>
                <w:sz w:val="24"/>
              </w:rPr>
              <w:t>.</w:t>
            </w:r>
            <w:r>
              <w:rPr>
                <w:b/>
                <w:i/>
                <w:spacing w:val="-2"/>
                <w:sz w:val="24"/>
              </w:rPr>
              <w:t xml:space="preserve"> </w:t>
            </w:r>
            <w:proofErr w:type="spellStart"/>
            <w:r>
              <w:rPr>
                <w:b/>
                <w:i/>
                <w:spacing w:val="-4"/>
                <w:sz w:val="24"/>
              </w:rPr>
              <w:t>roka</w:t>
            </w:r>
            <w:proofErr w:type="spellEnd"/>
            <w:r>
              <w:rPr>
                <w:b/>
                <w:i/>
                <w:spacing w:val="-4"/>
                <w:sz w:val="24"/>
              </w:rPr>
              <w:t>)</w:t>
            </w:r>
          </w:p>
        </w:tc>
      </w:tr>
      <w:tr w:rsidR="00AE4296" w:rsidTr="00850FF9">
        <w:trPr>
          <w:trHeight w:val="515"/>
        </w:trPr>
        <w:tc>
          <w:tcPr>
            <w:tcW w:w="3683" w:type="dxa"/>
          </w:tcPr>
          <w:p w:rsidR="00AE4296" w:rsidRDefault="00AE4296" w:rsidP="003E020A">
            <w:pPr>
              <w:pStyle w:val="TableParagraph"/>
              <w:ind w:left="0"/>
              <w:rPr>
                <w:i/>
                <w:sz w:val="24"/>
              </w:rPr>
            </w:pPr>
          </w:p>
        </w:tc>
        <w:tc>
          <w:tcPr>
            <w:tcW w:w="6522" w:type="dxa"/>
          </w:tcPr>
          <w:p w:rsidR="00AE4296" w:rsidRDefault="00AE4296" w:rsidP="003E020A">
            <w:pPr>
              <w:pStyle w:val="TableParagraph"/>
              <w:spacing w:line="275" w:lineRule="exact"/>
              <w:ind w:left="68"/>
              <w:rPr>
                <w:b/>
                <w:i/>
                <w:sz w:val="24"/>
              </w:rPr>
            </w:pPr>
          </w:p>
        </w:tc>
      </w:tr>
    </w:tbl>
    <w:p w:rsidR="00C57721" w:rsidRDefault="00C57721"/>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Default="00850FF9"/>
    <w:p w:rsidR="00850FF9" w:rsidRPr="00850FF9" w:rsidRDefault="00850FF9" w:rsidP="00850FF9">
      <w:pPr>
        <w:pStyle w:val="Zkladntext"/>
        <w:ind w:left="4730" w:firstLine="226"/>
        <w:rPr>
          <w:b/>
        </w:rPr>
      </w:pPr>
      <w:r w:rsidRPr="00850FF9">
        <w:rPr>
          <w:b/>
        </w:rPr>
        <w:t>Článok I</w:t>
      </w:r>
    </w:p>
    <w:p w:rsidR="00850FF9" w:rsidRPr="00850FF9" w:rsidRDefault="00850FF9" w:rsidP="00850FF9">
      <w:pPr>
        <w:pStyle w:val="Zkladntext"/>
        <w:jc w:val="center"/>
        <w:rPr>
          <w:b/>
        </w:rPr>
      </w:pPr>
      <w:r w:rsidRPr="00850FF9">
        <w:rPr>
          <w:b/>
        </w:rPr>
        <w:t>Úvodné ustanovenia</w:t>
      </w:r>
    </w:p>
    <w:p w:rsidR="00850FF9" w:rsidRDefault="00850FF9" w:rsidP="00850FF9">
      <w:pPr>
        <w:pStyle w:val="Zkladntext"/>
        <w:rPr>
          <w:b/>
        </w:rPr>
      </w:pPr>
      <w:r w:rsidRPr="00377E0E">
        <w:t>Školský poriadok materskej školy vydáva riaditeľka MŠ Diakovce, Školská 485</w:t>
      </w:r>
      <w:r>
        <w:t>, 92581 v zmysle</w:t>
      </w:r>
      <w:r>
        <w:rPr>
          <w:spacing w:val="-2"/>
        </w:rPr>
        <w:t xml:space="preserve"> </w:t>
      </w:r>
      <w:hyperlink r:id="rId7">
        <w:r>
          <w:rPr>
            <w:color w:val="186C03"/>
          </w:rPr>
          <w:t>§</w:t>
        </w:r>
      </w:hyperlink>
      <w:r>
        <w:rPr>
          <w:color w:val="186C03"/>
        </w:rPr>
        <w:t xml:space="preserve"> </w:t>
      </w:r>
      <w:hyperlink r:id="rId8">
        <w:r>
          <w:rPr>
            <w:color w:val="186C03"/>
          </w:rPr>
          <w:t>153 zákona č. 245/2008 Z. z.</w:t>
        </w:r>
      </w:hyperlink>
      <w:r>
        <w:rPr>
          <w:color w:val="186C03"/>
        </w:rPr>
        <w:t xml:space="preserve"> </w:t>
      </w:r>
      <w:r>
        <w:t>o výchove a vzdelávaní (</w:t>
      </w:r>
      <w:hyperlink r:id="rId9">
        <w:r>
          <w:rPr>
            <w:color w:val="186C03"/>
          </w:rPr>
          <w:t>školský zákon</w:t>
        </w:r>
      </w:hyperlink>
      <w:r>
        <w:t>) a o zmene a doplnení niektorých zákonov v znení neskorších predpisov (ďalej len „</w:t>
      </w:r>
      <w:hyperlink r:id="rId10">
        <w:r>
          <w:rPr>
            <w:color w:val="186C03"/>
          </w:rPr>
          <w:t>školský zákon</w:t>
        </w:r>
      </w:hyperlink>
      <w:r>
        <w:t xml:space="preserve">“) </w:t>
      </w:r>
      <w:r>
        <w:rPr>
          <w:b/>
        </w:rPr>
        <w:t xml:space="preserve">po prerokovaní s orgánmi školskej samosprávy </w:t>
      </w:r>
      <w:r>
        <w:t xml:space="preserve">( t. j. v MŠ s radou školy ) </w:t>
      </w:r>
      <w:r>
        <w:rPr>
          <w:b/>
        </w:rPr>
        <w:t>a v pedagogickej rade.</w:t>
      </w:r>
    </w:p>
    <w:p w:rsidR="00850FF9" w:rsidRPr="00377E0E" w:rsidRDefault="00850FF9" w:rsidP="00850FF9">
      <w:pPr>
        <w:pStyle w:val="Zkladntext"/>
      </w:pPr>
      <w:r w:rsidRPr="00377E0E">
        <w:t>Školský poriadok je vnútorným dokumentom školy, ktorý upravuje podrobnosti výkonu záväzných noriem, zásad a pravidiel zabezpečujúcich spolužitie kolektívu detí, ich zákonných zástupcov, pedagogických zamestnancov, odborných zamestnancov i ostatných zamestnancov materskej školy.</w:t>
      </w:r>
    </w:p>
    <w:p w:rsidR="00850FF9" w:rsidRPr="00377E0E" w:rsidRDefault="00850FF9" w:rsidP="00850FF9">
      <w:pPr>
        <w:pStyle w:val="Zkladntext"/>
      </w:pPr>
      <w:r w:rsidRPr="00377E0E">
        <w:t xml:space="preserve">Školský poriadok je vypracovaný v súlade s príslušnými všeobecne záväznými právnymi predpismi a je súčasťou taxatívne vymedzenej povinnej pedagogickej dokumentácie školy v súlade s </w:t>
      </w:r>
      <w:hyperlink r:id="rId11">
        <w:r w:rsidRPr="00377E0E">
          <w:rPr>
            <w:rStyle w:val="Hypertextovprepojenie"/>
          </w:rPr>
          <w:t>§ 11 ods. 3 písm. n)</w:t>
        </w:r>
      </w:hyperlink>
      <w:r w:rsidRPr="00377E0E">
        <w:t xml:space="preserve"> </w:t>
      </w:r>
      <w:hyperlink r:id="rId12">
        <w:r w:rsidRPr="00377E0E">
          <w:rPr>
            <w:rStyle w:val="Hypertextovprepojenie"/>
          </w:rPr>
          <w:t>školského zákona.</w:t>
        </w:r>
      </w:hyperlink>
    </w:p>
    <w:p w:rsidR="00850FF9" w:rsidRPr="00377E0E" w:rsidRDefault="00850FF9" w:rsidP="00850FF9">
      <w:pPr>
        <w:pStyle w:val="Zkladntext"/>
      </w:pPr>
      <w:r w:rsidRPr="00377E0E">
        <w:t>Školský poriadok zohľadňuje špecifické podmienky (uviesť názov a adresu MŠ v súlade so zriaďovacou listinou) s prihliadnutím na požiadavky a potreby zákonných zástupcov a zriaďovateľa a je vypracovaný v súlade s princípmi sledovania najlepších záujmov detí a optimálneho rozvoja detí predškolského veku.</w:t>
      </w:r>
    </w:p>
    <w:p w:rsidR="00850FF9" w:rsidRPr="00377E0E" w:rsidRDefault="00850FF9" w:rsidP="00850FF9">
      <w:pPr>
        <w:pStyle w:val="Zkladntext"/>
      </w:pPr>
      <w:r w:rsidRPr="00377E0E">
        <w:t xml:space="preserve">Školský poriadok upravuje najmä podrobnosti uvedené v </w:t>
      </w:r>
      <w:hyperlink r:id="rId13">
        <w:r w:rsidRPr="00377E0E">
          <w:rPr>
            <w:rStyle w:val="Hypertextovprepojenie"/>
          </w:rPr>
          <w:t>§ 153 ods. 1 písm. a) až d) školského zákona</w:t>
        </w:r>
      </w:hyperlink>
      <w:r w:rsidRPr="00377E0E">
        <w:t>.</w:t>
      </w:r>
    </w:p>
    <w:p w:rsidR="00850FF9" w:rsidRDefault="00850FF9" w:rsidP="00850FF9">
      <w:pPr>
        <w:pStyle w:val="Zkladntext"/>
      </w:pPr>
    </w:p>
    <w:p w:rsidR="00850FF9" w:rsidRDefault="00850FF9" w:rsidP="00850FF9">
      <w:pPr>
        <w:pStyle w:val="Zkladntext"/>
      </w:pPr>
    </w:p>
    <w:p w:rsidR="00850FF9" w:rsidRPr="00850FF9" w:rsidRDefault="00850FF9" w:rsidP="00850FF9">
      <w:pPr>
        <w:pStyle w:val="Zkladntext"/>
        <w:jc w:val="center"/>
        <w:rPr>
          <w:b/>
        </w:rPr>
      </w:pPr>
      <w:r w:rsidRPr="00850FF9">
        <w:rPr>
          <w:b/>
        </w:rPr>
        <w:t>Článok II</w:t>
      </w:r>
    </w:p>
    <w:p w:rsidR="00850FF9" w:rsidRPr="00377E0E" w:rsidRDefault="00850FF9" w:rsidP="00850FF9">
      <w:pPr>
        <w:pStyle w:val="Zkladntext"/>
      </w:pPr>
      <w:r w:rsidRPr="00377E0E">
        <w:t>Výkon práv a povinnosti detí a ich zákonných zástupcov v materskej škole, pravidlá vzájomných vzťahov a vzťahov s pedagogickými zamestnancami, odbornými zamestnancami a ďalšími</w:t>
      </w:r>
    </w:p>
    <w:p w:rsidR="00850FF9" w:rsidRPr="00377E0E" w:rsidRDefault="00850FF9" w:rsidP="00850FF9">
      <w:pPr>
        <w:pStyle w:val="Zkladntext"/>
      </w:pPr>
      <w:r w:rsidRPr="00377E0E">
        <w:t>zamestnancami materskej školy</w:t>
      </w:r>
    </w:p>
    <w:p w:rsidR="00850FF9" w:rsidRPr="00377E0E" w:rsidRDefault="00850FF9" w:rsidP="00850FF9">
      <w:pPr>
        <w:pStyle w:val="Zkladntext"/>
      </w:pPr>
      <w:r w:rsidRPr="00377E0E">
        <w:t>Dieťa má právo na:</w:t>
      </w:r>
    </w:p>
    <w:p w:rsidR="00850FF9" w:rsidRDefault="00850FF9"/>
    <w:p w:rsidR="00850FF9" w:rsidRDefault="00850FF9" w:rsidP="00B93882">
      <w:pPr>
        <w:pStyle w:val="Zkladntext"/>
        <w:numPr>
          <w:ilvl w:val="0"/>
          <w:numId w:val="1"/>
        </w:numPr>
        <w:spacing w:line="268" w:lineRule="exact"/>
        <w:ind w:left="0" w:firstLine="0"/>
        <w:rPr>
          <w:color w:val="000000"/>
        </w:rPr>
      </w:pPr>
      <w:r>
        <w:rPr>
          <w:color w:val="282828"/>
        </w:rPr>
        <w:t>rovnoprávny</w:t>
      </w:r>
      <w:r>
        <w:rPr>
          <w:color w:val="282828"/>
          <w:spacing w:val="-2"/>
        </w:rPr>
        <w:t xml:space="preserve"> </w:t>
      </w:r>
      <w:r>
        <w:rPr>
          <w:color w:val="282828"/>
        </w:rPr>
        <w:t>prístup</w:t>
      </w:r>
      <w:r>
        <w:rPr>
          <w:color w:val="282828"/>
          <w:spacing w:val="-1"/>
        </w:rPr>
        <w:t xml:space="preserve"> </w:t>
      </w:r>
      <w:r>
        <w:rPr>
          <w:color w:val="282828"/>
        </w:rPr>
        <w:t xml:space="preserve">ku </w:t>
      </w:r>
      <w:r>
        <w:rPr>
          <w:color w:val="282828"/>
          <w:spacing w:val="-2"/>
        </w:rPr>
        <w:t>vzdelávaniu,</w:t>
      </w:r>
    </w:p>
    <w:p w:rsidR="00850FF9" w:rsidRDefault="00850FF9" w:rsidP="00B93882">
      <w:pPr>
        <w:pStyle w:val="Zkladntext"/>
        <w:numPr>
          <w:ilvl w:val="0"/>
          <w:numId w:val="1"/>
        </w:numPr>
        <w:ind w:left="0" w:right="30" w:firstLine="0"/>
        <w:rPr>
          <w:color w:val="000000"/>
        </w:rPr>
      </w:pPr>
      <w:r>
        <w:rPr>
          <w:color w:val="282828"/>
        </w:rPr>
        <w:t>bezplatné</w:t>
      </w:r>
      <w:r>
        <w:rPr>
          <w:color w:val="282828"/>
          <w:spacing w:val="40"/>
        </w:rPr>
        <w:t xml:space="preserve"> </w:t>
      </w:r>
      <w:r>
        <w:rPr>
          <w:color w:val="282828"/>
        </w:rPr>
        <w:t>vzdelanie</w:t>
      </w:r>
      <w:r>
        <w:rPr>
          <w:color w:val="282828"/>
          <w:spacing w:val="40"/>
        </w:rPr>
        <w:t xml:space="preserve"> </w:t>
      </w:r>
      <w:r>
        <w:rPr>
          <w:color w:val="282828"/>
        </w:rPr>
        <w:t>pre</w:t>
      </w:r>
      <w:r>
        <w:rPr>
          <w:color w:val="282828"/>
          <w:spacing w:val="40"/>
        </w:rPr>
        <w:t xml:space="preserve"> </w:t>
      </w:r>
      <w:r>
        <w:rPr>
          <w:color w:val="282828"/>
        </w:rPr>
        <w:t>deti,</w:t>
      </w:r>
      <w:r>
        <w:rPr>
          <w:color w:val="282828"/>
          <w:spacing w:val="40"/>
        </w:rPr>
        <w:t xml:space="preserve"> </w:t>
      </w:r>
      <w:r>
        <w:rPr>
          <w:color w:val="282828"/>
        </w:rPr>
        <w:t>ktoré</w:t>
      </w:r>
      <w:r>
        <w:rPr>
          <w:color w:val="282828"/>
          <w:spacing w:val="40"/>
        </w:rPr>
        <w:t xml:space="preserve"> </w:t>
      </w:r>
      <w:r>
        <w:rPr>
          <w:color w:val="282828"/>
        </w:rPr>
        <w:t>majú</w:t>
      </w:r>
      <w:r>
        <w:rPr>
          <w:color w:val="282828"/>
          <w:spacing w:val="40"/>
        </w:rPr>
        <w:t xml:space="preserve"> </w:t>
      </w:r>
      <w:r>
        <w:rPr>
          <w:color w:val="282828"/>
        </w:rPr>
        <w:t>rok</w:t>
      </w:r>
      <w:r>
        <w:rPr>
          <w:color w:val="282828"/>
          <w:spacing w:val="40"/>
        </w:rPr>
        <w:t xml:space="preserve"> </w:t>
      </w:r>
      <w:r>
        <w:rPr>
          <w:color w:val="282828"/>
        </w:rPr>
        <w:t>pred</w:t>
      </w:r>
      <w:r>
        <w:rPr>
          <w:color w:val="282828"/>
          <w:spacing w:val="40"/>
        </w:rPr>
        <w:t xml:space="preserve"> </w:t>
      </w:r>
      <w:r>
        <w:rPr>
          <w:color w:val="282828"/>
        </w:rPr>
        <w:t>plnením</w:t>
      </w:r>
      <w:r>
        <w:rPr>
          <w:color w:val="282828"/>
          <w:spacing w:val="40"/>
        </w:rPr>
        <w:t xml:space="preserve"> </w:t>
      </w:r>
      <w:r>
        <w:rPr>
          <w:color w:val="282828"/>
        </w:rPr>
        <w:t>povinnej</w:t>
      </w:r>
      <w:r>
        <w:rPr>
          <w:color w:val="282828"/>
          <w:spacing w:val="40"/>
        </w:rPr>
        <w:t xml:space="preserve"> </w:t>
      </w:r>
      <w:r>
        <w:rPr>
          <w:color w:val="282828"/>
        </w:rPr>
        <w:t>školskej</w:t>
      </w:r>
      <w:r>
        <w:rPr>
          <w:color w:val="282828"/>
          <w:spacing w:val="40"/>
        </w:rPr>
        <w:t xml:space="preserve"> </w:t>
      </w:r>
      <w:r>
        <w:rPr>
          <w:color w:val="282828"/>
        </w:rPr>
        <w:t>dochádzky</w:t>
      </w:r>
      <w:r>
        <w:rPr>
          <w:color w:val="282828"/>
          <w:spacing w:val="40"/>
        </w:rPr>
        <w:t xml:space="preserve"> </w:t>
      </w:r>
      <w:r w:rsidR="00B93882">
        <w:rPr>
          <w:color w:val="282828"/>
          <w:spacing w:val="40"/>
        </w:rPr>
        <w:t xml:space="preserve"> </w:t>
      </w:r>
      <w:r>
        <w:rPr>
          <w:color w:val="282828"/>
        </w:rPr>
        <w:t>v</w:t>
      </w:r>
      <w:r>
        <w:rPr>
          <w:color w:val="282828"/>
          <w:spacing w:val="40"/>
        </w:rPr>
        <w:t xml:space="preserve"> </w:t>
      </w:r>
      <w:r>
        <w:rPr>
          <w:color w:val="282828"/>
        </w:rPr>
        <w:t xml:space="preserve">materských </w:t>
      </w:r>
      <w:r>
        <w:rPr>
          <w:color w:val="282828"/>
          <w:spacing w:val="-2"/>
        </w:rPr>
        <w:t>školách,</w:t>
      </w:r>
    </w:p>
    <w:p w:rsidR="00850FF9" w:rsidRDefault="00850FF9" w:rsidP="00850FF9">
      <w:pPr>
        <w:pStyle w:val="Zkladntext"/>
        <w:numPr>
          <w:ilvl w:val="0"/>
          <w:numId w:val="1"/>
        </w:numPr>
        <w:tabs>
          <w:tab w:val="left" w:pos="387"/>
        </w:tabs>
        <w:ind w:left="387" w:hanging="359"/>
        <w:rPr>
          <w:color w:val="000000"/>
        </w:rPr>
      </w:pPr>
      <w:r>
        <w:rPr>
          <w:color w:val="282828"/>
        </w:rPr>
        <w:t>vzdelanie</w:t>
      </w:r>
      <w:r>
        <w:rPr>
          <w:color w:val="282828"/>
          <w:spacing w:val="-2"/>
        </w:rPr>
        <w:t xml:space="preserve"> </w:t>
      </w:r>
      <w:r>
        <w:rPr>
          <w:color w:val="282828"/>
        </w:rPr>
        <w:t>v</w:t>
      </w:r>
      <w:r>
        <w:rPr>
          <w:color w:val="282828"/>
          <w:spacing w:val="-3"/>
        </w:rPr>
        <w:t xml:space="preserve"> </w:t>
      </w:r>
      <w:r>
        <w:rPr>
          <w:color w:val="282828"/>
        </w:rPr>
        <w:t>štátnom</w:t>
      </w:r>
      <w:r>
        <w:rPr>
          <w:color w:val="282828"/>
          <w:spacing w:val="-2"/>
        </w:rPr>
        <w:t xml:space="preserve"> </w:t>
      </w:r>
      <w:r>
        <w:rPr>
          <w:color w:val="282828"/>
        </w:rPr>
        <w:t>jazyku</w:t>
      </w:r>
      <w:r>
        <w:rPr>
          <w:color w:val="282828"/>
          <w:spacing w:val="-1"/>
        </w:rPr>
        <w:t xml:space="preserve"> </w:t>
      </w:r>
      <w:r>
        <w:rPr>
          <w:color w:val="282828"/>
        </w:rPr>
        <w:t>a</w:t>
      </w:r>
      <w:r>
        <w:rPr>
          <w:color w:val="282828"/>
          <w:spacing w:val="-1"/>
        </w:rPr>
        <w:t xml:space="preserve"> </w:t>
      </w:r>
      <w:r>
        <w:rPr>
          <w:color w:val="282828"/>
        </w:rPr>
        <w:t>v</w:t>
      </w:r>
      <w:r>
        <w:rPr>
          <w:color w:val="282828"/>
          <w:spacing w:val="-2"/>
        </w:rPr>
        <w:t xml:space="preserve"> </w:t>
      </w:r>
      <w:r>
        <w:rPr>
          <w:color w:val="282828"/>
        </w:rPr>
        <w:t>materinskom</w:t>
      </w:r>
      <w:r>
        <w:rPr>
          <w:color w:val="282828"/>
          <w:spacing w:val="-2"/>
        </w:rPr>
        <w:t xml:space="preserve"> jazyku,</w:t>
      </w:r>
    </w:p>
    <w:p w:rsidR="00850FF9" w:rsidRDefault="00850FF9" w:rsidP="00850FF9">
      <w:pPr>
        <w:pStyle w:val="Zkladntext"/>
        <w:numPr>
          <w:ilvl w:val="0"/>
          <w:numId w:val="1"/>
        </w:numPr>
        <w:tabs>
          <w:tab w:val="left" w:pos="388"/>
        </w:tabs>
        <w:rPr>
          <w:color w:val="000000"/>
        </w:rPr>
      </w:pPr>
      <w:r>
        <w:rPr>
          <w:color w:val="282828"/>
        </w:rPr>
        <w:t>individuálny</w:t>
      </w:r>
      <w:r>
        <w:rPr>
          <w:color w:val="282828"/>
          <w:spacing w:val="-2"/>
        </w:rPr>
        <w:t xml:space="preserve"> </w:t>
      </w:r>
      <w:r>
        <w:rPr>
          <w:color w:val="282828"/>
        </w:rPr>
        <w:t>prístup</w:t>
      </w:r>
      <w:r>
        <w:rPr>
          <w:color w:val="282828"/>
          <w:spacing w:val="-1"/>
        </w:rPr>
        <w:t xml:space="preserve"> </w:t>
      </w:r>
      <w:r>
        <w:rPr>
          <w:color w:val="282828"/>
        </w:rPr>
        <w:t>rešpektujúci</w:t>
      </w:r>
      <w:r>
        <w:rPr>
          <w:color w:val="282828"/>
          <w:spacing w:val="-1"/>
        </w:rPr>
        <w:t xml:space="preserve"> </w:t>
      </w:r>
      <w:r>
        <w:rPr>
          <w:color w:val="282828"/>
        </w:rPr>
        <w:t>jeho</w:t>
      </w:r>
      <w:r>
        <w:rPr>
          <w:color w:val="282828"/>
          <w:spacing w:val="-1"/>
        </w:rPr>
        <w:t xml:space="preserve"> </w:t>
      </w:r>
      <w:r>
        <w:rPr>
          <w:color w:val="282828"/>
        </w:rPr>
        <w:t>schopnosti</w:t>
      </w:r>
      <w:r>
        <w:rPr>
          <w:color w:val="282828"/>
          <w:spacing w:val="2"/>
        </w:rPr>
        <w:t xml:space="preserve"> </w:t>
      </w:r>
      <w:r>
        <w:rPr>
          <w:color w:val="282828"/>
        </w:rPr>
        <w:t>a</w:t>
      </w:r>
      <w:r>
        <w:rPr>
          <w:color w:val="282828"/>
          <w:spacing w:val="-1"/>
        </w:rPr>
        <w:t xml:space="preserve"> </w:t>
      </w:r>
      <w:r>
        <w:rPr>
          <w:color w:val="282828"/>
        </w:rPr>
        <w:t>možnosti,</w:t>
      </w:r>
      <w:r>
        <w:rPr>
          <w:color w:val="282828"/>
          <w:spacing w:val="-1"/>
        </w:rPr>
        <w:t xml:space="preserve"> </w:t>
      </w:r>
      <w:r>
        <w:rPr>
          <w:color w:val="282828"/>
        </w:rPr>
        <w:t>nadanie</w:t>
      </w:r>
      <w:r>
        <w:rPr>
          <w:color w:val="282828"/>
          <w:spacing w:val="-1"/>
        </w:rPr>
        <w:t xml:space="preserve"> </w:t>
      </w:r>
      <w:r>
        <w:rPr>
          <w:color w:val="282828"/>
        </w:rPr>
        <w:t>a</w:t>
      </w:r>
      <w:r>
        <w:rPr>
          <w:color w:val="282828"/>
          <w:spacing w:val="-1"/>
        </w:rPr>
        <w:t xml:space="preserve"> </w:t>
      </w:r>
      <w:r>
        <w:rPr>
          <w:color w:val="282828"/>
        </w:rPr>
        <w:t xml:space="preserve">zdravotný </w:t>
      </w:r>
      <w:r>
        <w:rPr>
          <w:color w:val="282828"/>
          <w:spacing w:val="-2"/>
        </w:rPr>
        <w:t>stav,</w:t>
      </w:r>
    </w:p>
    <w:p w:rsidR="00850FF9" w:rsidRDefault="00850FF9" w:rsidP="00850FF9">
      <w:pPr>
        <w:pStyle w:val="Zkladntext"/>
        <w:numPr>
          <w:ilvl w:val="0"/>
          <w:numId w:val="1"/>
        </w:numPr>
        <w:tabs>
          <w:tab w:val="left" w:pos="387"/>
        </w:tabs>
        <w:ind w:left="387" w:hanging="359"/>
        <w:rPr>
          <w:color w:val="000000"/>
        </w:rPr>
      </w:pPr>
      <w:r>
        <w:rPr>
          <w:color w:val="282828"/>
        </w:rPr>
        <w:t>úctu</w:t>
      </w:r>
      <w:r>
        <w:rPr>
          <w:color w:val="282828"/>
          <w:spacing w:val="-2"/>
        </w:rPr>
        <w:t xml:space="preserve"> </w:t>
      </w:r>
      <w:r>
        <w:rPr>
          <w:color w:val="282828"/>
        </w:rPr>
        <w:t>k</w:t>
      </w:r>
      <w:r>
        <w:rPr>
          <w:color w:val="282828"/>
          <w:spacing w:val="-1"/>
        </w:rPr>
        <w:t xml:space="preserve"> </w:t>
      </w:r>
      <w:r>
        <w:rPr>
          <w:color w:val="282828"/>
        </w:rPr>
        <w:t>jeho</w:t>
      </w:r>
      <w:r>
        <w:rPr>
          <w:color w:val="282828"/>
          <w:spacing w:val="-2"/>
        </w:rPr>
        <w:t xml:space="preserve"> </w:t>
      </w:r>
      <w:r>
        <w:rPr>
          <w:color w:val="282828"/>
        </w:rPr>
        <w:t>vierovyznaniu,</w:t>
      </w:r>
      <w:r>
        <w:rPr>
          <w:color w:val="282828"/>
          <w:spacing w:val="-1"/>
        </w:rPr>
        <w:t xml:space="preserve"> </w:t>
      </w:r>
      <w:r>
        <w:rPr>
          <w:color w:val="282828"/>
        </w:rPr>
        <w:t>svetonázoru,</w:t>
      </w:r>
      <w:r>
        <w:rPr>
          <w:color w:val="282828"/>
          <w:spacing w:val="-1"/>
        </w:rPr>
        <w:t xml:space="preserve"> </w:t>
      </w:r>
      <w:r>
        <w:rPr>
          <w:color w:val="282828"/>
        </w:rPr>
        <w:t>národnostnej</w:t>
      </w:r>
      <w:r>
        <w:rPr>
          <w:color w:val="282828"/>
          <w:spacing w:val="-2"/>
        </w:rPr>
        <w:t xml:space="preserve"> </w:t>
      </w:r>
      <w:r>
        <w:rPr>
          <w:color w:val="282828"/>
        </w:rPr>
        <w:t>a</w:t>
      </w:r>
      <w:r>
        <w:rPr>
          <w:color w:val="282828"/>
          <w:spacing w:val="-1"/>
        </w:rPr>
        <w:t xml:space="preserve"> </w:t>
      </w:r>
      <w:r>
        <w:rPr>
          <w:color w:val="282828"/>
        </w:rPr>
        <w:t>etnickej</w:t>
      </w:r>
      <w:r>
        <w:rPr>
          <w:color w:val="282828"/>
          <w:spacing w:val="-1"/>
        </w:rPr>
        <w:t xml:space="preserve"> </w:t>
      </w:r>
      <w:r>
        <w:rPr>
          <w:color w:val="282828"/>
          <w:spacing w:val="-2"/>
        </w:rPr>
        <w:t>príslušnosti,</w:t>
      </w:r>
    </w:p>
    <w:p w:rsidR="00850FF9" w:rsidRDefault="00850FF9" w:rsidP="00850FF9">
      <w:pPr>
        <w:pStyle w:val="Zkladntext"/>
        <w:numPr>
          <w:ilvl w:val="0"/>
          <w:numId w:val="1"/>
        </w:numPr>
        <w:tabs>
          <w:tab w:val="left" w:pos="388"/>
        </w:tabs>
        <w:rPr>
          <w:color w:val="000000"/>
        </w:rPr>
      </w:pPr>
      <w:r>
        <w:rPr>
          <w:color w:val="282828"/>
        </w:rPr>
        <w:t>poskytovanie</w:t>
      </w:r>
      <w:r>
        <w:rPr>
          <w:color w:val="282828"/>
          <w:spacing w:val="-4"/>
        </w:rPr>
        <w:t xml:space="preserve"> </w:t>
      </w:r>
      <w:r>
        <w:rPr>
          <w:color w:val="282828"/>
        </w:rPr>
        <w:t>poradenstva</w:t>
      </w:r>
      <w:r>
        <w:rPr>
          <w:color w:val="282828"/>
          <w:spacing w:val="-1"/>
        </w:rPr>
        <w:t xml:space="preserve"> </w:t>
      </w:r>
      <w:r>
        <w:rPr>
          <w:color w:val="282828"/>
        </w:rPr>
        <w:t>a</w:t>
      </w:r>
      <w:r>
        <w:rPr>
          <w:color w:val="282828"/>
          <w:spacing w:val="-1"/>
        </w:rPr>
        <w:t xml:space="preserve"> </w:t>
      </w:r>
      <w:r>
        <w:rPr>
          <w:color w:val="282828"/>
        </w:rPr>
        <w:t>služieb</w:t>
      </w:r>
      <w:r>
        <w:rPr>
          <w:color w:val="282828"/>
          <w:spacing w:val="-1"/>
        </w:rPr>
        <w:t xml:space="preserve"> </w:t>
      </w:r>
      <w:r>
        <w:rPr>
          <w:color w:val="282828"/>
        </w:rPr>
        <w:t>spojených</w:t>
      </w:r>
      <w:r>
        <w:rPr>
          <w:color w:val="282828"/>
          <w:spacing w:val="-1"/>
        </w:rPr>
        <w:t xml:space="preserve"> </w:t>
      </w:r>
      <w:r>
        <w:rPr>
          <w:color w:val="282828"/>
        </w:rPr>
        <w:t>s</w:t>
      </w:r>
      <w:r>
        <w:rPr>
          <w:color w:val="282828"/>
          <w:spacing w:val="-2"/>
        </w:rPr>
        <w:t xml:space="preserve"> </w:t>
      </w:r>
      <w:r>
        <w:rPr>
          <w:color w:val="282828"/>
        </w:rPr>
        <w:t>výchovou</w:t>
      </w:r>
      <w:r>
        <w:rPr>
          <w:color w:val="282828"/>
          <w:spacing w:val="-1"/>
        </w:rPr>
        <w:t xml:space="preserve"> </w:t>
      </w:r>
      <w:r>
        <w:rPr>
          <w:color w:val="282828"/>
        </w:rPr>
        <w:t>a</w:t>
      </w:r>
      <w:r>
        <w:rPr>
          <w:color w:val="282828"/>
          <w:spacing w:val="2"/>
        </w:rPr>
        <w:t xml:space="preserve"> </w:t>
      </w:r>
      <w:r>
        <w:rPr>
          <w:color w:val="282828"/>
          <w:spacing w:val="-2"/>
        </w:rPr>
        <w:t>vzdelávaním,</w:t>
      </w:r>
    </w:p>
    <w:p w:rsidR="00850FF9" w:rsidRDefault="00850FF9" w:rsidP="00850FF9">
      <w:pPr>
        <w:pStyle w:val="Zkladntext"/>
        <w:numPr>
          <w:ilvl w:val="0"/>
          <w:numId w:val="1"/>
        </w:numPr>
        <w:tabs>
          <w:tab w:val="left" w:pos="388"/>
        </w:tabs>
        <w:rPr>
          <w:color w:val="000000"/>
        </w:rPr>
      </w:pPr>
      <w:r>
        <w:rPr>
          <w:color w:val="282828"/>
        </w:rPr>
        <w:t>výchovu</w:t>
      </w:r>
      <w:r>
        <w:rPr>
          <w:color w:val="282828"/>
          <w:spacing w:val="-2"/>
        </w:rPr>
        <w:t xml:space="preserve"> </w:t>
      </w:r>
      <w:r>
        <w:rPr>
          <w:color w:val="282828"/>
        </w:rPr>
        <w:t>a</w:t>
      </w:r>
      <w:r>
        <w:rPr>
          <w:color w:val="282828"/>
          <w:spacing w:val="-1"/>
        </w:rPr>
        <w:t xml:space="preserve"> </w:t>
      </w:r>
      <w:r>
        <w:rPr>
          <w:color w:val="282828"/>
        </w:rPr>
        <w:t>vzdelávanie</w:t>
      </w:r>
      <w:r>
        <w:rPr>
          <w:color w:val="282828"/>
          <w:spacing w:val="-2"/>
        </w:rPr>
        <w:t xml:space="preserve"> </w:t>
      </w:r>
      <w:r>
        <w:rPr>
          <w:color w:val="282828"/>
        </w:rPr>
        <w:t>v</w:t>
      </w:r>
      <w:r>
        <w:rPr>
          <w:color w:val="282828"/>
          <w:spacing w:val="-1"/>
        </w:rPr>
        <w:t xml:space="preserve"> </w:t>
      </w:r>
      <w:r>
        <w:rPr>
          <w:color w:val="282828"/>
        </w:rPr>
        <w:t>bezpečnom</w:t>
      </w:r>
      <w:r>
        <w:rPr>
          <w:color w:val="282828"/>
          <w:spacing w:val="-2"/>
        </w:rPr>
        <w:t xml:space="preserve"> </w:t>
      </w:r>
      <w:r>
        <w:rPr>
          <w:color w:val="282828"/>
        </w:rPr>
        <w:t>a</w:t>
      </w:r>
      <w:r>
        <w:rPr>
          <w:color w:val="282828"/>
          <w:spacing w:val="-1"/>
        </w:rPr>
        <w:t xml:space="preserve"> </w:t>
      </w:r>
      <w:r>
        <w:rPr>
          <w:color w:val="282828"/>
        </w:rPr>
        <w:t>hygienicky vyhovujúcom</w:t>
      </w:r>
      <w:r>
        <w:rPr>
          <w:color w:val="282828"/>
          <w:spacing w:val="-2"/>
        </w:rPr>
        <w:t xml:space="preserve"> prostredí,</w:t>
      </w:r>
    </w:p>
    <w:p w:rsidR="00850FF9" w:rsidRPr="00850FF9" w:rsidRDefault="00850FF9" w:rsidP="00850FF9">
      <w:pPr>
        <w:pStyle w:val="Zkladntext"/>
        <w:numPr>
          <w:ilvl w:val="0"/>
          <w:numId w:val="1"/>
        </w:numPr>
        <w:tabs>
          <w:tab w:val="left" w:pos="388"/>
        </w:tabs>
        <w:ind w:right="33"/>
        <w:rPr>
          <w:color w:val="000000"/>
        </w:rPr>
      </w:pPr>
      <w:r>
        <w:rPr>
          <w:color w:val="282828"/>
        </w:rPr>
        <w:t xml:space="preserve">organizáciu výchovy a vzdelávania primeranú jeho veku, schopnostiam, záujmom, zdravotnému stavu a v súlade so zásadami </w:t>
      </w:r>
      <w:proofErr w:type="spellStart"/>
      <w:r>
        <w:rPr>
          <w:color w:val="282828"/>
        </w:rPr>
        <w:t>psychohygieny</w:t>
      </w:r>
      <w:proofErr w:type="spellEnd"/>
      <w:r>
        <w:rPr>
          <w:color w:val="282828"/>
        </w:rPr>
        <w:t>,</w:t>
      </w:r>
    </w:p>
    <w:p w:rsidR="00B93882" w:rsidRPr="00507233" w:rsidRDefault="00B93882" w:rsidP="00B93882">
      <w:pPr>
        <w:pStyle w:val="Zkladntext"/>
        <w:numPr>
          <w:ilvl w:val="0"/>
          <w:numId w:val="1"/>
        </w:numPr>
        <w:tabs>
          <w:tab w:val="left" w:pos="386"/>
        </w:tabs>
        <w:spacing w:line="268" w:lineRule="exact"/>
        <w:rPr>
          <w:color w:val="000000"/>
        </w:rPr>
      </w:pPr>
      <w:r w:rsidRPr="00507233">
        <w:rPr>
          <w:color w:val="282828"/>
        </w:rPr>
        <w:t>úctu</w:t>
      </w:r>
      <w:r w:rsidRPr="00507233">
        <w:rPr>
          <w:color w:val="282828"/>
          <w:spacing w:val="-1"/>
        </w:rPr>
        <w:t xml:space="preserve"> </w:t>
      </w:r>
      <w:r w:rsidRPr="00507233">
        <w:rPr>
          <w:color w:val="282828"/>
        </w:rPr>
        <w:t>k</w:t>
      </w:r>
      <w:r w:rsidRPr="00507233">
        <w:rPr>
          <w:color w:val="282828"/>
          <w:spacing w:val="-1"/>
        </w:rPr>
        <w:t xml:space="preserve"> </w:t>
      </w:r>
      <w:r w:rsidRPr="00507233">
        <w:rPr>
          <w:color w:val="282828"/>
        </w:rPr>
        <w:t>svojej</w:t>
      </w:r>
      <w:r w:rsidRPr="00507233">
        <w:rPr>
          <w:color w:val="282828"/>
          <w:spacing w:val="-2"/>
        </w:rPr>
        <w:t xml:space="preserve"> </w:t>
      </w:r>
      <w:r w:rsidRPr="00507233">
        <w:rPr>
          <w:color w:val="282828"/>
        </w:rPr>
        <w:t>osobe</w:t>
      </w:r>
      <w:r w:rsidRPr="00507233">
        <w:rPr>
          <w:color w:val="282828"/>
          <w:spacing w:val="-1"/>
        </w:rPr>
        <w:t xml:space="preserve"> </w:t>
      </w:r>
      <w:r w:rsidRPr="00507233">
        <w:rPr>
          <w:color w:val="282828"/>
        </w:rPr>
        <w:t>a</w:t>
      </w:r>
      <w:r w:rsidRPr="00507233">
        <w:rPr>
          <w:color w:val="282828"/>
          <w:spacing w:val="-1"/>
        </w:rPr>
        <w:t xml:space="preserve"> </w:t>
      </w:r>
      <w:r w:rsidRPr="00507233">
        <w:rPr>
          <w:color w:val="282828"/>
        </w:rPr>
        <w:t>na</w:t>
      </w:r>
      <w:r w:rsidRPr="00507233">
        <w:rPr>
          <w:color w:val="282828"/>
          <w:spacing w:val="-1"/>
        </w:rPr>
        <w:t xml:space="preserve"> </w:t>
      </w:r>
      <w:r w:rsidRPr="00507233">
        <w:rPr>
          <w:color w:val="282828"/>
        </w:rPr>
        <w:t>zabezpečenie</w:t>
      </w:r>
      <w:r w:rsidRPr="00507233">
        <w:rPr>
          <w:color w:val="282828"/>
          <w:spacing w:val="-2"/>
        </w:rPr>
        <w:t xml:space="preserve"> </w:t>
      </w:r>
      <w:r w:rsidRPr="00507233">
        <w:rPr>
          <w:color w:val="282828"/>
        </w:rPr>
        <w:t>ochrany</w:t>
      </w:r>
      <w:r w:rsidRPr="00507233">
        <w:rPr>
          <w:color w:val="282828"/>
          <w:spacing w:val="-2"/>
        </w:rPr>
        <w:t xml:space="preserve"> </w:t>
      </w:r>
      <w:r w:rsidRPr="00507233">
        <w:rPr>
          <w:color w:val="282828"/>
        </w:rPr>
        <w:t>proti</w:t>
      </w:r>
      <w:r w:rsidRPr="00507233">
        <w:rPr>
          <w:color w:val="282828"/>
          <w:spacing w:val="-1"/>
        </w:rPr>
        <w:t xml:space="preserve"> </w:t>
      </w:r>
      <w:r w:rsidRPr="00507233">
        <w:rPr>
          <w:color w:val="282828"/>
        </w:rPr>
        <w:t>fyzickému,</w:t>
      </w:r>
      <w:r w:rsidRPr="00507233">
        <w:rPr>
          <w:color w:val="282828"/>
          <w:spacing w:val="-1"/>
        </w:rPr>
        <w:t xml:space="preserve"> </w:t>
      </w:r>
      <w:r w:rsidRPr="00507233">
        <w:rPr>
          <w:color w:val="282828"/>
        </w:rPr>
        <w:t>psychickému</w:t>
      </w:r>
      <w:r w:rsidRPr="00507233">
        <w:rPr>
          <w:color w:val="282828"/>
          <w:spacing w:val="-1"/>
        </w:rPr>
        <w:t xml:space="preserve"> </w:t>
      </w:r>
      <w:r w:rsidRPr="00507233">
        <w:rPr>
          <w:color w:val="282828"/>
        </w:rPr>
        <w:t>a</w:t>
      </w:r>
      <w:r w:rsidRPr="00507233">
        <w:rPr>
          <w:color w:val="282828"/>
          <w:spacing w:val="-1"/>
        </w:rPr>
        <w:t xml:space="preserve"> </w:t>
      </w:r>
      <w:r w:rsidRPr="00507233">
        <w:rPr>
          <w:color w:val="282828"/>
        </w:rPr>
        <w:t>sexuálnemu</w:t>
      </w:r>
      <w:r w:rsidRPr="00507233">
        <w:rPr>
          <w:color w:val="282828"/>
          <w:spacing w:val="-1"/>
        </w:rPr>
        <w:t xml:space="preserve"> </w:t>
      </w:r>
      <w:r w:rsidRPr="00507233">
        <w:rPr>
          <w:color w:val="282828"/>
          <w:spacing w:val="-2"/>
        </w:rPr>
        <w:t>násiliu,</w:t>
      </w:r>
    </w:p>
    <w:p w:rsidR="00B93882" w:rsidRPr="00507233" w:rsidRDefault="00B93882" w:rsidP="00B93882">
      <w:pPr>
        <w:pStyle w:val="Zkladntext"/>
        <w:numPr>
          <w:ilvl w:val="0"/>
          <w:numId w:val="1"/>
        </w:numPr>
        <w:tabs>
          <w:tab w:val="left" w:pos="386"/>
          <w:tab w:val="left" w:pos="388"/>
        </w:tabs>
        <w:ind w:right="28"/>
        <w:rPr>
          <w:color w:val="000000"/>
        </w:rPr>
      </w:pPr>
      <w:r w:rsidRPr="00507233">
        <w:rPr>
          <w:color w:val="282828"/>
        </w:rPr>
        <w:t>dieťa so špeciálnymi výchovno-vzdelávacími potrebami má právo na výchovu a vzdelávanie s využitím špecifických foriem a metód, ktoré zodpovedajú jeho potrebám, a na vytvorenie nevyhnutných podmienok, ktoré túto výchovu a vzdelávanie umožňujú.</w:t>
      </w:r>
    </w:p>
    <w:p w:rsidR="00850FF9" w:rsidRDefault="00850FF9" w:rsidP="00850FF9">
      <w:pPr>
        <w:pStyle w:val="Zkladntext"/>
        <w:tabs>
          <w:tab w:val="left" w:pos="388"/>
        </w:tabs>
        <w:ind w:right="33"/>
        <w:rPr>
          <w:color w:val="000000"/>
        </w:rPr>
      </w:pPr>
    </w:p>
    <w:p w:rsidR="00B93882" w:rsidRDefault="00B93882" w:rsidP="00B93882">
      <w:pPr>
        <w:pStyle w:val="Zkladntext"/>
        <w:ind w:left="28" w:right="24"/>
        <w:rPr>
          <w:color w:val="282828"/>
          <w:spacing w:val="-2"/>
        </w:rPr>
      </w:pPr>
      <w:r>
        <w:rPr>
          <w:color w:val="282828"/>
        </w:rPr>
        <w:t>Deťom cudzincov s</w:t>
      </w:r>
      <w:r>
        <w:rPr>
          <w:color w:val="282828"/>
          <w:spacing w:val="-1"/>
        </w:rPr>
        <w:t xml:space="preserve"> </w:t>
      </w:r>
      <w:r>
        <w:rPr>
          <w:color w:val="282828"/>
        </w:rPr>
        <w:t>povoleným pobytom na území SR a</w:t>
      </w:r>
      <w:r>
        <w:rPr>
          <w:color w:val="282828"/>
          <w:spacing w:val="-1"/>
        </w:rPr>
        <w:t xml:space="preserve"> </w:t>
      </w:r>
      <w:r>
        <w:rPr>
          <w:color w:val="282828"/>
        </w:rPr>
        <w:t>deťom žiadateľov o udelenie azylu, a</w:t>
      </w:r>
      <w:r>
        <w:rPr>
          <w:color w:val="282828"/>
          <w:spacing w:val="-1"/>
        </w:rPr>
        <w:t xml:space="preserve"> </w:t>
      </w:r>
      <w:r>
        <w:rPr>
          <w:color w:val="282828"/>
        </w:rPr>
        <w:t>Slovákov žijúcich v</w:t>
      </w:r>
      <w:r>
        <w:rPr>
          <w:color w:val="282828"/>
          <w:spacing w:val="-3"/>
        </w:rPr>
        <w:t xml:space="preserve"> </w:t>
      </w:r>
      <w:r>
        <w:rPr>
          <w:color w:val="282828"/>
        </w:rPr>
        <w:t>zahraničí</w:t>
      </w:r>
      <w:r>
        <w:rPr>
          <w:color w:val="282828"/>
          <w:spacing w:val="-2"/>
        </w:rPr>
        <w:t xml:space="preserve"> </w:t>
      </w:r>
      <w:r>
        <w:rPr>
          <w:color w:val="282828"/>
        </w:rPr>
        <w:t>sa</w:t>
      </w:r>
      <w:r>
        <w:rPr>
          <w:color w:val="282828"/>
          <w:spacing w:val="-2"/>
        </w:rPr>
        <w:t xml:space="preserve"> </w:t>
      </w:r>
      <w:r>
        <w:rPr>
          <w:color w:val="282828"/>
        </w:rPr>
        <w:t>poskytuje</w:t>
      </w:r>
      <w:r>
        <w:rPr>
          <w:color w:val="282828"/>
          <w:spacing w:val="-1"/>
        </w:rPr>
        <w:t xml:space="preserve"> </w:t>
      </w:r>
      <w:r>
        <w:rPr>
          <w:color w:val="282828"/>
        </w:rPr>
        <w:t>výchova</w:t>
      </w:r>
      <w:r>
        <w:rPr>
          <w:color w:val="282828"/>
          <w:spacing w:val="-2"/>
        </w:rPr>
        <w:t xml:space="preserve"> </w:t>
      </w:r>
      <w:r>
        <w:rPr>
          <w:color w:val="282828"/>
        </w:rPr>
        <w:t>a vzdelanie,</w:t>
      </w:r>
      <w:r>
        <w:rPr>
          <w:color w:val="282828"/>
          <w:spacing w:val="-2"/>
        </w:rPr>
        <w:t xml:space="preserve"> </w:t>
      </w:r>
      <w:r>
        <w:rPr>
          <w:color w:val="282828"/>
        </w:rPr>
        <w:t>a</w:t>
      </w:r>
      <w:r>
        <w:rPr>
          <w:color w:val="282828"/>
          <w:spacing w:val="-2"/>
        </w:rPr>
        <w:t xml:space="preserve"> </w:t>
      </w:r>
      <w:r>
        <w:rPr>
          <w:color w:val="282828"/>
        </w:rPr>
        <w:t>stravovanie</w:t>
      </w:r>
      <w:r>
        <w:rPr>
          <w:color w:val="282828"/>
          <w:spacing w:val="-2"/>
        </w:rPr>
        <w:t xml:space="preserve"> </w:t>
      </w:r>
      <w:r>
        <w:rPr>
          <w:color w:val="282828"/>
        </w:rPr>
        <w:t>za</w:t>
      </w:r>
      <w:r>
        <w:rPr>
          <w:color w:val="282828"/>
          <w:spacing w:val="-1"/>
        </w:rPr>
        <w:t xml:space="preserve"> </w:t>
      </w:r>
      <w:r>
        <w:rPr>
          <w:color w:val="282828"/>
        </w:rPr>
        <w:t>tých istých podmienok</w:t>
      </w:r>
      <w:r>
        <w:rPr>
          <w:color w:val="282828"/>
          <w:spacing w:val="-3"/>
        </w:rPr>
        <w:t xml:space="preserve"> </w:t>
      </w:r>
      <w:r>
        <w:rPr>
          <w:color w:val="282828"/>
        </w:rPr>
        <w:t>ako</w:t>
      </w:r>
      <w:r>
        <w:rPr>
          <w:color w:val="282828"/>
          <w:spacing w:val="-2"/>
        </w:rPr>
        <w:t xml:space="preserve"> </w:t>
      </w:r>
      <w:r>
        <w:rPr>
          <w:color w:val="282828"/>
        </w:rPr>
        <w:t>občanom</w:t>
      </w:r>
      <w:r>
        <w:rPr>
          <w:color w:val="282828"/>
          <w:spacing w:val="-1"/>
        </w:rPr>
        <w:t xml:space="preserve"> </w:t>
      </w:r>
      <w:r>
        <w:rPr>
          <w:color w:val="282828"/>
        </w:rPr>
        <w:t xml:space="preserve">Slovenskej </w:t>
      </w:r>
      <w:r>
        <w:rPr>
          <w:color w:val="282828"/>
          <w:spacing w:val="-2"/>
        </w:rPr>
        <w:t>republiky.</w:t>
      </w:r>
    </w:p>
    <w:p w:rsidR="00B93882" w:rsidRDefault="00B93882" w:rsidP="00B93882">
      <w:pPr>
        <w:pStyle w:val="Zkladntext"/>
        <w:ind w:left="28" w:right="24"/>
        <w:rPr>
          <w:color w:val="282828"/>
          <w:spacing w:val="-2"/>
        </w:rPr>
      </w:pPr>
    </w:p>
    <w:p w:rsidR="00B93882" w:rsidRPr="00B93882" w:rsidRDefault="00B93882" w:rsidP="00D8127B">
      <w:pPr>
        <w:pStyle w:val="Zkladntext"/>
        <w:numPr>
          <w:ilvl w:val="0"/>
          <w:numId w:val="2"/>
        </w:numPr>
        <w:rPr>
          <w:b/>
        </w:rPr>
      </w:pPr>
      <w:r w:rsidRPr="00B93882">
        <w:rPr>
          <w:b/>
        </w:rPr>
        <w:t>Povinnosti dieťaťa:</w:t>
      </w:r>
    </w:p>
    <w:p w:rsidR="00B93882" w:rsidRDefault="00B93882" w:rsidP="00D8127B">
      <w:pPr>
        <w:pStyle w:val="Zkladntext"/>
        <w:numPr>
          <w:ilvl w:val="0"/>
          <w:numId w:val="2"/>
        </w:numPr>
        <w:tabs>
          <w:tab w:val="left" w:pos="388"/>
        </w:tabs>
        <w:spacing w:line="267" w:lineRule="exact"/>
        <w:rPr>
          <w:color w:val="000000"/>
        </w:rPr>
      </w:pPr>
      <w:r>
        <w:rPr>
          <w:color w:val="282828"/>
        </w:rPr>
        <w:t>neobmedzovať</w:t>
      </w:r>
      <w:r>
        <w:rPr>
          <w:color w:val="282828"/>
          <w:spacing w:val="-5"/>
        </w:rPr>
        <w:t xml:space="preserve"> </w:t>
      </w:r>
      <w:r>
        <w:rPr>
          <w:color w:val="282828"/>
        </w:rPr>
        <w:t>svojím</w:t>
      </w:r>
      <w:r>
        <w:rPr>
          <w:color w:val="282828"/>
          <w:spacing w:val="-3"/>
        </w:rPr>
        <w:t xml:space="preserve"> </w:t>
      </w:r>
      <w:r>
        <w:rPr>
          <w:color w:val="282828"/>
        </w:rPr>
        <w:t>konaním</w:t>
      </w:r>
      <w:r>
        <w:rPr>
          <w:color w:val="282828"/>
          <w:spacing w:val="-2"/>
        </w:rPr>
        <w:t xml:space="preserve"> </w:t>
      </w:r>
      <w:r>
        <w:rPr>
          <w:color w:val="282828"/>
        </w:rPr>
        <w:t>práva</w:t>
      </w:r>
      <w:r>
        <w:rPr>
          <w:color w:val="282828"/>
          <w:spacing w:val="-2"/>
        </w:rPr>
        <w:t xml:space="preserve"> </w:t>
      </w:r>
      <w:r>
        <w:rPr>
          <w:color w:val="282828"/>
        </w:rPr>
        <w:t>ostatných</w:t>
      </w:r>
      <w:r>
        <w:rPr>
          <w:color w:val="282828"/>
          <w:spacing w:val="-1"/>
        </w:rPr>
        <w:t xml:space="preserve"> </w:t>
      </w:r>
      <w:r>
        <w:rPr>
          <w:color w:val="282828"/>
        </w:rPr>
        <w:t>osôb</w:t>
      </w:r>
      <w:r>
        <w:rPr>
          <w:color w:val="282828"/>
          <w:spacing w:val="-2"/>
        </w:rPr>
        <w:t xml:space="preserve"> </w:t>
      </w:r>
      <w:r>
        <w:rPr>
          <w:color w:val="282828"/>
        </w:rPr>
        <w:t>zúčastňujúcich</w:t>
      </w:r>
      <w:r>
        <w:rPr>
          <w:color w:val="282828"/>
          <w:spacing w:val="-2"/>
        </w:rPr>
        <w:t xml:space="preserve"> </w:t>
      </w:r>
      <w:r>
        <w:rPr>
          <w:color w:val="282828"/>
        </w:rPr>
        <w:t>sa</w:t>
      </w:r>
      <w:r>
        <w:rPr>
          <w:color w:val="282828"/>
          <w:spacing w:val="-1"/>
        </w:rPr>
        <w:t xml:space="preserve"> </w:t>
      </w:r>
      <w:r>
        <w:rPr>
          <w:color w:val="282828"/>
        </w:rPr>
        <w:t>výchovy</w:t>
      </w:r>
      <w:r>
        <w:rPr>
          <w:color w:val="282828"/>
          <w:spacing w:val="-3"/>
        </w:rPr>
        <w:t xml:space="preserve"> </w:t>
      </w:r>
      <w:r>
        <w:rPr>
          <w:color w:val="282828"/>
        </w:rPr>
        <w:t>a</w:t>
      </w:r>
      <w:r>
        <w:rPr>
          <w:color w:val="282828"/>
          <w:spacing w:val="1"/>
        </w:rPr>
        <w:t xml:space="preserve"> </w:t>
      </w:r>
      <w:r>
        <w:rPr>
          <w:color w:val="282828"/>
          <w:spacing w:val="-2"/>
        </w:rPr>
        <w:t>vzdelávania,</w:t>
      </w:r>
    </w:p>
    <w:p w:rsidR="00B93882" w:rsidRDefault="00B93882" w:rsidP="00D8127B">
      <w:pPr>
        <w:pStyle w:val="Zkladntext"/>
        <w:numPr>
          <w:ilvl w:val="0"/>
          <w:numId w:val="2"/>
        </w:numPr>
        <w:tabs>
          <w:tab w:val="left" w:pos="388"/>
        </w:tabs>
        <w:spacing w:line="275" w:lineRule="exact"/>
        <w:rPr>
          <w:color w:val="000000"/>
        </w:rPr>
      </w:pPr>
      <w:r>
        <w:rPr>
          <w:color w:val="282828"/>
        </w:rPr>
        <w:t>dodržiavať</w:t>
      </w:r>
      <w:r>
        <w:rPr>
          <w:color w:val="282828"/>
          <w:spacing w:val="-2"/>
        </w:rPr>
        <w:t xml:space="preserve"> </w:t>
      </w:r>
      <w:r>
        <w:rPr>
          <w:color w:val="282828"/>
        </w:rPr>
        <w:t>školský</w:t>
      </w:r>
      <w:r>
        <w:rPr>
          <w:color w:val="282828"/>
          <w:spacing w:val="-2"/>
        </w:rPr>
        <w:t xml:space="preserve"> </w:t>
      </w:r>
      <w:r>
        <w:rPr>
          <w:color w:val="282828"/>
        </w:rPr>
        <w:t>poriadok</w:t>
      </w:r>
      <w:r>
        <w:rPr>
          <w:color w:val="282828"/>
          <w:spacing w:val="-2"/>
        </w:rPr>
        <w:t xml:space="preserve"> </w:t>
      </w:r>
      <w:r>
        <w:rPr>
          <w:color w:val="282828"/>
        </w:rPr>
        <w:t>a</w:t>
      </w:r>
      <w:r>
        <w:rPr>
          <w:color w:val="282828"/>
          <w:spacing w:val="-1"/>
        </w:rPr>
        <w:t xml:space="preserve"> </w:t>
      </w:r>
      <w:r>
        <w:rPr>
          <w:color w:val="282828"/>
        </w:rPr>
        <w:t>ďalšie</w:t>
      </w:r>
      <w:r>
        <w:rPr>
          <w:color w:val="282828"/>
          <w:spacing w:val="-1"/>
        </w:rPr>
        <w:t xml:space="preserve"> </w:t>
      </w:r>
      <w:r>
        <w:rPr>
          <w:color w:val="282828"/>
        </w:rPr>
        <w:t>vnútorné</w:t>
      </w:r>
      <w:r>
        <w:rPr>
          <w:color w:val="282828"/>
          <w:spacing w:val="-2"/>
        </w:rPr>
        <w:t xml:space="preserve"> </w:t>
      </w:r>
      <w:r>
        <w:rPr>
          <w:color w:val="282828"/>
        </w:rPr>
        <w:t>predpisy</w:t>
      </w:r>
      <w:r>
        <w:rPr>
          <w:color w:val="282828"/>
          <w:spacing w:val="-1"/>
        </w:rPr>
        <w:t xml:space="preserve"> </w:t>
      </w:r>
      <w:r>
        <w:rPr>
          <w:color w:val="282828"/>
        </w:rPr>
        <w:t>MŠ</w:t>
      </w:r>
      <w:r>
        <w:rPr>
          <w:color w:val="282828"/>
          <w:spacing w:val="-1"/>
        </w:rPr>
        <w:t xml:space="preserve"> </w:t>
      </w:r>
      <w:r>
        <w:rPr>
          <w:color w:val="282828"/>
        </w:rPr>
        <w:t>v</w:t>
      </w:r>
      <w:r>
        <w:rPr>
          <w:color w:val="282828"/>
          <w:spacing w:val="-2"/>
        </w:rPr>
        <w:t xml:space="preserve"> </w:t>
      </w:r>
      <w:r>
        <w:rPr>
          <w:color w:val="282828"/>
        </w:rPr>
        <w:t>spolupráci</w:t>
      </w:r>
      <w:r>
        <w:rPr>
          <w:color w:val="282828"/>
          <w:spacing w:val="-1"/>
        </w:rPr>
        <w:t xml:space="preserve"> </w:t>
      </w:r>
      <w:r>
        <w:rPr>
          <w:color w:val="282828"/>
        </w:rPr>
        <w:t>so</w:t>
      </w:r>
      <w:r>
        <w:rPr>
          <w:color w:val="282828"/>
          <w:spacing w:val="-1"/>
        </w:rPr>
        <w:t xml:space="preserve"> </w:t>
      </w:r>
      <w:r>
        <w:rPr>
          <w:color w:val="282828"/>
        </w:rPr>
        <w:t>zákonnými</w:t>
      </w:r>
      <w:r>
        <w:rPr>
          <w:color w:val="282828"/>
          <w:spacing w:val="-1"/>
        </w:rPr>
        <w:t xml:space="preserve"> </w:t>
      </w:r>
      <w:r>
        <w:rPr>
          <w:color w:val="282828"/>
        </w:rPr>
        <w:t>zástupcami</w:t>
      </w:r>
      <w:r>
        <w:rPr>
          <w:color w:val="282828"/>
          <w:spacing w:val="2"/>
        </w:rPr>
        <w:t xml:space="preserve"> </w:t>
      </w:r>
      <w:r>
        <w:rPr>
          <w:color w:val="282828"/>
          <w:spacing w:val="-2"/>
        </w:rPr>
        <w:t>detí,</w:t>
      </w:r>
    </w:p>
    <w:p w:rsidR="00B93882" w:rsidRDefault="00B93882" w:rsidP="00D8127B">
      <w:pPr>
        <w:pStyle w:val="Zkladntext"/>
        <w:numPr>
          <w:ilvl w:val="0"/>
          <w:numId w:val="2"/>
        </w:numPr>
        <w:ind w:left="0" w:right="28" w:firstLine="9"/>
        <w:rPr>
          <w:color w:val="000000"/>
        </w:rPr>
      </w:pPr>
      <w:r>
        <w:rPr>
          <w:color w:val="282828"/>
        </w:rPr>
        <w:t>pravidelne</w:t>
      </w:r>
      <w:r>
        <w:rPr>
          <w:color w:val="282828"/>
          <w:spacing w:val="27"/>
        </w:rPr>
        <w:t xml:space="preserve"> </w:t>
      </w:r>
      <w:r>
        <w:rPr>
          <w:color w:val="282828"/>
        </w:rPr>
        <w:t>sa</w:t>
      </w:r>
      <w:r>
        <w:rPr>
          <w:color w:val="282828"/>
          <w:spacing w:val="28"/>
        </w:rPr>
        <w:t xml:space="preserve"> </w:t>
      </w:r>
      <w:r>
        <w:rPr>
          <w:color w:val="282828"/>
        </w:rPr>
        <w:t>zúčastňovať</w:t>
      </w:r>
      <w:r>
        <w:rPr>
          <w:color w:val="282828"/>
          <w:spacing w:val="27"/>
        </w:rPr>
        <w:t xml:space="preserve"> </w:t>
      </w:r>
      <w:r>
        <w:rPr>
          <w:color w:val="282828"/>
        </w:rPr>
        <w:t>na</w:t>
      </w:r>
      <w:r>
        <w:rPr>
          <w:color w:val="282828"/>
          <w:spacing w:val="27"/>
        </w:rPr>
        <w:t xml:space="preserve"> </w:t>
      </w:r>
      <w:r>
        <w:rPr>
          <w:color w:val="282828"/>
        </w:rPr>
        <w:t>výchove</w:t>
      </w:r>
      <w:r>
        <w:rPr>
          <w:color w:val="282828"/>
          <w:spacing w:val="27"/>
        </w:rPr>
        <w:t xml:space="preserve"> </w:t>
      </w:r>
      <w:r>
        <w:rPr>
          <w:color w:val="282828"/>
        </w:rPr>
        <w:t>a</w:t>
      </w:r>
      <w:r>
        <w:rPr>
          <w:color w:val="282828"/>
          <w:spacing w:val="27"/>
        </w:rPr>
        <w:t xml:space="preserve"> </w:t>
      </w:r>
      <w:r>
        <w:rPr>
          <w:color w:val="282828"/>
        </w:rPr>
        <w:t>vzdelávaní,</w:t>
      </w:r>
      <w:r>
        <w:rPr>
          <w:color w:val="282828"/>
          <w:spacing w:val="30"/>
        </w:rPr>
        <w:t xml:space="preserve"> </w:t>
      </w:r>
      <w:r>
        <w:rPr>
          <w:color w:val="282828"/>
        </w:rPr>
        <w:t>najmä</w:t>
      </w:r>
      <w:r>
        <w:rPr>
          <w:color w:val="282828"/>
          <w:spacing w:val="27"/>
        </w:rPr>
        <w:t xml:space="preserve"> </w:t>
      </w:r>
      <w:r>
        <w:rPr>
          <w:color w:val="282828"/>
        </w:rPr>
        <w:t>deti,</w:t>
      </w:r>
      <w:r>
        <w:rPr>
          <w:color w:val="282828"/>
          <w:spacing w:val="27"/>
        </w:rPr>
        <w:t xml:space="preserve"> </w:t>
      </w:r>
      <w:r>
        <w:rPr>
          <w:color w:val="282828"/>
        </w:rPr>
        <w:t>pre</w:t>
      </w:r>
      <w:r>
        <w:rPr>
          <w:color w:val="282828"/>
          <w:spacing w:val="27"/>
        </w:rPr>
        <w:t xml:space="preserve"> </w:t>
      </w:r>
      <w:r>
        <w:rPr>
          <w:color w:val="282828"/>
        </w:rPr>
        <w:t>ktoré</w:t>
      </w:r>
      <w:r>
        <w:rPr>
          <w:color w:val="282828"/>
          <w:spacing w:val="27"/>
        </w:rPr>
        <w:t xml:space="preserve"> </w:t>
      </w:r>
      <w:r>
        <w:rPr>
          <w:color w:val="282828"/>
        </w:rPr>
        <w:t>je</w:t>
      </w:r>
      <w:r>
        <w:rPr>
          <w:color w:val="282828"/>
          <w:spacing w:val="27"/>
        </w:rPr>
        <w:t xml:space="preserve"> </w:t>
      </w:r>
      <w:r>
        <w:rPr>
          <w:color w:val="282828"/>
        </w:rPr>
        <w:t>predprimárne</w:t>
      </w:r>
      <w:r>
        <w:rPr>
          <w:color w:val="282828"/>
          <w:spacing w:val="27"/>
        </w:rPr>
        <w:t xml:space="preserve"> </w:t>
      </w:r>
      <w:r>
        <w:rPr>
          <w:color w:val="282828"/>
        </w:rPr>
        <w:t xml:space="preserve">vzdelávanie </w:t>
      </w:r>
      <w:r>
        <w:rPr>
          <w:color w:val="282828"/>
          <w:spacing w:val="-2"/>
        </w:rPr>
        <w:t>povinné,</w:t>
      </w:r>
    </w:p>
    <w:p w:rsidR="00B93882" w:rsidRDefault="00B93882" w:rsidP="00D8127B">
      <w:pPr>
        <w:pStyle w:val="Zkladntext"/>
        <w:numPr>
          <w:ilvl w:val="0"/>
          <w:numId w:val="2"/>
        </w:numPr>
        <w:tabs>
          <w:tab w:val="left" w:pos="388"/>
        </w:tabs>
        <w:ind w:right="31"/>
        <w:rPr>
          <w:color w:val="000000"/>
        </w:rPr>
      </w:pPr>
      <w:r>
        <w:rPr>
          <w:color w:val="282828"/>
        </w:rPr>
        <w:t>chrániť v medziach svojich schopností</w:t>
      </w:r>
      <w:r>
        <w:rPr>
          <w:color w:val="282828"/>
          <w:spacing w:val="21"/>
        </w:rPr>
        <w:t xml:space="preserve"> </w:t>
      </w:r>
      <w:r>
        <w:rPr>
          <w:color w:val="282828"/>
        </w:rPr>
        <w:t>a možností</w:t>
      </w:r>
      <w:r>
        <w:rPr>
          <w:color w:val="282828"/>
          <w:spacing w:val="21"/>
        </w:rPr>
        <w:t xml:space="preserve"> </w:t>
      </w:r>
      <w:r>
        <w:rPr>
          <w:color w:val="282828"/>
        </w:rPr>
        <w:t>pred poškodením majetok MŠ, ktorý škola</w:t>
      </w:r>
      <w:r>
        <w:rPr>
          <w:color w:val="282828"/>
          <w:spacing w:val="21"/>
        </w:rPr>
        <w:t xml:space="preserve"> </w:t>
      </w:r>
      <w:r>
        <w:rPr>
          <w:color w:val="282828"/>
        </w:rPr>
        <w:t>využíva na</w:t>
      </w:r>
      <w:r>
        <w:rPr>
          <w:color w:val="282828"/>
          <w:spacing w:val="40"/>
        </w:rPr>
        <w:t xml:space="preserve"> </w:t>
      </w:r>
      <w:r>
        <w:rPr>
          <w:color w:val="282828"/>
        </w:rPr>
        <w:t>výchovu a vzdelávanie,</w:t>
      </w:r>
    </w:p>
    <w:p w:rsidR="00B93882" w:rsidRDefault="00B93882" w:rsidP="00D8127B">
      <w:pPr>
        <w:pStyle w:val="Zkladntext"/>
        <w:numPr>
          <w:ilvl w:val="0"/>
          <w:numId w:val="2"/>
        </w:numPr>
        <w:tabs>
          <w:tab w:val="left" w:pos="387"/>
        </w:tabs>
        <w:rPr>
          <w:color w:val="000000"/>
        </w:rPr>
      </w:pPr>
      <w:r>
        <w:rPr>
          <w:color w:val="282828"/>
        </w:rPr>
        <w:t>chrániť</w:t>
      </w:r>
      <w:r>
        <w:rPr>
          <w:color w:val="282828"/>
          <w:spacing w:val="-3"/>
        </w:rPr>
        <w:t xml:space="preserve"> </w:t>
      </w:r>
      <w:r>
        <w:rPr>
          <w:color w:val="282828"/>
        </w:rPr>
        <w:t>pred</w:t>
      </w:r>
      <w:r>
        <w:rPr>
          <w:color w:val="282828"/>
          <w:spacing w:val="-2"/>
        </w:rPr>
        <w:t xml:space="preserve"> </w:t>
      </w:r>
      <w:r>
        <w:rPr>
          <w:color w:val="282828"/>
        </w:rPr>
        <w:t>poškodením</w:t>
      </w:r>
      <w:r>
        <w:rPr>
          <w:color w:val="282828"/>
          <w:spacing w:val="1"/>
        </w:rPr>
        <w:t xml:space="preserve"> </w:t>
      </w:r>
      <w:r>
        <w:rPr>
          <w:color w:val="282828"/>
        </w:rPr>
        <w:t>učebné</w:t>
      </w:r>
      <w:r>
        <w:rPr>
          <w:color w:val="282828"/>
          <w:spacing w:val="-2"/>
        </w:rPr>
        <w:t xml:space="preserve"> pomôcky,</w:t>
      </w:r>
    </w:p>
    <w:p w:rsidR="00B93882" w:rsidRDefault="00B93882" w:rsidP="00D8127B">
      <w:pPr>
        <w:pStyle w:val="Zkladntext"/>
        <w:numPr>
          <w:ilvl w:val="0"/>
          <w:numId w:val="2"/>
        </w:numPr>
        <w:tabs>
          <w:tab w:val="left" w:pos="386"/>
          <w:tab w:val="left" w:pos="388"/>
        </w:tabs>
        <w:ind w:right="32"/>
        <w:rPr>
          <w:color w:val="000000"/>
        </w:rPr>
      </w:pPr>
      <w:r>
        <w:rPr>
          <w:color w:val="282828"/>
        </w:rPr>
        <w:t>konať tak, aby neohrozovalo svoje zdravie a bezpečnosť, ako aj zdravie a bezpečnosť ďalších osôb zúčastňujúcich sa na výchove a vzdelávaní,</w:t>
      </w:r>
    </w:p>
    <w:p w:rsidR="00B93882" w:rsidRDefault="00B93882" w:rsidP="00D8127B">
      <w:pPr>
        <w:pStyle w:val="Zkladntext"/>
        <w:numPr>
          <w:ilvl w:val="0"/>
          <w:numId w:val="2"/>
        </w:numPr>
        <w:tabs>
          <w:tab w:val="left" w:pos="388"/>
        </w:tabs>
        <w:ind w:right="29"/>
        <w:rPr>
          <w:color w:val="000000"/>
        </w:rPr>
      </w:pPr>
      <w:r>
        <w:rPr>
          <w:color w:val="282828"/>
        </w:rPr>
        <w:t>mať osvojenú primeranú sebaobsluhu [napr. vedieť piť z pohára, jesť lyžicou, nepomočovať sa (ani počas spánku), vedieť sa slovne vypýtať na WC, nepoužívať cumeľ (ani na spanie), vedieť si vyfúkať hlien z nosa do vreckovky, použiť vreckovku, poznať základné časti odevu a čiastočne sa vedieť obliecť a obuť],</w:t>
      </w:r>
    </w:p>
    <w:p w:rsidR="00B93882" w:rsidRDefault="00B93882" w:rsidP="00D8127B">
      <w:pPr>
        <w:pStyle w:val="Zkladntext"/>
        <w:numPr>
          <w:ilvl w:val="0"/>
          <w:numId w:val="2"/>
        </w:numPr>
        <w:tabs>
          <w:tab w:val="left" w:pos="388"/>
        </w:tabs>
        <w:spacing w:before="1"/>
        <w:rPr>
          <w:color w:val="000000"/>
        </w:rPr>
      </w:pPr>
      <w:r>
        <w:rPr>
          <w:color w:val="282828"/>
        </w:rPr>
        <w:t>ctiť</w:t>
      </w:r>
      <w:r>
        <w:rPr>
          <w:color w:val="282828"/>
          <w:spacing w:val="-3"/>
        </w:rPr>
        <w:t xml:space="preserve"> </w:t>
      </w:r>
      <w:r>
        <w:rPr>
          <w:color w:val="282828"/>
        </w:rPr>
        <w:t>si</w:t>
      </w:r>
      <w:r>
        <w:rPr>
          <w:color w:val="282828"/>
          <w:spacing w:val="-1"/>
        </w:rPr>
        <w:t xml:space="preserve"> </w:t>
      </w:r>
      <w:r>
        <w:rPr>
          <w:color w:val="282828"/>
        </w:rPr>
        <w:t>v</w:t>
      </w:r>
      <w:r>
        <w:rPr>
          <w:color w:val="282828"/>
          <w:spacing w:val="-1"/>
        </w:rPr>
        <w:t xml:space="preserve"> </w:t>
      </w:r>
      <w:r>
        <w:rPr>
          <w:color w:val="282828"/>
        </w:rPr>
        <w:t>medziach</w:t>
      </w:r>
      <w:r>
        <w:rPr>
          <w:color w:val="282828"/>
          <w:spacing w:val="-2"/>
        </w:rPr>
        <w:t xml:space="preserve"> </w:t>
      </w:r>
      <w:r>
        <w:rPr>
          <w:color w:val="282828"/>
        </w:rPr>
        <w:t>svojich</w:t>
      </w:r>
      <w:r>
        <w:rPr>
          <w:color w:val="282828"/>
          <w:spacing w:val="1"/>
        </w:rPr>
        <w:t xml:space="preserve"> </w:t>
      </w:r>
      <w:r>
        <w:rPr>
          <w:color w:val="282828"/>
        </w:rPr>
        <w:t>schopností</w:t>
      </w:r>
      <w:r>
        <w:rPr>
          <w:color w:val="282828"/>
          <w:spacing w:val="-1"/>
        </w:rPr>
        <w:t xml:space="preserve"> </w:t>
      </w:r>
      <w:r>
        <w:rPr>
          <w:color w:val="282828"/>
        </w:rPr>
        <w:t>a</w:t>
      </w:r>
      <w:r>
        <w:rPr>
          <w:color w:val="282828"/>
          <w:spacing w:val="-2"/>
        </w:rPr>
        <w:t xml:space="preserve"> </w:t>
      </w:r>
      <w:r>
        <w:rPr>
          <w:color w:val="282828"/>
        </w:rPr>
        <w:t>možností</w:t>
      </w:r>
      <w:r>
        <w:rPr>
          <w:color w:val="282828"/>
          <w:spacing w:val="-1"/>
        </w:rPr>
        <w:t xml:space="preserve"> </w:t>
      </w:r>
      <w:r>
        <w:rPr>
          <w:color w:val="282828"/>
        </w:rPr>
        <w:t>ľudskú</w:t>
      </w:r>
      <w:r>
        <w:rPr>
          <w:color w:val="282828"/>
          <w:spacing w:val="-1"/>
        </w:rPr>
        <w:t xml:space="preserve"> </w:t>
      </w:r>
      <w:r>
        <w:rPr>
          <w:color w:val="282828"/>
        </w:rPr>
        <w:t>dôstojnosť</w:t>
      </w:r>
      <w:r>
        <w:rPr>
          <w:color w:val="282828"/>
          <w:spacing w:val="-2"/>
        </w:rPr>
        <w:t xml:space="preserve"> </w:t>
      </w:r>
      <w:r>
        <w:rPr>
          <w:color w:val="282828"/>
        </w:rPr>
        <w:t>ostatných</w:t>
      </w:r>
      <w:r>
        <w:rPr>
          <w:color w:val="282828"/>
          <w:spacing w:val="-2"/>
        </w:rPr>
        <w:t xml:space="preserve"> </w:t>
      </w:r>
      <w:r>
        <w:rPr>
          <w:color w:val="282828"/>
        </w:rPr>
        <w:t>detí</w:t>
      </w:r>
      <w:r>
        <w:rPr>
          <w:color w:val="282828"/>
          <w:spacing w:val="-1"/>
        </w:rPr>
        <w:t xml:space="preserve"> </w:t>
      </w:r>
      <w:r>
        <w:rPr>
          <w:color w:val="282828"/>
        </w:rPr>
        <w:t>a</w:t>
      </w:r>
      <w:r>
        <w:rPr>
          <w:color w:val="282828"/>
          <w:spacing w:val="-1"/>
        </w:rPr>
        <w:t xml:space="preserve"> </w:t>
      </w:r>
      <w:r>
        <w:rPr>
          <w:color w:val="282828"/>
        </w:rPr>
        <w:t>zamestnancov</w:t>
      </w:r>
      <w:r>
        <w:rPr>
          <w:color w:val="282828"/>
          <w:spacing w:val="-2"/>
        </w:rPr>
        <w:t xml:space="preserve"> školy,</w:t>
      </w:r>
    </w:p>
    <w:p w:rsidR="00B93882" w:rsidRDefault="00B93882" w:rsidP="00D8127B">
      <w:pPr>
        <w:pStyle w:val="Zkladntext"/>
        <w:numPr>
          <w:ilvl w:val="0"/>
          <w:numId w:val="2"/>
        </w:numPr>
        <w:tabs>
          <w:tab w:val="left" w:pos="386"/>
          <w:tab w:val="left" w:pos="388"/>
        </w:tabs>
        <w:ind w:right="32"/>
        <w:rPr>
          <w:color w:val="000000"/>
        </w:rPr>
      </w:pPr>
      <w:r>
        <w:rPr>
          <w:color w:val="282828"/>
        </w:rPr>
        <w:t>rešpektovať pokyny zamestnancov MŠ, ktoré sú v súlade so všeobecne záväznými právnymi predpismi, internými predpismi školy, etickými princípmi a dobrými mravmi.</w:t>
      </w:r>
    </w:p>
    <w:p w:rsidR="00B93882" w:rsidRDefault="00B93882" w:rsidP="00850FF9">
      <w:pPr>
        <w:pStyle w:val="Zkladntext"/>
        <w:tabs>
          <w:tab w:val="left" w:pos="388"/>
        </w:tabs>
        <w:ind w:right="33"/>
        <w:rPr>
          <w:color w:val="000000"/>
        </w:rPr>
      </w:pPr>
    </w:p>
    <w:p w:rsidR="00B93882" w:rsidRDefault="00B93882" w:rsidP="00B93882">
      <w:pPr>
        <w:pStyle w:val="Zkladntext"/>
        <w:rPr>
          <w:b/>
        </w:rPr>
      </w:pPr>
      <w:r>
        <w:rPr>
          <w:b/>
        </w:rPr>
        <w:t xml:space="preserve">2. </w:t>
      </w:r>
      <w:r w:rsidRPr="00B93882">
        <w:rPr>
          <w:b/>
        </w:rPr>
        <w:t>Zákonný zástupca dieťaťa má právo:</w:t>
      </w:r>
    </w:p>
    <w:p w:rsidR="00B93882" w:rsidRPr="00B93882" w:rsidRDefault="00B93882" w:rsidP="00B93882">
      <w:pPr>
        <w:pStyle w:val="Zkladntext"/>
        <w:rPr>
          <w:b/>
        </w:rPr>
      </w:pPr>
    </w:p>
    <w:p w:rsidR="00B93882" w:rsidRDefault="00B93882" w:rsidP="00D8127B">
      <w:pPr>
        <w:pStyle w:val="Zkladntext"/>
        <w:numPr>
          <w:ilvl w:val="0"/>
          <w:numId w:val="3"/>
        </w:numPr>
        <w:tabs>
          <w:tab w:val="left" w:pos="388"/>
        </w:tabs>
        <w:spacing w:line="237" w:lineRule="auto"/>
        <w:ind w:right="26"/>
        <w:rPr>
          <w:color w:val="000000"/>
        </w:rPr>
      </w:pPr>
      <w:r>
        <w:rPr>
          <w:color w:val="282828"/>
        </w:rPr>
        <w:t xml:space="preserve">vybrať si pre svoje dieťa materskú školu, ktorá poskytuje výchovu a vzdelávanie zodpovedajúce schopnostiam, záujmom, potrebám i rozvojovým možnostiam, pričom môže prihliadať na </w:t>
      </w:r>
      <w:proofErr w:type="spellStart"/>
      <w:r>
        <w:rPr>
          <w:color w:val="282828"/>
        </w:rPr>
        <w:t>spádovosť</w:t>
      </w:r>
      <w:proofErr w:type="spellEnd"/>
      <w:r>
        <w:rPr>
          <w:color w:val="282828"/>
        </w:rPr>
        <w:t xml:space="preserve"> MŠ,</w:t>
      </w:r>
    </w:p>
    <w:p w:rsidR="00B93882" w:rsidRDefault="00B93882" w:rsidP="00D8127B">
      <w:pPr>
        <w:pStyle w:val="Zkladntext"/>
        <w:numPr>
          <w:ilvl w:val="0"/>
          <w:numId w:val="3"/>
        </w:numPr>
        <w:tabs>
          <w:tab w:val="left" w:pos="388"/>
        </w:tabs>
        <w:ind w:right="33"/>
        <w:rPr>
          <w:color w:val="000000"/>
        </w:rPr>
      </w:pPr>
      <w:r>
        <w:rPr>
          <w:color w:val="282828"/>
        </w:rPr>
        <w:t>žiadať, aby sa v rámci výchovy a vzdelávani</w:t>
      </w:r>
      <w:bookmarkStart w:id="0" w:name="_GoBack"/>
      <w:bookmarkEnd w:id="0"/>
      <w:r>
        <w:rPr>
          <w:color w:val="282828"/>
        </w:rPr>
        <w:t>a v MŠ poskytovali deťom informácie a vedomosti vecne a mnohostranne v súlade so súčasným poznaním sveta a v súlade s princípmi a cieľmi výchovy a</w:t>
      </w:r>
      <w:r>
        <w:rPr>
          <w:color w:val="282828"/>
          <w:spacing w:val="40"/>
        </w:rPr>
        <w:t xml:space="preserve"> </w:t>
      </w:r>
      <w:r>
        <w:rPr>
          <w:color w:val="282828"/>
        </w:rPr>
        <w:t xml:space="preserve">vzdelávania podľa </w:t>
      </w:r>
      <w:hyperlink r:id="rId14">
        <w:r>
          <w:rPr>
            <w:color w:val="186C03"/>
          </w:rPr>
          <w:t>školského zákona</w:t>
        </w:r>
        <w:r>
          <w:rPr>
            <w:color w:val="282828"/>
          </w:rPr>
          <w:t>,</w:t>
        </w:r>
      </w:hyperlink>
    </w:p>
    <w:p w:rsidR="00B93882" w:rsidRDefault="00B93882" w:rsidP="00D8127B">
      <w:pPr>
        <w:pStyle w:val="Zkladntext"/>
        <w:numPr>
          <w:ilvl w:val="0"/>
          <w:numId w:val="3"/>
        </w:numPr>
        <w:tabs>
          <w:tab w:val="left" w:pos="387"/>
        </w:tabs>
        <w:ind w:left="387" w:hanging="359"/>
        <w:rPr>
          <w:color w:val="000000"/>
        </w:rPr>
      </w:pPr>
      <w:r>
        <w:rPr>
          <w:color w:val="282828"/>
        </w:rPr>
        <w:t>oboznámiť</w:t>
      </w:r>
      <w:r>
        <w:rPr>
          <w:color w:val="282828"/>
          <w:spacing w:val="-3"/>
        </w:rPr>
        <w:t xml:space="preserve"> </w:t>
      </w:r>
      <w:r>
        <w:rPr>
          <w:color w:val="282828"/>
        </w:rPr>
        <w:t>sa so</w:t>
      </w:r>
      <w:r>
        <w:rPr>
          <w:color w:val="282828"/>
          <w:spacing w:val="-1"/>
        </w:rPr>
        <w:t xml:space="preserve"> </w:t>
      </w:r>
      <w:r>
        <w:rPr>
          <w:color w:val="282828"/>
        </w:rPr>
        <w:t>školským</w:t>
      </w:r>
      <w:r>
        <w:rPr>
          <w:color w:val="282828"/>
          <w:spacing w:val="-1"/>
        </w:rPr>
        <w:t xml:space="preserve"> </w:t>
      </w:r>
      <w:r>
        <w:rPr>
          <w:color w:val="282828"/>
        </w:rPr>
        <w:t>vzdelávacím</w:t>
      </w:r>
      <w:r>
        <w:rPr>
          <w:color w:val="282828"/>
          <w:spacing w:val="-2"/>
        </w:rPr>
        <w:t xml:space="preserve"> </w:t>
      </w:r>
      <w:r>
        <w:rPr>
          <w:color w:val="282828"/>
        </w:rPr>
        <w:t>programom</w:t>
      </w:r>
      <w:r>
        <w:rPr>
          <w:color w:val="282828"/>
          <w:spacing w:val="-1"/>
        </w:rPr>
        <w:t xml:space="preserve"> </w:t>
      </w:r>
      <w:r>
        <w:rPr>
          <w:color w:val="282828"/>
        </w:rPr>
        <w:t>MŠ</w:t>
      </w:r>
      <w:r>
        <w:rPr>
          <w:color w:val="282828"/>
          <w:spacing w:val="-1"/>
        </w:rPr>
        <w:t xml:space="preserve"> </w:t>
      </w:r>
      <w:r>
        <w:rPr>
          <w:color w:val="282828"/>
        </w:rPr>
        <w:t>a školským</w:t>
      </w:r>
      <w:r>
        <w:rPr>
          <w:color w:val="282828"/>
          <w:spacing w:val="-1"/>
        </w:rPr>
        <w:t xml:space="preserve"> </w:t>
      </w:r>
      <w:r>
        <w:rPr>
          <w:color w:val="282828"/>
          <w:spacing w:val="-2"/>
        </w:rPr>
        <w:t>poriadkom,</w:t>
      </w:r>
    </w:p>
    <w:p w:rsidR="00B93882" w:rsidRDefault="00B93882" w:rsidP="00D8127B">
      <w:pPr>
        <w:pStyle w:val="Zkladntext"/>
        <w:numPr>
          <w:ilvl w:val="0"/>
          <w:numId w:val="3"/>
        </w:numPr>
        <w:tabs>
          <w:tab w:val="left" w:pos="388"/>
        </w:tabs>
        <w:rPr>
          <w:color w:val="000000"/>
        </w:rPr>
      </w:pPr>
      <w:r>
        <w:rPr>
          <w:color w:val="282828"/>
        </w:rPr>
        <w:t>byť</w:t>
      </w:r>
      <w:r>
        <w:rPr>
          <w:color w:val="282828"/>
          <w:spacing w:val="-3"/>
        </w:rPr>
        <w:t xml:space="preserve"> </w:t>
      </w:r>
      <w:r>
        <w:rPr>
          <w:color w:val="282828"/>
        </w:rPr>
        <w:t>informovaný</w:t>
      </w:r>
      <w:r>
        <w:rPr>
          <w:color w:val="282828"/>
          <w:spacing w:val="-3"/>
        </w:rPr>
        <w:t xml:space="preserve"> </w:t>
      </w:r>
      <w:r>
        <w:rPr>
          <w:color w:val="282828"/>
        </w:rPr>
        <w:t>o výchovno-vzdelávacích</w:t>
      </w:r>
      <w:r>
        <w:rPr>
          <w:color w:val="282828"/>
          <w:spacing w:val="-1"/>
        </w:rPr>
        <w:t xml:space="preserve"> </w:t>
      </w:r>
      <w:r>
        <w:rPr>
          <w:color w:val="282828"/>
        </w:rPr>
        <w:t>výsledkoch</w:t>
      </w:r>
      <w:r>
        <w:rPr>
          <w:color w:val="282828"/>
          <w:spacing w:val="-2"/>
        </w:rPr>
        <w:t xml:space="preserve"> </w:t>
      </w:r>
      <w:r>
        <w:rPr>
          <w:color w:val="282828"/>
        </w:rPr>
        <w:t>svojho</w:t>
      </w:r>
      <w:r>
        <w:rPr>
          <w:color w:val="282828"/>
          <w:spacing w:val="-1"/>
        </w:rPr>
        <w:t xml:space="preserve"> </w:t>
      </w:r>
      <w:r>
        <w:rPr>
          <w:color w:val="282828"/>
          <w:spacing w:val="-2"/>
        </w:rPr>
        <w:t>dieťaťa,</w:t>
      </w:r>
    </w:p>
    <w:p w:rsidR="00B93882" w:rsidRDefault="00B93882" w:rsidP="00D8127B">
      <w:pPr>
        <w:pStyle w:val="Zkladntext"/>
        <w:numPr>
          <w:ilvl w:val="0"/>
          <w:numId w:val="3"/>
        </w:numPr>
        <w:tabs>
          <w:tab w:val="left" w:pos="387"/>
        </w:tabs>
        <w:ind w:left="387" w:hanging="359"/>
        <w:rPr>
          <w:color w:val="000000"/>
        </w:rPr>
      </w:pPr>
      <w:r>
        <w:rPr>
          <w:color w:val="282828"/>
        </w:rPr>
        <w:t>na</w:t>
      </w:r>
      <w:r>
        <w:rPr>
          <w:color w:val="282828"/>
          <w:spacing w:val="-2"/>
        </w:rPr>
        <w:t xml:space="preserve"> </w:t>
      </w:r>
      <w:r>
        <w:rPr>
          <w:color w:val="282828"/>
        </w:rPr>
        <w:t>poskytnutie</w:t>
      </w:r>
      <w:r>
        <w:rPr>
          <w:color w:val="282828"/>
          <w:spacing w:val="-1"/>
        </w:rPr>
        <w:t xml:space="preserve"> </w:t>
      </w:r>
      <w:r>
        <w:rPr>
          <w:color w:val="282828"/>
        </w:rPr>
        <w:t>poradenských</w:t>
      </w:r>
      <w:r>
        <w:rPr>
          <w:color w:val="282828"/>
          <w:spacing w:val="-1"/>
        </w:rPr>
        <w:t xml:space="preserve"> </w:t>
      </w:r>
      <w:r>
        <w:rPr>
          <w:color w:val="282828"/>
        </w:rPr>
        <w:t>služieb</w:t>
      </w:r>
      <w:r>
        <w:rPr>
          <w:color w:val="282828"/>
          <w:spacing w:val="-1"/>
        </w:rPr>
        <w:t xml:space="preserve"> </w:t>
      </w:r>
      <w:r>
        <w:rPr>
          <w:color w:val="282828"/>
        </w:rPr>
        <w:t>vo</w:t>
      </w:r>
      <w:r>
        <w:rPr>
          <w:color w:val="282828"/>
          <w:spacing w:val="-1"/>
        </w:rPr>
        <w:t xml:space="preserve"> </w:t>
      </w:r>
      <w:r>
        <w:rPr>
          <w:color w:val="282828"/>
        </w:rPr>
        <w:t>výchove</w:t>
      </w:r>
      <w:r>
        <w:rPr>
          <w:color w:val="282828"/>
          <w:spacing w:val="-2"/>
        </w:rPr>
        <w:t xml:space="preserve"> </w:t>
      </w:r>
      <w:r>
        <w:rPr>
          <w:color w:val="282828"/>
        </w:rPr>
        <w:t>a</w:t>
      </w:r>
      <w:r>
        <w:rPr>
          <w:color w:val="282828"/>
          <w:spacing w:val="1"/>
        </w:rPr>
        <w:t xml:space="preserve"> </w:t>
      </w:r>
      <w:r>
        <w:rPr>
          <w:color w:val="282828"/>
        </w:rPr>
        <w:t>vzdelávaní</w:t>
      </w:r>
      <w:r>
        <w:rPr>
          <w:color w:val="282828"/>
          <w:spacing w:val="-1"/>
        </w:rPr>
        <w:t xml:space="preserve"> </w:t>
      </w:r>
      <w:r>
        <w:rPr>
          <w:color w:val="282828"/>
        </w:rPr>
        <w:t>svojho</w:t>
      </w:r>
      <w:r>
        <w:rPr>
          <w:color w:val="282828"/>
          <w:spacing w:val="-1"/>
        </w:rPr>
        <w:t xml:space="preserve"> </w:t>
      </w:r>
      <w:r>
        <w:rPr>
          <w:color w:val="282828"/>
          <w:spacing w:val="-2"/>
        </w:rPr>
        <w:t>dieťaťa,</w:t>
      </w:r>
    </w:p>
    <w:p w:rsidR="00B93882" w:rsidRDefault="00B93882" w:rsidP="00D8127B">
      <w:pPr>
        <w:pStyle w:val="Zkladntext"/>
        <w:numPr>
          <w:ilvl w:val="0"/>
          <w:numId w:val="3"/>
        </w:numPr>
        <w:tabs>
          <w:tab w:val="left" w:pos="386"/>
        </w:tabs>
        <w:ind w:left="386" w:hanging="358"/>
        <w:rPr>
          <w:color w:val="000000"/>
        </w:rPr>
      </w:pPr>
      <w:r>
        <w:rPr>
          <w:color w:val="282828"/>
        </w:rPr>
        <w:t>zúčastňovať</w:t>
      </w:r>
      <w:r>
        <w:rPr>
          <w:color w:val="282828"/>
          <w:spacing w:val="-4"/>
        </w:rPr>
        <w:t xml:space="preserve"> </w:t>
      </w:r>
      <w:r>
        <w:rPr>
          <w:color w:val="282828"/>
        </w:rPr>
        <w:t>sa</w:t>
      </w:r>
      <w:r>
        <w:rPr>
          <w:color w:val="282828"/>
          <w:spacing w:val="-1"/>
        </w:rPr>
        <w:t xml:space="preserve"> </w:t>
      </w:r>
      <w:r>
        <w:rPr>
          <w:color w:val="282828"/>
        </w:rPr>
        <w:t>na výchove</w:t>
      </w:r>
      <w:r>
        <w:rPr>
          <w:color w:val="282828"/>
          <w:spacing w:val="-2"/>
        </w:rPr>
        <w:t xml:space="preserve"> </w:t>
      </w:r>
      <w:r>
        <w:rPr>
          <w:color w:val="282828"/>
        </w:rPr>
        <w:t>a vzdelávaní</w:t>
      </w:r>
      <w:r>
        <w:rPr>
          <w:color w:val="282828"/>
          <w:spacing w:val="-1"/>
        </w:rPr>
        <w:t xml:space="preserve"> </w:t>
      </w:r>
      <w:r>
        <w:rPr>
          <w:color w:val="282828"/>
        </w:rPr>
        <w:t>po</w:t>
      </w:r>
      <w:r>
        <w:rPr>
          <w:color w:val="282828"/>
          <w:spacing w:val="-1"/>
        </w:rPr>
        <w:t xml:space="preserve"> </w:t>
      </w:r>
      <w:r>
        <w:rPr>
          <w:color w:val="282828"/>
        </w:rPr>
        <w:t>predchádzajúcom</w:t>
      </w:r>
      <w:r>
        <w:rPr>
          <w:color w:val="282828"/>
          <w:spacing w:val="-1"/>
        </w:rPr>
        <w:t xml:space="preserve"> </w:t>
      </w:r>
      <w:r>
        <w:rPr>
          <w:color w:val="282828"/>
        </w:rPr>
        <w:t>súhlase</w:t>
      </w:r>
      <w:r>
        <w:rPr>
          <w:color w:val="282828"/>
          <w:spacing w:val="-1"/>
        </w:rPr>
        <w:t xml:space="preserve"> </w:t>
      </w:r>
      <w:r>
        <w:rPr>
          <w:color w:val="282828"/>
        </w:rPr>
        <w:t>riaditeľky</w:t>
      </w:r>
      <w:r>
        <w:rPr>
          <w:color w:val="282828"/>
          <w:spacing w:val="-1"/>
        </w:rPr>
        <w:t xml:space="preserve"> </w:t>
      </w:r>
      <w:r>
        <w:rPr>
          <w:color w:val="282828"/>
          <w:spacing w:val="-5"/>
        </w:rPr>
        <w:t>MŠ,</w:t>
      </w:r>
    </w:p>
    <w:p w:rsidR="00B93882" w:rsidRDefault="00B93882" w:rsidP="00D8127B">
      <w:pPr>
        <w:pStyle w:val="Zkladntext"/>
        <w:numPr>
          <w:ilvl w:val="0"/>
          <w:numId w:val="3"/>
        </w:numPr>
        <w:tabs>
          <w:tab w:val="left" w:pos="388"/>
        </w:tabs>
        <w:rPr>
          <w:color w:val="000000"/>
        </w:rPr>
      </w:pPr>
      <w:r>
        <w:rPr>
          <w:color w:val="282828"/>
        </w:rPr>
        <w:t>vyjadrovať</w:t>
      </w:r>
      <w:r>
        <w:rPr>
          <w:color w:val="282828"/>
          <w:spacing w:val="-3"/>
        </w:rPr>
        <w:t xml:space="preserve"> </w:t>
      </w:r>
      <w:r>
        <w:rPr>
          <w:color w:val="282828"/>
        </w:rPr>
        <w:t>sa</w:t>
      </w:r>
      <w:r>
        <w:rPr>
          <w:color w:val="282828"/>
          <w:spacing w:val="1"/>
        </w:rPr>
        <w:t xml:space="preserve"> </w:t>
      </w:r>
      <w:r>
        <w:rPr>
          <w:color w:val="282828"/>
        </w:rPr>
        <w:t>k</w:t>
      </w:r>
      <w:r>
        <w:rPr>
          <w:color w:val="282828"/>
          <w:spacing w:val="-2"/>
        </w:rPr>
        <w:t xml:space="preserve"> </w:t>
      </w:r>
      <w:r>
        <w:rPr>
          <w:color w:val="282828"/>
        </w:rPr>
        <w:t>školskému</w:t>
      </w:r>
      <w:r>
        <w:rPr>
          <w:color w:val="282828"/>
          <w:spacing w:val="-1"/>
        </w:rPr>
        <w:t xml:space="preserve"> </w:t>
      </w:r>
      <w:r>
        <w:rPr>
          <w:color w:val="282828"/>
        </w:rPr>
        <w:t>vzdelávaciemu</w:t>
      </w:r>
      <w:r>
        <w:rPr>
          <w:color w:val="282828"/>
          <w:spacing w:val="-1"/>
        </w:rPr>
        <w:t xml:space="preserve"> </w:t>
      </w:r>
      <w:r>
        <w:rPr>
          <w:color w:val="282828"/>
        </w:rPr>
        <w:t>programu</w:t>
      </w:r>
      <w:r>
        <w:rPr>
          <w:color w:val="282828"/>
          <w:spacing w:val="-1"/>
        </w:rPr>
        <w:t xml:space="preserve"> </w:t>
      </w:r>
      <w:r>
        <w:rPr>
          <w:color w:val="282828"/>
        </w:rPr>
        <w:t>MŠ</w:t>
      </w:r>
      <w:r>
        <w:rPr>
          <w:color w:val="282828"/>
          <w:spacing w:val="-1"/>
        </w:rPr>
        <w:t xml:space="preserve"> </w:t>
      </w:r>
      <w:r>
        <w:rPr>
          <w:color w:val="282828"/>
        </w:rPr>
        <w:t>prostredníctvom rady</w:t>
      </w:r>
      <w:r>
        <w:rPr>
          <w:color w:val="282828"/>
          <w:spacing w:val="-2"/>
        </w:rPr>
        <w:t xml:space="preserve"> školy,</w:t>
      </w:r>
    </w:p>
    <w:p w:rsidR="00B93882" w:rsidRDefault="00B93882" w:rsidP="00D8127B">
      <w:pPr>
        <w:pStyle w:val="Zkladntext"/>
        <w:numPr>
          <w:ilvl w:val="0"/>
          <w:numId w:val="3"/>
        </w:numPr>
        <w:tabs>
          <w:tab w:val="left" w:pos="388"/>
        </w:tabs>
        <w:ind w:right="28"/>
        <w:rPr>
          <w:color w:val="000000"/>
        </w:rPr>
      </w:pPr>
      <w:r>
        <w:rPr>
          <w:color w:val="282828"/>
        </w:rPr>
        <w:t>v</w:t>
      </w:r>
      <w:r>
        <w:rPr>
          <w:color w:val="282828"/>
          <w:spacing w:val="-3"/>
        </w:rPr>
        <w:t xml:space="preserve"> </w:t>
      </w:r>
      <w:r>
        <w:rPr>
          <w:color w:val="282828"/>
        </w:rPr>
        <w:t>prípade dieťaťa, ktoré plní povinné predprimárne vzdelávanie, požiadať o</w:t>
      </w:r>
      <w:r>
        <w:rPr>
          <w:color w:val="282828"/>
          <w:spacing w:val="-1"/>
        </w:rPr>
        <w:t xml:space="preserve"> </w:t>
      </w:r>
      <w:r>
        <w:rPr>
          <w:color w:val="282828"/>
        </w:rPr>
        <w:t>oslobodenie dieťaťa od povinnosti</w:t>
      </w:r>
      <w:r>
        <w:rPr>
          <w:color w:val="282828"/>
          <w:spacing w:val="-1"/>
        </w:rPr>
        <w:t xml:space="preserve"> </w:t>
      </w:r>
      <w:r>
        <w:rPr>
          <w:color w:val="282828"/>
        </w:rPr>
        <w:t>dochádzať</w:t>
      </w:r>
      <w:r>
        <w:rPr>
          <w:color w:val="282828"/>
          <w:spacing w:val="-2"/>
        </w:rPr>
        <w:t xml:space="preserve"> </w:t>
      </w:r>
      <w:r>
        <w:rPr>
          <w:color w:val="282828"/>
        </w:rPr>
        <w:t>do</w:t>
      </w:r>
      <w:r>
        <w:rPr>
          <w:color w:val="282828"/>
          <w:spacing w:val="-3"/>
        </w:rPr>
        <w:t xml:space="preserve"> </w:t>
      </w:r>
      <w:r>
        <w:rPr>
          <w:color w:val="282828"/>
        </w:rPr>
        <w:t>MŠ</w:t>
      </w:r>
      <w:r>
        <w:rPr>
          <w:color w:val="282828"/>
          <w:spacing w:val="-1"/>
        </w:rPr>
        <w:t xml:space="preserve"> </w:t>
      </w:r>
      <w:r>
        <w:rPr>
          <w:color w:val="282828"/>
        </w:rPr>
        <w:t>a</w:t>
      </w:r>
      <w:r>
        <w:rPr>
          <w:color w:val="282828"/>
          <w:spacing w:val="-2"/>
        </w:rPr>
        <w:t xml:space="preserve"> </w:t>
      </w:r>
      <w:r>
        <w:rPr>
          <w:color w:val="282828"/>
        </w:rPr>
        <w:t>o</w:t>
      </w:r>
      <w:r>
        <w:rPr>
          <w:color w:val="282828"/>
          <w:spacing w:val="-3"/>
        </w:rPr>
        <w:t xml:space="preserve"> </w:t>
      </w:r>
      <w:r>
        <w:rPr>
          <w:color w:val="282828"/>
        </w:rPr>
        <w:t>povolenie</w:t>
      </w:r>
      <w:r>
        <w:rPr>
          <w:color w:val="282828"/>
          <w:spacing w:val="40"/>
        </w:rPr>
        <w:t xml:space="preserve"> </w:t>
      </w:r>
      <w:r>
        <w:rPr>
          <w:color w:val="282828"/>
        </w:rPr>
        <w:t>individuálneho</w:t>
      </w:r>
      <w:r>
        <w:rPr>
          <w:color w:val="282828"/>
          <w:spacing w:val="-1"/>
        </w:rPr>
        <w:t xml:space="preserve"> </w:t>
      </w:r>
      <w:r>
        <w:rPr>
          <w:color w:val="282828"/>
        </w:rPr>
        <w:t>vzdelávania</w:t>
      </w:r>
      <w:r>
        <w:rPr>
          <w:color w:val="282828"/>
          <w:spacing w:val="-1"/>
        </w:rPr>
        <w:t xml:space="preserve"> </w:t>
      </w:r>
      <w:r>
        <w:rPr>
          <w:color w:val="282828"/>
        </w:rPr>
        <w:t>na</w:t>
      </w:r>
      <w:r>
        <w:rPr>
          <w:color w:val="282828"/>
          <w:spacing w:val="-1"/>
        </w:rPr>
        <w:t xml:space="preserve"> </w:t>
      </w:r>
      <w:r>
        <w:rPr>
          <w:color w:val="282828"/>
        </w:rPr>
        <w:t>príslušný</w:t>
      </w:r>
      <w:r>
        <w:rPr>
          <w:color w:val="282828"/>
          <w:spacing w:val="-2"/>
        </w:rPr>
        <w:t xml:space="preserve"> </w:t>
      </w:r>
      <w:r>
        <w:rPr>
          <w:color w:val="282828"/>
        </w:rPr>
        <w:t>školský</w:t>
      </w:r>
      <w:r>
        <w:rPr>
          <w:color w:val="282828"/>
          <w:spacing w:val="-2"/>
        </w:rPr>
        <w:t xml:space="preserve"> </w:t>
      </w:r>
      <w:r>
        <w:rPr>
          <w:color w:val="282828"/>
        </w:rPr>
        <w:t>rok</w:t>
      </w:r>
      <w:r>
        <w:rPr>
          <w:color w:val="282828"/>
          <w:spacing w:val="-2"/>
        </w:rPr>
        <w:t xml:space="preserve"> </w:t>
      </w:r>
      <w:r>
        <w:rPr>
          <w:color w:val="282828"/>
        </w:rPr>
        <w:t>najneskôr do</w:t>
      </w:r>
      <w:r>
        <w:rPr>
          <w:color w:val="282828"/>
          <w:spacing w:val="-1"/>
        </w:rPr>
        <w:t xml:space="preserve"> </w:t>
      </w:r>
      <w:r>
        <w:rPr>
          <w:color w:val="282828"/>
        </w:rPr>
        <w:t>31.8.,</w:t>
      </w:r>
      <w:r>
        <w:rPr>
          <w:color w:val="282828"/>
          <w:spacing w:val="-1"/>
        </w:rPr>
        <w:t xml:space="preserve"> </w:t>
      </w:r>
      <w:r>
        <w:rPr>
          <w:color w:val="282828"/>
        </w:rPr>
        <w:t>kalendárneho roka,</w:t>
      </w:r>
      <w:r>
        <w:rPr>
          <w:color w:val="282828"/>
          <w:spacing w:val="40"/>
        </w:rPr>
        <w:t xml:space="preserve"> </w:t>
      </w:r>
      <w:r>
        <w:rPr>
          <w:color w:val="282828"/>
        </w:rPr>
        <w:t>prípadne</w:t>
      </w:r>
      <w:r>
        <w:rPr>
          <w:color w:val="282828"/>
          <w:spacing w:val="-2"/>
        </w:rPr>
        <w:t xml:space="preserve"> </w:t>
      </w:r>
      <w:r>
        <w:rPr>
          <w:color w:val="282828"/>
        </w:rPr>
        <w:t>požiadať o</w:t>
      </w:r>
      <w:r>
        <w:rPr>
          <w:color w:val="282828"/>
          <w:spacing w:val="-1"/>
        </w:rPr>
        <w:t xml:space="preserve"> </w:t>
      </w:r>
      <w:r>
        <w:rPr>
          <w:color w:val="282828"/>
        </w:rPr>
        <w:t>oslobodenie</w:t>
      </w:r>
      <w:r>
        <w:rPr>
          <w:color w:val="282828"/>
          <w:spacing w:val="-2"/>
        </w:rPr>
        <w:t xml:space="preserve"> </w:t>
      </w:r>
      <w:r>
        <w:rPr>
          <w:color w:val="282828"/>
        </w:rPr>
        <w:t>dieťaťa od povinnosti</w:t>
      </w:r>
      <w:r>
        <w:rPr>
          <w:color w:val="282828"/>
          <w:spacing w:val="-1"/>
        </w:rPr>
        <w:t xml:space="preserve"> </w:t>
      </w:r>
      <w:r>
        <w:rPr>
          <w:color w:val="282828"/>
        </w:rPr>
        <w:t>dochádzať</w:t>
      </w:r>
      <w:r>
        <w:rPr>
          <w:color w:val="282828"/>
          <w:spacing w:val="-2"/>
        </w:rPr>
        <w:t xml:space="preserve"> </w:t>
      </w:r>
      <w:r>
        <w:rPr>
          <w:color w:val="282828"/>
        </w:rPr>
        <w:t>do MŠ</w:t>
      </w:r>
      <w:r>
        <w:rPr>
          <w:color w:val="282828"/>
          <w:spacing w:val="-1"/>
        </w:rPr>
        <w:t xml:space="preserve"> </w:t>
      </w:r>
      <w:r>
        <w:rPr>
          <w:color w:val="282828"/>
        </w:rPr>
        <w:t>zo zdravotných</w:t>
      </w:r>
      <w:r>
        <w:rPr>
          <w:color w:val="282828"/>
          <w:spacing w:val="-4"/>
        </w:rPr>
        <w:t xml:space="preserve"> </w:t>
      </w:r>
      <w:r>
        <w:rPr>
          <w:color w:val="282828"/>
        </w:rPr>
        <w:t>dôvodov</w:t>
      </w:r>
      <w:r>
        <w:rPr>
          <w:color w:val="282828"/>
          <w:spacing w:val="-5"/>
        </w:rPr>
        <w:t xml:space="preserve"> </w:t>
      </w:r>
      <w:r>
        <w:rPr>
          <w:color w:val="282828"/>
        </w:rPr>
        <w:t>a</w:t>
      </w:r>
      <w:r>
        <w:rPr>
          <w:color w:val="282828"/>
          <w:spacing w:val="-4"/>
        </w:rPr>
        <w:t xml:space="preserve"> </w:t>
      </w:r>
      <w:r>
        <w:rPr>
          <w:color w:val="282828"/>
        </w:rPr>
        <w:t>o</w:t>
      </w:r>
      <w:r>
        <w:rPr>
          <w:color w:val="282828"/>
          <w:spacing w:val="-2"/>
        </w:rPr>
        <w:t xml:space="preserve"> </w:t>
      </w:r>
      <w:r>
        <w:rPr>
          <w:color w:val="282828"/>
        </w:rPr>
        <w:t>povolení</w:t>
      </w:r>
      <w:r>
        <w:rPr>
          <w:color w:val="282828"/>
          <w:spacing w:val="-4"/>
        </w:rPr>
        <w:t xml:space="preserve"> </w:t>
      </w:r>
      <w:r>
        <w:rPr>
          <w:color w:val="282828"/>
        </w:rPr>
        <w:t>individuálneho</w:t>
      </w:r>
      <w:r>
        <w:rPr>
          <w:color w:val="282828"/>
          <w:spacing w:val="-2"/>
        </w:rPr>
        <w:t xml:space="preserve"> </w:t>
      </w:r>
      <w:r>
        <w:rPr>
          <w:color w:val="282828"/>
        </w:rPr>
        <w:t>vzdelávania</w:t>
      </w:r>
      <w:r>
        <w:rPr>
          <w:color w:val="282828"/>
          <w:spacing w:val="-4"/>
        </w:rPr>
        <w:t xml:space="preserve"> </w:t>
      </w:r>
      <w:r>
        <w:rPr>
          <w:color w:val="282828"/>
        </w:rPr>
        <w:t>pri</w:t>
      </w:r>
      <w:r>
        <w:rPr>
          <w:color w:val="282828"/>
          <w:spacing w:val="-4"/>
        </w:rPr>
        <w:t xml:space="preserve"> </w:t>
      </w:r>
      <w:r>
        <w:rPr>
          <w:color w:val="282828"/>
        </w:rPr>
        <w:t>splnení</w:t>
      </w:r>
      <w:r>
        <w:rPr>
          <w:color w:val="282828"/>
          <w:spacing w:val="-4"/>
        </w:rPr>
        <w:t xml:space="preserve"> </w:t>
      </w:r>
      <w:r>
        <w:rPr>
          <w:color w:val="282828"/>
        </w:rPr>
        <w:t>všetkých</w:t>
      </w:r>
      <w:r>
        <w:rPr>
          <w:color w:val="282828"/>
          <w:spacing w:val="-4"/>
        </w:rPr>
        <w:t xml:space="preserve"> </w:t>
      </w:r>
      <w:r>
        <w:rPr>
          <w:color w:val="282828"/>
        </w:rPr>
        <w:t>náležitostí</w:t>
      </w:r>
      <w:r>
        <w:rPr>
          <w:color w:val="282828"/>
          <w:spacing w:val="-3"/>
        </w:rPr>
        <w:t xml:space="preserve"> </w:t>
      </w:r>
      <w:r>
        <w:rPr>
          <w:color w:val="282828"/>
        </w:rPr>
        <w:t xml:space="preserve">stanovených </w:t>
      </w:r>
      <w:r>
        <w:rPr>
          <w:color w:val="282828"/>
          <w:spacing w:val="-2"/>
        </w:rPr>
        <w:t>zákonom.</w:t>
      </w:r>
    </w:p>
    <w:p w:rsidR="00850FF9" w:rsidRPr="00B93882" w:rsidRDefault="00850FF9" w:rsidP="00B93882">
      <w:pPr>
        <w:pStyle w:val="Zkladntext"/>
        <w:rPr>
          <w:b/>
        </w:rPr>
      </w:pPr>
    </w:p>
    <w:p w:rsidR="00B93882" w:rsidRPr="00B93882" w:rsidRDefault="00B93882" w:rsidP="00B93882">
      <w:pPr>
        <w:pStyle w:val="Zkladntext"/>
        <w:rPr>
          <w:b/>
        </w:rPr>
      </w:pPr>
      <w:r w:rsidRPr="00B93882">
        <w:rPr>
          <w:b/>
        </w:rPr>
        <w:t>3. Zákonný zástupca dieťaťa je povinný:</w:t>
      </w:r>
    </w:p>
    <w:p w:rsidR="00B93882" w:rsidRDefault="00B93882" w:rsidP="00D8127B">
      <w:pPr>
        <w:pStyle w:val="Zkladntext"/>
        <w:numPr>
          <w:ilvl w:val="0"/>
          <w:numId w:val="4"/>
        </w:numPr>
        <w:tabs>
          <w:tab w:val="left" w:pos="388"/>
        </w:tabs>
        <w:spacing w:line="268" w:lineRule="exact"/>
        <w:rPr>
          <w:color w:val="000000"/>
        </w:rPr>
      </w:pPr>
      <w:r>
        <w:rPr>
          <w:color w:val="282828"/>
        </w:rPr>
        <w:t>dodržiavať</w:t>
      </w:r>
      <w:r>
        <w:rPr>
          <w:color w:val="282828"/>
          <w:spacing w:val="-5"/>
        </w:rPr>
        <w:t xml:space="preserve"> </w:t>
      </w:r>
      <w:r>
        <w:rPr>
          <w:color w:val="282828"/>
        </w:rPr>
        <w:t>podmienky</w:t>
      </w:r>
      <w:r>
        <w:rPr>
          <w:color w:val="282828"/>
          <w:spacing w:val="-2"/>
        </w:rPr>
        <w:t xml:space="preserve"> </w:t>
      </w:r>
      <w:r>
        <w:rPr>
          <w:color w:val="282828"/>
        </w:rPr>
        <w:t>výchovno-vzdelávacieho</w:t>
      </w:r>
      <w:r>
        <w:rPr>
          <w:color w:val="282828"/>
          <w:spacing w:val="-1"/>
        </w:rPr>
        <w:t xml:space="preserve"> </w:t>
      </w:r>
      <w:r>
        <w:rPr>
          <w:color w:val="282828"/>
        </w:rPr>
        <w:t>procesu</w:t>
      </w:r>
      <w:r>
        <w:rPr>
          <w:color w:val="282828"/>
          <w:spacing w:val="-1"/>
        </w:rPr>
        <w:t xml:space="preserve"> </w:t>
      </w:r>
      <w:r>
        <w:rPr>
          <w:color w:val="282828"/>
        </w:rPr>
        <w:t>dieťaťa</w:t>
      </w:r>
      <w:r>
        <w:rPr>
          <w:color w:val="282828"/>
          <w:spacing w:val="-1"/>
        </w:rPr>
        <w:t xml:space="preserve"> </w:t>
      </w:r>
      <w:r>
        <w:rPr>
          <w:color w:val="282828"/>
        </w:rPr>
        <w:t>určené</w:t>
      </w:r>
      <w:r>
        <w:rPr>
          <w:color w:val="282828"/>
          <w:spacing w:val="-2"/>
        </w:rPr>
        <w:t xml:space="preserve"> </w:t>
      </w:r>
      <w:r>
        <w:rPr>
          <w:color w:val="282828"/>
        </w:rPr>
        <w:t>školským</w:t>
      </w:r>
      <w:r>
        <w:rPr>
          <w:color w:val="282828"/>
          <w:spacing w:val="-2"/>
        </w:rPr>
        <w:t xml:space="preserve"> poriadkom;</w:t>
      </w:r>
    </w:p>
    <w:p w:rsidR="00B93882" w:rsidRDefault="00B93882" w:rsidP="00D8127B">
      <w:pPr>
        <w:pStyle w:val="Zkladntext"/>
        <w:numPr>
          <w:ilvl w:val="0"/>
          <w:numId w:val="4"/>
        </w:numPr>
        <w:tabs>
          <w:tab w:val="left" w:pos="388"/>
        </w:tabs>
        <w:rPr>
          <w:color w:val="000000"/>
        </w:rPr>
      </w:pPr>
      <w:r>
        <w:rPr>
          <w:color w:val="282828"/>
        </w:rPr>
        <w:t>dbať</w:t>
      </w:r>
      <w:r>
        <w:rPr>
          <w:color w:val="282828"/>
          <w:spacing w:val="-4"/>
        </w:rPr>
        <w:t xml:space="preserve"> </w:t>
      </w:r>
      <w:r>
        <w:rPr>
          <w:color w:val="282828"/>
        </w:rPr>
        <w:t>na</w:t>
      </w:r>
      <w:r>
        <w:rPr>
          <w:color w:val="282828"/>
          <w:spacing w:val="-1"/>
        </w:rPr>
        <w:t xml:space="preserve"> </w:t>
      </w:r>
      <w:r>
        <w:rPr>
          <w:color w:val="282828"/>
        </w:rPr>
        <w:t>sociálne</w:t>
      </w:r>
      <w:r>
        <w:rPr>
          <w:color w:val="282828"/>
          <w:spacing w:val="-2"/>
        </w:rPr>
        <w:t xml:space="preserve"> </w:t>
      </w:r>
      <w:r>
        <w:rPr>
          <w:color w:val="282828"/>
        </w:rPr>
        <w:t>a kultúrne</w:t>
      </w:r>
      <w:r>
        <w:rPr>
          <w:color w:val="282828"/>
          <w:spacing w:val="-2"/>
        </w:rPr>
        <w:t xml:space="preserve"> </w:t>
      </w:r>
      <w:r>
        <w:rPr>
          <w:color w:val="282828"/>
        </w:rPr>
        <w:t>zázemie</w:t>
      </w:r>
      <w:r>
        <w:rPr>
          <w:color w:val="282828"/>
          <w:spacing w:val="-1"/>
        </w:rPr>
        <w:t xml:space="preserve"> </w:t>
      </w:r>
      <w:r>
        <w:rPr>
          <w:color w:val="282828"/>
        </w:rPr>
        <w:t>dieťaťa</w:t>
      </w:r>
      <w:r>
        <w:rPr>
          <w:color w:val="282828"/>
          <w:spacing w:val="-1"/>
        </w:rPr>
        <w:t xml:space="preserve"> </w:t>
      </w:r>
      <w:r>
        <w:rPr>
          <w:color w:val="282828"/>
        </w:rPr>
        <w:t>a rešpektovať</w:t>
      </w:r>
      <w:r>
        <w:rPr>
          <w:color w:val="282828"/>
          <w:spacing w:val="-3"/>
        </w:rPr>
        <w:t xml:space="preserve"> </w:t>
      </w:r>
      <w:r>
        <w:rPr>
          <w:color w:val="282828"/>
        </w:rPr>
        <w:t>jeho</w:t>
      </w:r>
      <w:r>
        <w:rPr>
          <w:color w:val="282828"/>
          <w:spacing w:val="-1"/>
        </w:rPr>
        <w:t xml:space="preserve"> </w:t>
      </w:r>
      <w:r>
        <w:rPr>
          <w:color w:val="282828"/>
        </w:rPr>
        <w:t xml:space="preserve">špeciálne výchovno-vzdelávacie </w:t>
      </w:r>
      <w:r>
        <w:rPr>
          <w:color w:val="282828"/>
          <w:spacing w:val="-2"/>
        </w:rPr>
        <w:t>potreby;</w:t>
      </w:r>
    </w:p>
    <w:p w:rsidR="00B93882" w:rsidRPr="00B93882" w:rsidRDefault="00B93882" w:rsidP="00D8127B">
      <w:pPr>
        <w:pStyle w:val="Zkladntext"/>
        <w:numPr>
          <w:ilvl w:val="0"/>
          <w:numId w:val="4"/>
        </w:numPr>
        <w:tabs>
          <w:tab w:val="left" w:pos="387"/>
        </w:tabs>
        <w:spacing w:line="275" w:lineRule="exact"/>
        <w:ind w:left="387" w:hanging="359"/>
        <w:rPr>
          <w:color w:val="000000"/>
        </w:rPr>
      </w:pPr>
      <w:r>
        <w:rPr>
          <w:color w:val="282828"/>
        </w:rPr>
        <w:t>poskytnúť</w:t>
      </w:r>
      <w:r>
        <w:rPr>
          <w:color w:val="282828"/>
          <w:spacing w:val="-3"/>
        </w:rPr>
        <w:t xml:space="preserve"> </w:t>
      </w:r>
      <w:r>
        <w:rPr>
          <w:color w:val="282828"/>
        </w:rPr>
        <w:t>so</w:t>
      </w:r>
      <w:r>
        <w:rPr>
          <w:color w:val="282828"/>
          <w:spacing w:val="-1"/>
        </w:rPr>
        <w:t xml:space="preserve"> </w:t>
      </w:r>
      <w:r>
        <w:rPr>
          <w:color w:val="282828"/>
        </w:rPr>
        <w:t>zámerom</w:t>
      </w:r>
      <w:r>
        <w:rPr>
          <w:color w:val="282828"/>
          <w:spacing w:val="-2"/>
        </w:rPr>
        <w:t xml:space="preserve"> </w:t>
      </w:r>
      <w:r>
        <w:rPr>
          <w:color w:val="282828"/>
        </w:rPr>
        <w:t>spracovania</w:t>
      </w:r>
      <w:r>
        <w:rPr>
          <w:color w:val="282828"/>
          <w:spacing w:val="-1"/>
        </w:rPr>
        <w:t xml:space="preserve"> </w:t>
      </w:r>
      <w:r>
        <w:rPr>
          <w:color w:val="282828"/>
        </w:rPr>
        <w:t>osobné</w:t>
      </w:r>
      <w:r>
        <w:rPr>
          <w:color w:val="282828"/>
          <w:spacing w:val="-2"/>
        </w:rPr>
        <w:t xml:space="preserve"> </w:t>
      </w:r>
      <w:r>
        <w:rPr>
          <w:color w:val="282828"/>
        </w:rPr>
        <w:t>údaje v</w:t>
      </w:r>
      <w:r>
        <w:rPr>
          <w:color w:val="282828"/>
          <w:spacing w:val="-2"/>
        </w:rPr>
        <w:t xml:space="preserve"> </w:t>
      </w:r>
      <w:r>
        <w:rPr>
          <w:color w:val="282828"/>
        </w:rPr>
        <w:t>rozsahu uvedenom</w:t>
      </w:r>
      <w:r>
        <w:rPr>
          <w:color w:val="282828"/>
          <w:spacing w:val="-2"/>
        </w:rPr>
        <w:t xml:space="preserve"> </w:t>
      </w:r>
      <w:r>
        <w:rPr>
          <w:color w:val="282828"/>
        </w:rPr>
        <w:t>v</w:t>
      </w:r>
      <w:r>
        <w:rPr>
          <w:color w:val="282828"/>
          <w:spacing w:val="-1"/>
        </w:rPr>
        <w:t xml:space="preserve"> </w:t>
      </w:r>
      <w:hyperlink r:id="rId15">
        <w:r>
          <w:rPr>
            <w:color w:val="186C03"/>
          </w:rPr>
          <w:t>§</w:t>
        </w:r>
        <w:r>
          <w:rPr>
            <w:color w:val="186C03"/>
            <w:spacing w:val="1"/>
          </w:rPr>
          <w:t xml:space="preserve"> </w:t>
        </w:r>
        <w:r>
          <w:rPr>
            <w:color w:val="186C03"/>
          </w:rPr>
          <w:t>11</w:t>
        </w:r>
        <w:r>
          <w:rPr>
            <w:color w:val="186C03"/>
            <w:spacing w:val="-1"/>
          </w:rPr>
          <w:t xml:space="preserve"> </w:t>
        </w:r>
        <w:r>
          <w:rPr>
            <w:color w:val="186C03"/>
          </w:rPr>
          <w:t>ods.</w:t>
        </w:r>
        <w:r>
          <w:rPr>
            <w:color w:val="186C03"/>
            <w:spacing w:val="-1"/>
          </w:rPr>
          <w:t xml:space="preserve"> </w:t>
        </w:r>
        <w:r>
          <w:rPr>
            <w:color w:val="186C03"/>
          </w:rPr>
          <w:t>6</w:t>
        </w:r>
        <w:r>
          <w:rPr>
            <w:color w:val="186C03"/>
            <w:spacing w:val="-1"/>
          </w:rPr>
          <w:t xml:space="preserve"> </w:t>
        </w:r>
        <w:r>
          <w:rPr>
            <w:color w:val="186C03"/>
          </w:rPr>
          <w:t xml:space="preserve">školského </w:t>
        </w:r>
        <w:r>
          <w:rPr>
            <w:color w:val="186C03"/>
            <w:spacing w:val="-2"/>
          </w:rPr>
          <w:t>zákona</w:t>
        </w:r>
      </w:hyperlink>
      <w:r>
        <w:rPr>
          <w:color w:val="282828"/>
          <w:spacing w:val="-2"/>
        </w:rPr>
        <w:t>;</w:t>
      </w:r>
    </w:p>
    <w:p w:rsidR="00B93882" w:rsidRPr="00B93882" w:rsidRDefault="00B93882" w:rsidP="00D8127B">
      <w:pPr>
        <w:pStyle w:val="Zkladntext"/>
        <w:numPr>
          <w:ilvl w:val="0"/>
          <w:numId w:val="4"/>
        </w:numPr>
        <w:tabs>
          <w:tab w:val="left" w:pos="387"/>
        </w:tabs>
        <w:spacing w:line="275" w:lineRule="exact"/>
        <w:ind w:left="387" w:hanging="359"/>
        <w:rPr>
          <w:color w:val="000000"/>
        </w:rPr>
      </w:pPr>
      <w:r w:rsidRPr="00B93882">
        <w:rPr>
          <w:color w:val="282828"/>
        </w:rPr>
        <w:t>informovať materskú školu o zmene zdravotnej spôsobilosti jeho dieťaťa, jeho zdravotných problémoch alebo iných závažných skutočnostiach, ktoré by mohli mať vplyv na priebeh výchovy a vzdelávania. Ak zákonní zástupcovia nebudú materskú školu informovať o zmenách v zdravotnom stave dieťaťa alebo o iných</w:t>
      </w:r>
      <w:r w:rsidRPr="00B93882">
        <w:rPr>
          <w:color w:val="282828"/>
          <w:spacing w:val="15"/>
        </w:rPr>
        <w:t xml:space="preserve"> </w:t>
      </w:r>
      <w:r w:rsidRPr="00B93882">
        <w:rPr>
          <w:color w:val="282828"/>
        </w:rPr>
        <w:t>závažných</w:t>
      </w:r>
      <w:r w:rsidRPr="00B93882">
        <w:rPr>
          <w:color w:val="282828"/>
          <w:spacing w:val="15"/>
        </w:rPr>
        <w:t xml:space="preserve"> </w:t>
      </w:r>
      <w:r w:rsidRPr="00B93882">
        <w:rPr>
          <w:color w:val="282828"/>
        </w:rPr>
        <w:t>skutočnostiach,</w:t>
      </w:r>
      <w:r w:rsidRPr="00B93882">
        <w:rPr>
          <w:color w:val="282828"/>
          <w:spacing w:val="15"/>
        </w:rPr>
        <w:t xml:space="preserve"> </w:t>
      </w:r>
      <w:r w:rsidRPr="00B93882">
        <w:rPr>
          <w:color w:val="282828"/>
        </w:rPr>
        <w:t>ktoré</w:t>
      </w:r>
      <w:r w:rsidRPr="00B93882">
        <w:rPr>
          <w:color w:val="282828"/>
          <w:spacing w:val="15"/>
        </w:rPr>
        <w:t xml:space="preserve"> </w:t>
      </w:r>
      <w:r w:rsidRPr="00B93882">
        <w:rPr>
          <w:color w:val="282828"/>
        </w:rPr>
        <w:t>by</w:t>
      </w:r>
      <w:r w:rsidRPr="00B93882">
        <w:rPr>
          <w:color w:val="282828"/>
          <w:spacing w:val="15"/>
        </w:rPr>
        <w:t xml:space="preserve"> </w:t>
      </w:r>
      <w:r w:rsidRPr="00B93882">
        <w:rPr>
          <w:color w:val="282828"/>
        </w:rPr>
        <w:t>mohli</w:t>
      </w:r>
      <w:r w:rsidRPr="00B93882">
        <w:rPr>
          <w:color w:val="282828"/>
          <w:spacing w:val="14"/>
        </w:rPr>
        <w:t xml:space="preserve"> </w:t>
      </w:r>
      <w:r w:rsidRPr="00B93882">
        <w:rPr>
          <w:color w:val="282828"/>
        </w:rPr>
        <w:t>mať</w:t>
      </w:r>
      <w:r w:rsidRPr="00B93882">
        <w:rPr>
          <w:color w:val="282828"/>
          <w:spacing w:val="14"/>
        </w:rPr>
        <w:t xml:space="preserve"> </w:t>
      </w:r>
      <w:r w:rsidRPr="00B93882">
        <w:rPr>
          <w:color w:val="282828"/>
        </w:rPr>
        <w:t>vplyv</w:t>
      </w:r>
      <w:r w:rsidRPr="00B93882">
        <w:rPr>
          <w:color w:val="282828"/>
          <w:spacing w:val="14"/>
        </w:rPr>
        <w:t xml:space="preserve"> </w:t>
      </w:r>
      <w:r w:rsidRPr="00B93882">
        <w:rPr>
          <w:color w:val="282828"/>
        </w:rPr>
        <w:t>na</w:t>
      </w:r>
      <w:r w:rsidRPr="00B93882">
        <w:rPr>
          <w:color w:val="282828"/>
          <w:spacing w:val="15"/>
        </w:rPr>
        <w:t xml:space="preserve"> </w:t>
      </w:r>
      <w:r w:rsidRPr="00B93882">
        <w:rPr>
          <w:color w:val="282828"/>
        </w:rPr>
        <w:t>priebeh</w:t>
      </w:r>
      <w:r w:rsidRPr="00B93882">
        <w:rPr>
          <w:color w:val="282828"/>
          <w:spacing w:val="15"/>
        </w:rPr>
        <w:t xml:space="preserve"> </w:t>
      </w:r>
      <w:r w:rsidRPr="00B93882">
        <w:rPr>
          <w:color w:val="282828"/>
        </w:rPr>
        <w:t>výchovy</w:t>
      </w:r>
      <w:r w:rsidRPr="00B93882">
        <w:rPr>
          <w:color w:val="282828"/>
          <w:spacing w:val="15"/>
        </w:rPr>
        <w:t xml:space="preserve"> </w:t>
      </w:r>
      <w:r w:rsidRPr="00B93882">
        <w:rPr>
          <w:color w:val="282828"/>
        </w:rPr>
        <w:t>a</w:t>
      </w:r>
      <w:r w:rsidRPr="00B93882">
        <w:rPr>
          <w:color w:val="282828"/>
          <w:spacing w:val="15"/>
        </w:rPr>
        <w:t xml:space="preserve"> </w:t>
      </w:r>
      <w:r w:rsidRPr="00B93882">
        <w:rPr>
          <w:color w:val="282828"/>
        </w:rPr>
        <w:t>vzdelávania</w:t>
      </w:r>
      <w:r w:rsidRPr="00B93882">
        <w:rPr>
          <w:color w:val="282828"/>
          <w:spacing w:val="16"/>
        </w:rPr>
        <w:t xml:space="preserve"> </w:t>
      </w:r>
      <w:r w:rsidRPr="00B93882">
        <w:rPr>
          <w:color w:val="282828"/>
        </w:rPr>
        <w:t>dieťaťa,</w:t>
      </w:r>
      <w:r w:rsidRPr="00B93882">
        <w:rPr>
          <w:color w:val="282828"/>
          <w:spacing w:val="15"/>
        </w:rPr>
        <w:t xml:space="preserve"> </w:t>
      </w:r>
      <w:r w:rsidRPr="00B93882">
        <w:rPr>
          <w:color w:val="282828"/>
        </w:rPr>
        <w:t>popredchádzajúcom</w:t>
      </w:r>
      <w:r w:rsidRPr="00B93882">
        <w:rPr>
          <w:color w:val="282828"/>
          <w:spacing w:val="-2"/>
        </w:rPr>
        <w:t xml:space="preserve"> </w:t>
      </w:r>
      <w:r w:rsidRPr="00B93882">
        <w:rPr>
          <w:color w:val="282828"/>
        </w:rPr>
        <w:t>písomnom</w:t>
      </w:r>
      <w:r w:rsidRPr="00B93882">
        <w:rPr>
          <w:color w:val="282828"/>
          <w:spacing w:val="-2"/>
        </w:rPr>
        <w:t xml:space="preserve"> </w:t>
      </w:r>
      <w:r w:rsidRPr="00B93882">
        <w:rPr>
          <w:color w:val="282828"/>
        </w:rPr>
        <w:t>upozornení</w:t>
      </w:r>
      <w:r w:rsidRPr="00B93882">
        <w:rPr>
          <w:color w:val="282828"/>
          <w:spacing w:val="-1"/>
        </w:rPr>
        <w:t xml:space="preserve"> </w:t>
      </w:r>
      <w:r w:rsidRPr="00B93882">
        <w:rPr>
          <w:color w:val="282828"/>
        </w:rPr>
        <w:t>zákonného</w:t>
      </w:r>
      <w:r w:rsidRPr="00B93882">
        <w:rPr>
          <w:color w:val="282828"/>
          <w:spacing w:val="-1"/>
        </w:rPr>
        <w:t xml:space="preserve"> </w:t>
      </w:r>
      <w:r w:rsidRPr="00B93882">
        <w:rPr>
          <w:color w:val="282828"/>
        </w:rPr>
        <w:t>zástupcu</w:t>
      </w:r>
      <w:r w:rsidRPr="00B93882">
        <w:rPr>
          <w:color w:val="282828"/>
          <w:spacing w:val="-1"/>
        </w:rPr>
        <w:t xml:space="preserve"> </w:t>
      </w:r>
      <w:r w:rsidRPr="00B93882">
        <w:rPr>
          <w:color w:val="282828"/>
        </w:rPr>
        <w:t>riaditeľka</w:t>
      </w:r>
      <w:r w:rsidRPr="00B93882">
        <w:rPr>
          <w:color w:val="282828"/>
          <w:spacing w:val="-1"/>
        </w:rPr>
        <w:t xml:space="preserve"> </w:t>
      </w:r>
      <w:r w:rsidRPr="00B93882">
        <w:rPr>
          <w:color w:val="282828"/>
        </w:rPr>
        <w:t>materskej</w:t>
      </w:r>
      <w:r w:rsidRPr="00B93882">
        <w:rPr>
          <w:color w:val="282828"/>
          <w:spacing w:val="-1"/>
        </w:rPr>
        <w:t xml:space="preserve"> </w:t>
      </w:r>
      <w:r w:rsidRPr="00B93882">
        <w:rPr>
          <w:color w:val="282828"/>
        </w:rPr>
        <w:t>školy pristúpi</w:t>
      </w:r>
      <w:r w:rsidRPr="00B93882">
        <w:rPr>
          <w:color w:val="282828"/>
          <w:spacing w:val="-1"/>
        </w:rPr>
        <w:t xml:space="preserve"> </w:t>
      </w:r>
      <w:r w:rsidRPr="00B93882">
        <w:rPr>
          <w:color w:val="282828"/>
        </w:rPr>
        <w:t>k vydaniu rozhodnutia o prerušení dochádzky dieťaťa do materskej školy z podnetu riaditeľka materskej školy (čl.</w:t>
      </w:r>
      <w:r w:rsidRPr="00B93882">
        <w:rPr>
          <w:color w:val="282828"/>
          <w:spacing w:val="40"/>
        </w:rPr>
        <w:t xml:space="preserve"> </w:t>
      </w:r>
      <w:r w:rsidRPr="00B93882">
        <w:rPr>
          <w:color w:val="282828"/>
        </w:rPr>
        <w:t xml:space="preserve">III. ods. 2 školského poriadku) alebo o predčasnom skončení </w:t>
      </w:r>
      <w:proofErr w:type="spellStart"/>
      <w:r w:rsidRPr="00B93882">
        <w:rPr>
          <w:color w:val="282828"/>
        </w:rPr>
        <w:t>predprimárneho</w:t>
      </w:r>
      <w:proofErr w:type="spellEnd"/>
      <w:r w:rsidRPr="00B93882">
        <w:rPr>
          <w:color w:val="282828"/>
        </w:rPr>
        <w:t xml:space="preserve"> vzdelávania (čl. III. ods. 3 školského poriadku), ak nejde o povinné predprimárne vzdelávanie z dôvodu, že materská škola nie je schopná, vzhľadom na svoje podmienky (personálne, priestorové, ale napr. aj materiálno-technické), poskytnúť dieťaťu výchovu a vzdelávanie primeranú druhu a stupňu jeho zdravotného znevýhodnenia;</w:t>
      </w:r>
    </w:p>
    <w:p w:rsidR="00B93882" w:rsidRDefault="00B93882" w:rsidP="00D8127B">
      <w:pPr>
        <w:pStyle w:val="Odsekzoznamu"/>
        <w:numPr>
          <w:ilvl w:val="0"/>
          <w:numId w:val="5"/>
        </w:numPr>
        <w:tabs>
          <w:tab w:val="left" w:pos="481"/>
        </w:tabs>
        <w:ind w:left="481" w:hanging="359"/>
        <w:rPr>
          <w:i/>
          <w:sz w:val="24"/>
        </w:rPr>
      </w:pPr>
      <w:r>
        <w:rPr>
          <w:i/>
          <w:color w:val="282828"/>
          <w:sz w:val="24"/>
        </w:rPr>
        <w:t>nahradiť</w:t>
      </w:r>
      <w:r>
        <w:rPr>
          <w:i/>
          <w:color w:val="282828"/>
          <w:spacing w:val="-2"/>
          <w:sz w:val="24"/>
        </w:rPr>
        <w:t xml:space="preserve"> </w:t>
      </w:r>
      <w:r>
        <w:rPr>
          <w:i/>
          <w:color w:val="282828"/>
          <w:sz w:val="24"/>
        </w:rPr>
        <w:t>škodu,</w:t>
      </w:r>
      <w:r>
        <w:rPr>
          <w:i/>
          <w:color w:val="282828"/>
          <w:spacing w:val="-1"/>
          <w:sz w:val="24"/>
        </w:rPr>
        <w:t xml:space="preserve"> </w:t>
      </w:r>
      <w:r>
        <w:rPr>
          <w:i/>
          <w:color w:val="282828"/>
          <w:sz w:val="24"/>
        </w:rPr>
        <w:t>ktorú</w:t>
      </w:r>
      <w:r>
        <w:rPr>
          <w:i/>
          <w:color w:val="282828"/>
          <w:spacing w:val="-1"/>
          <w:sz w:val="24"/>
        </w:rPr>
        <w:t xml:space="preserve"> </w:t>
      </w:r>
      <w:r>
        <w:rPr>
          <w:i/>
          <w:color w:val="282828"/>
          <w:sz w:val="24"/>
        </w:rPr>
        <w:t>dieťa</w:t>
      </w:r>
      <w:r>
        <w:rPr>
          <w:i/>
          <w:color w:val="282828"/>
          <w:spacing w:val="-1"/>
          <w:sz w:val="24"/>
        </w:rPr>
        <w:t xml:space="preserve"> </w:t>
      </w:r>
      <w:r>
        <w:rPr>
          <w:i/>
          <w:color w:val="282828"/>
          <w:sz w:val="24"/>
        </w:rPr>
        <w:t>úmyselne</w:t>
      </w:r>
      <w:r>
        <w:rPr>
          <w:i/>
          <w:color w:val="282828"/>
          <w:spacing w:val="-1"/>
          <w:sz w:val="24"/>
        </w:rPr>
        <w:t xml:space="preserve"> </w:t>
      </w:r>
      <w:r>
        <w:rPr>
          <w:i/>
          <w:color w:val="282828"/>
          <w:spacing w:val="-2"/>
          <w:sz w:val="24"/>
        </w:rPr>
        <w:t>zavinilo;</w:t>
      </w:r>
    </w:p>
    <w:p w:rsidR="00B93882" w:rsidRDefault="00B93882" w:rsidP="00D8127B">
      <w:pPr>
        <w:pStyle w:val="Odsekzoznamu"/>
        <w:numPr>
          <w:ilvl w:val="0"/>
          <w:numId w:val="5"/>
        </w:numPr>
        <w:tabs>
          <w:tab w:val="left" w:pos="480"/>
          <w:tab w:val="left" w:pos="482"/>
        </w:tabs>
        <w:spacing w:before="5"/>
        <w:ind w:right="171"/>
        <w:rPr>
          <w:i/>
          <w:sz w:val="24"/>
        </w:rPr>
      </w:pPr>
      <w:r>
        <w:rPr>
          <w:b/>
          <w:i/>
          <w:color w:val="282828"/>
          <w:sz w:val="24"/>
        </w:rPr>
        <w:t xml:space="preserve">v prípade akéhokoľvek výskytu infekčného (prenosného) ochorenia vírusového, bakteriálneho alebo parazitárneho pôvodu, vrátane epidemického a </w:t>
      </w:r>
      <w:proofErr w:type="spellStart"/>
      <w:r>
        <w:rPr>
          <w:b/>
          <w:i/>
          <w:color w:val="282828"/>
          <w:sz w:val="24"/>
        </w:rPr>
        <w:t>pandemického</w:t>
      </w:r>
      <w:proofErr w:type="spellEnd"/>
      <w:r>
        <w:rPr>
          <w:b/>
          <w:i/>
          <w:color w:val="282828"/>
          <w:sz w:val="24"/>
        </w:rPr>
        <w:t xml:space="preserve"> výskytu ochorenia, okamžite oznámiť triednemu učiteľovi dôvod neprítomnosti dieťaťa </w:t>
      </w:r>
      <w:r>
        <w:rPr>
          <w:i/>
          <w:color w:val="282828"/>
          <w:sz w:val="24"/>
        </w:rPr>
        <w:t>(z dôvodu monitoringu a pristúpenia k účinným opatreniam na zabránenie rozšírenia tohto ochorenia v detskom kolektíve). Nástup dieťaťa do MŠ po prekonaní takéhoto ochorenia je možný len na základe predloženého potvrdenia od lekára;</w:t>
      </w:r>
    </w:p>
    <w:p w:rsidR="00B93882" w:rsidRDefault="00B93882" w:rsidP="00D8127B">
      <w:pPr>
        <w:pStyle w:val="Odsekzoznamu"/>
        <w:numPr>
          <w:ilvl w:val="0"/>
          <w:numId w:val="5"/>
        </w:numPr>
        <w:tabs>
          <w:tab w:val="left" w:pos="482"/>
        </w:tabs>
        <w:ind w:right="169"/>
        <w:rPr>
          <w:i/>
          <w:sz w:val="24"/>
        </w:rPr>
      </w:pPr>
      <w:r>
        <w:rPr>
          <w:i/>
          <w:color w:val="282828"/>
          <w:sz w:val="24"/>
        </w:rPr>
        <w:t xml:space="preserve">ak je neprítomnosť dieťaťa v materskej škole dlhšia ako. 5 po sebe nasledujúcich dní, je zákonný zástupca povinný triednej učiteľke oznámiť dôvod neprítomnosti písomne a pri opätovnom nástupe predložiť vyhlásenie o </w:t>
      </w:r>
      <w:proofErr w:type="spellStart"/>
      <w:r>
        <w:rPr>
          <w:i/>
          <w:color w:val="282828"/>
          <w:sz w:val="24"/>
        </w:rPr>
        <w:t>bezinfekčnosti</w:t>
      </w:r>
      <w:proofErr w:type="spellEnd"/>
      <w:r>
        <w:rPr>
          <w:i/>
          <w:color w:val="282828"/>
          <w:sz w:val="24"/>
        </w:rPr>
        <w:t xml:space="preserve"> ( bezpríznakovosti) prostredia a dieťaťa;</w:t>
      </w:r>
    </w:p>
    <w:p w:rsidR="00B93882" w:rsidRDefault="00B93882" w:rsidP="00D8127B">
      <w:pPr>
        <w:pStyle w:val="Odsekzoznamu"/>
        <w:numPr>
          <w:ilvl w:val="0"/>
          <w:numId w:val="5"/>
        </w:numPr>
        <w:tabs>
          <w:tab w:val="left" w:pos="482"/>
        </w:tabs>
        <w:ind w:right="170"/>
        <w:rPr>
          <w:i/>
          <w:sz w:val="24"/>
        </w:rPr>
      </w:pPr>
      <w:r>
        <w:rPr>
          <w:i/>
          <w:color w:val="282828"/>
          <w:sz w:val="24"/>
        </w:rPr>
        <w:t>vyzdvihnúť si čo najskôr dieťa z MŠ, ak dostane od učiteľa informáciu, že dieťa má teplotu, hnačku, zvracia alebo sa vyskytlo iné ochorenie či nevoľnosť. Opätovný nástup v takomto prípade je možný len s lekárskym potvrdením, že dieťa je už zdravé;</w:t>
      </w:r>
    </w:p>
    <w:p w:rsidR="00B93882" w:rsidRDefault="00B93882" w:rsidP="00D8127B">
      <w:pPr>
        <w:pStyle w:val="Odsekzoznamu"/>
        <w:numPr>
          <w:ilvl w:val="0"/>
          <w:numId w:val="5"/>
        </w:numPr>
        <w:tabs>
          <w:tab w:val="left" w:pos="480"/>
          <w:tab w:val="left" w:pos="482"/>
        </w:tabs>
        <w:ind w:right="165"/>
        <w:rPr>
          <w:i/>
          <w:sz w:val="24"/>
        </w:rPr>
      </w:pPr>
      <w:r>
        <w:rPr>
          <w:i/>
          <w:color w:val="282828"/>
          <w:sz w:val="24"/>
        </w:rPr>
        <w:t>sledovať informačný panel materskej školy, triedne oznamy a webové sídlo MŠ, v</w:t>
      </w:r>
      <w:r>
        <w:rPr>
          <w:i/>
          <w:color w:val="282828"/>
          <w:spacing w:val="-2"/>
          <w:sz w:val="24"/>
        </w:rPr>
        <w:t xml:space="preserve"> </w:t>
      </w:r>
      <w:r>
        <w:rPr>
          <w:i/>
          <w:color w:val="282828"/>
          <w:sz w:val="24"/>
        </w:rPr>
        <w:t xml:space="preserve">priebehu šk. roka </w:t>
      </w:r>
      <w:proofErr w:type="spellStart"/>
      <w:r>
        <w:rPr>
          <w:i/>
          <w:color w:val="282828"/>
          <w:sz w:val="24"/>
        </w:rPr>
        <w:t>Edu</w:t>
      </w:r>
      <w:proofErr w:type="spellEnd"/>
      <w:r>
        <w:rPr>
          <w:i/>
          <w:color w:val="282828"/>
          <w:sz w:val="24"/>
        </w:rPr>
        <w:t xml:space="preserve"> </w:t>
      </w:r>
      <w:proofErr w:type="spellStart"/>
      <w:r>
        <w:rPr>
          <w:i/>
          <w:color w:val="282828"/>
          <w:sz w:val="24"/>
        </w:rPr>
        <w:t>Page</w:t>
      </w:r>
      <w:proofErr w:type="spellEnd"/>
      <w:r>
        <w:rPr>
          <w:i/>
          <w:color w:val="282828"/>
          <w:sz w:val="24"/>
        </w:rPr>
        <w:t xml:space="preserve"> MŠ.</w:t>
      </w:r>
    </w:p>
    <w:p w:rsidR="00B93882" w:rsidRDefault="00B93882" w:rsidP="00D8127B">
      <w:pPr>
        <w:pStyle w:val="Odsekzoznamu"/>
        <w:numPr>
          <w:ilvl w:val="0"/>
          <w:numId w:val="5"/>
        </w:numPr>
        <w:tabs>
          <w:tab w:val="left" w:pos="480"/>
        </w:tabs>
        <w:ind w:left="480" w:hanging="358"/>
        <w:rPr>
          <w:i/>
          <w:sz w:val="24"/>
        </w:rPr>
      </w:pPr>
      <w:r>
        <w:rPr>
          <w:i/>
          <w:color w:val="282828"/>
          <w:sz w:val="24"/>
        </w:rPr>
        <w:t>poskytovať</w:t>
      </w:r>
      <w:r>
        <w:rPr>
          <w:i/>
          <w:color w:val="282828"/>
          <w:spacing w:val="-5"/>
          <w:sz w:val="24"/>
        </w:rPr>
        <w:t xml:space="preserve"> </w:t>
      </w:r>
      <w:r>
        <w:rPr>
          <w:i/>
          <w:color w:val="282828"/>
          <w:sz w:val="24"/>
        </w:rPr>
        <w:t>so</w:t>
      </w:r>
      <w:r>
        <w:rPr>
          <w:i/>
          <w:color w:val="282828"/>
          <w:spacing w:val="-1"/>
          <w:sz w:val="24"/>
        </w:rPr>
        <w:t xml:space="preserve"> </w:t>
      </w:r>
      <w:r>
        <w:rPr>
          <w:i/>
          <w:color w:val="282828"/>
          <w:sz w:val="24"/>
        </w:rPr>
        <w:t>zámerom</w:t>
      </w:r>
      <w:r>
        <w:rPr>
          <w:i/>
          <w:color w:val="282828"/>
          <w:spacing w:val="-1"/>
          <w:sz w:val="24"/>
        </w:rPr>
        <w:t xml:space="preserve"> </w:t>
      </w:r>
      <w:r>
        <w:rPr>
          <w:i/>
          <w:color w:val="282828"/>
          <w:sz w:val="24"/>
        </w:rPr>
        <w:t>spracovania</w:t>
      </w:r>
      <w:r>
        <w:rPr>
          <w:i/>
          <w:color w:val="282828"/>
          <w:spacing w:val="-1"/>
          <w:sz w:val="24"/>
        </w:rPr>
        <w:t xml:space="preserve"> </w:t>
      </w:r>
      <w:r>
        <w:rPr>
          <w:i/>
          <w:color w:val="282828"/>
          <w:sz w:val="24"/>
        </w:rPr>
        <w:t>osobné</w:t>
      </w:r>
      <w:r>
        <w:rPr>
          <w:i/>
          <w:color w:val="282828"/>
          <w:spacing w:val="-2"/>
          <w:sz w:val="24"/>
        </w:rPr>
        <w:t xml:space="preserve"> </w:t>
      </w:r>
      <w:r>
        <w:rPr>
          <w:i/>
          <w:color w:val="282828"/>
          <w:sz w:val="24"/>
        </w:rPr>
        <w:t>údaje</w:t>
      </w:r>
      <w:r>
        <w:rPr>
          <w:i/>
          <w:color w:val="282828"/>
          <w:spacing w:val="1"/>
          <w:sz w:val="24"/>
        </w:rPr>
        <w:t xml:space="preserve"> </w:t>
      </w:r>
      <w:r>
        <w:rPr>
          <w:i/>
          <w:color w:val="282828"/>
          <w:sz w:val="24"/>
        </w:rPr>
        <w:t>v</w:t>
      </w:r>
      <w:r>
        <w:rPr>
          <w:i/>
          <w:color w:val="282828"/>
          <w:spacing w:val="-1"/>
          <w:sz w:val="24"/>
        </w:rPr>
        <w:t xml:space="preserve"> </w:t>
      </w:r>
      <w:r>
        <w:rPr>
          <w:i/>
          <w:color w:val="282828"/>
          <w:sz w:val="24"/>
        </w:rPr>
        <w:t>rozsahu</w:t>
      </w:r>
      <w:r>
        <w:rPr>
          <w:i/>
          <w:color w:val="282828"/>
          <w:spacing w:val="-1"/>
          <w:sz w:val="24"/>
        </w:rPr>
        <w:t xml:space="preserve"> </w:t>
      </w:r>
      <w:r>
        <w:rPr>
          <w:i/>
          <w:color w:val="282828"/>
          <w:sz w:val="24"/>
        </w:rPr>
        <w:t>uvedenom</w:t>
      </w:r>
      <w:r>
        <w:rPr>
          <w:i/>
          <w:color w:val="282828"/>
          <w:spacing w:val="-1"/>
          <w:sz w:val="24"/>
        </w:rPr>
        <w:t xml:space="preserve"> </w:t>
      </w:r>
      <w:r>
        <w:rPr>
          <w:i/>
          <w:color w:val="282828"/>
          <w:sz w:val="24"/>
        </w:rPr>
        <w:t>v</w:t>
      </w:r>
      <w:r>
        <w:rPr>
          <w:i/>
          <w:color w:val="282828"/>
          <w:spacing w:val="-3"/>
          <w:sz w:val="24"/>
        </w:rPr>
        <w:t xml:space="preserve"> </w:t>
      </w:r>
      <w:r>
        <w:rPr>
          <w:i/>
          <w:color w:val="282828"/>
          <w:sz w:val="24"/>
        </w:rPr>
        <w:t>§</w:t>
      </w:r>
      <w:r>
        <w:rPr>
          <w:i/>
          <w:color w:val="282828"/>
          <w:spacing w:val="1"/>
          <w:sz w:val="24"/>
        </w:rPr>
        <w:t xml:space="preserve"> </w:t>
      </w:r>
      <w:r>
        <w:rPr>
          <w:i/>
          <w:color w:val="282828"/>
          <w:sz w:val="24"/>
        </w:rPr>
        <w:t>11 ods.6</w:t>
      </w:r>
      <w:r>
        <w:rPr>
          <w:i/>
          <w:color w:val="282828"/>
          <w:spacing w:val="-1"/>
          <w:sz w:val="24"/>
        </w:rPr>
        <w:t xml:space="preserve"> </w:t>
      </w:r>
      <w:r>
        <w:rPr>
          <w:i/>
          <w:color w:val="282828"/>
          <w:sz w:val="24"/>
        </w:rPr>
        <w:t xml:space="preserve">školského </w:t>
      </w:r>
      <w:r>
        <w:rPr>
          <w:i/>
          <w:color w:val="282828"/>
          <w:spacing w:val="-2"/>
          <w:sz w:val="24"/>
        </w:rPr>
        <w:t>zákona,</w:t>
      </w:r>
    </w:p>
    <w:p w:rsidR="00B93882" w:rsidRDefault="00B93882" w:rsidP="00D8127B">
      <w:pPr>
        <w:pStyle w:val="Odsekzoznamu"/>
        <w:numPr>
          <w:ilvl w:val="0"/>
          <w:numId w:val="5"/>
        </w:numPr>
        <w:tabs>
          <w:tab w:val="left" w:pos="481"/>
        </w:tabs>
        <w:ind w:left="481" w:hanging="359"/>
        <w:rPr>
          <w:i/>
          <w:sz w:val="24"/>
        </w:rPr>
      </w:pPr>
      <w:r>
        <w:rPr>
          <w:i/>
          <w:color w:val="282828"/>
          <w:sz w:val="24"/>
        </w:rPr>
        <w:t>rešpektovať</w:t>
      </w:r>
      <w:r>
        <w:rPr>
          <w:i/>
          <w:color w:val="282828"/>
          <w:spacing w:val="-3"/>
          <w:sz w:val="24"/>
        </w:rPr>
        <w:t xml:space="preserve"> </w:t>
      </w:r>
      <w:r>
        <w:rPr>
          <w:i/>
          <w:color w:val="282828"/>
          <w:sz w:val="24"/>
        </w:rPr>
        <w:t>odporúčania</w:t>
      </w:r>
      <w:r>
        <w:rPr>
          <w:i/>
          <w:color w:val="282828"/>
          <w:spacing w:val="1"/>
          <w:sz w:val="24"/>
        </w:rPr>
        <w:t xml:space="preserve"> </w:t>
      </w:r>
      <w:r>
        <w:rPr>
          <w:i/>
          <w:color w:val="282828"/>
          <w:sz w:val="24"/>
        </w:rPr>
        <w:t>a</w:t>
      </w:r>
      <w:r>
        <w:rPr>
          <w:i/>
          <w:color w:val="282828"/>
          <w:spacing w:val="-1"/>
          <w:sz w:val="24"/>
        </w:rPr>
        <w:t xml:space="preserve"> </w:t>
      </w:r>
      <w:r>
        <w:rPr>
          <w:i/>
          <w:color w:val="282828"/>
          <w:sz w:val="24"/>
        </w:rPr>
        <w:t>informácie</w:t>
      </w:r>
      <w:r>
        <w:rPr>
          <w:i/>
          <w:color w:val="282828"/>
          <w:spacing w:val="-1"/>
          <w:sz w:val="24"/>
        </w:rPr>
        <w:t xml:space="preserve"> </w:t>
      </w:r>
      <w:r>
        <w:rPr>
          <w:i/>
          <w:color w:val="282828"/>
          <w:sz w:val="24"/>
        </w:rPr>
        <w:t>triednej</w:t>
      </w:r>
      <w:r>
        <w:rPr>
          <w:i/>
          <w:color w:val="282828"/>
          <w:spacing w:val="-1"/>
          <w:sz w:val="24"/>
        </w:rPr>
        <w:t xml:space="preserve"> </w:t>
      </w:r>
      <w:r>
        <w:rPr>
          <w:i/>
          <w:color w:val="282828"/>
          <w:sz w:val="24"/>
        </w:rPr>
        <w:t>učiteľky</w:t>
      </w:r>
      <w:r>
        <w:rPr>
          <w:i/>
          <w:color w:val="282828"/>
          <w:spacing w:val="-2"/>
          <w:sz w:val="24"/>
        </w:rPr>
        <w:t xml:space="preserve"> </w:t>
      </w:r>
      <w:r>
        <w:rPr>
          <w:i/>
          <w:color w:val="282828"/>
          <w:sz w:val="24"/>
        </w:rPr>
        <w:t>a</w:t>
      </w:r>
      <w:r>
        <w:rPr>
          <w:i/>
          <w:color w:val="282828"/>
          <w:spacing w:val="1"/>
          <w:sz w:val="24"/>
        </w:rPr>
        <w:t xml:space="preserve"> </w:t>
      </w:r>
      <w:r>
        <w:rPr>
          <w:i/>
          <w:color w:val="282828"/>
          <w:sz w:val="24"/>
        </w:rPr>
        <w:t>vedenia</w:t>
      </w:r>
      <w:r>
        <w:rPr>
          <w:i/>
          <w:color w:val="282828"/>
          <w:spacing w:val="-1"/>
          <w:sz w:val="24"/>
        </w:rPr>
        <w:t xml:space="preserve"> </w:t>
      </w:r>
      <w:r>
        <w:rPr>
          <w:i/>
          <w:color w:val="282828"/>
          <w:spacing w:val="-5"/>
          <w:sz w:val="24"/>
        </w:rPr>
        <w:t>MŠ,</w:t>
      </w:r>
    </w:p>
    <w:p w:rsidR="00B93882" w:rsidRDefault="00B93882" w:rsidP="00D8127B">
      <w:pPr>
        <w:pStyle w:val="Odsekzoznamu"/>
        <w:numPr>
          <w:ilvl w:val="0"/>
          <w:numId w:val="5"/>
        </w:numPr>
        <w:tabs>
          <w:tab w:val="left" w:pos="480"/>
          <w:tab w:val="left" w:pos="482"/>
        </w:tabs>
        <w:ind w:right="167"/>
        <w:rPr>
          <w:i/>
          <w:sz w:val="24"/>
        </w:rPr>
      </w:pPr>
      <w:r>
        <w:rPr>
          <w:i/>
          <w:color w:val="282828"/>
          <w:sz w:val="24"/>
        </w:rPr>
        <w:t>požiadať o</w:t>
      </w:r>
      <w:r>
        <w:rPr>
          <w:i/>
          <w:color w:val="282828"/>
          <w:spacing w:val="-2"/>
          <w:sz w:val="24"/>
        </w:rPr>
        <w:t xml:space="preserve"> </w:t>
      </w:r>
      <w:r>
        <w:rPr>
          <w:i/>
          <w:color w:val="282828"/>
          <w:sz w:val="24"/>
        </w:rPr>
        <w:t>zmenu formy vzdelávania v MŠ z</w:t>
      </w:r>
      <w:r>
        <w:rPr>
          <w:i/>
          <w:color w:val="282828"/>
          <w:spacing w:val="-2"/>
          <w:sz w:val="24"/>
        </w:rPr>
        <w:t xml:space="preserve"> </w:t>
      </w:r>
      <w:r>
        <w:rPr>
          <w:i/>
          <w:color w:val="282828"/>
          <w:sz w:val="24"/>
        </w:rPr>
        <w:t>celodennej na poldennú, prípadne z</w:t>
      </w:r>
      <w:r>
        <w:rPr>
          <w:i/>
          <w:color w:val="282828"/>
          <w:spacing w:val="-1"/>
          <w:sz w:val="24"/>
        </w:rPr>
        <w:t xml:space="preserve"> </w:t>
      </w:r>
      <w:r>
        <w:rPr>
          <w:i/>
          <w:color w:val="282828"/>
          <w:sz w:val="24"/>
        </w:rPr>
        <w:t>poldennej na celodennú výchovu a vzdelávanie,</w:t>
      </w:r>
    </w:p>
    <w:p w:rsidR="00B93882" w:rsidRDefault="00B93882" w:rsidP="00D8127B">
      <w:pPr>
        <w:pStyle w:val="Odsekzoznamu"/>
        <w:numPr>
          <w:ilvl w:val="0"/>
          <w:numId w:val="5"/>
        </w:numPr>
        <w:tabs>
          <w:tab w:val="left" w:pos="482"/>
        </w:tabs>
        <w:ind w:right="172"/>
        <w:rPr>
          <w:i/>
          <w:sz w:val="24"/>
        </w:rPr>
      </w:pPr>
      <w:r>
        <w:rPr>
          <w:i/>
          <w:color w:val="282828"/>
          <w:sz w:val="24"/>
        </w:rPr>
        <w:t>v</w:t>
      </w:r>
      <w:r>
        <w:rPr>
          <w:i/>
          <w:color w:val="282828"/>
          <w:spacing w:val="-3"/>
          <w:sz w:val="24"/>
        </w:rPr>
        <w:t xml:space="preserve"> </w:t>
      </w:r>
      <w:r>
        <w:rPr>
          <w:i/>
          <w:color w:val="282828"/>
          <w:sz w:val="24"/>
        </w:rPr>
        <w:t xml:space="preserve">prípade povinného </w:t>
      </w:r>
      <w:proofErr w:type="spellStart"/>
      <w:r>
        <w:rPr>
          <w:i/>
          <w:color w:val="282828"/>
          <w:sz w:val="24"/>
        </w:rPr>
        <w:t>predprimárneho</w:t>
      </w:r>
      <w:proofErr w:type="spellEnd"/>
      <w:r>
        <w:rPr>
          <w:i/>
          <w:color w:val="282828"/>
          <w:sz w:val="24"/>
        </w:rPr>
        <w:t xml:space="preserve"> vzdelávania dbať na riadne plnenie povinného </w:t>
      </w:r>
      <w:proofErr w:type="spellStart"/>
      <w:r>
        <w:rPr>
          <w:i/>
          <w:color w:val="282828"/>
          <w:sz w:val="24"/>
        </w:rPr>
        <w:t>predprimárneho</w:t>
      </w:r>
      <w:proofErr w:type="spellEnd"/>
      <w:r>
        <w:rPr>
          <w:i/>
          <w:color w:val="282828"/>
          <w:sz w:val="24"/>
        </w:rPr>
        <w:t xml:space="preserve"> vzdelávania svojho dieťaťa,</w:t>
      </w:r>
    </w:p>
    <w:p w:rsidR="00B93882" w:rsidRDefault="00B93882" w:rsidP="00D8127B">
      <w:pPr>
        <w:pStyle w:val="Odsekzoznamu"/>
        <w:numPr>
          <w:ilvl w:val="0"/>
          <w:numId w:val="5"/>
        </w:numPr>
        <w:tabs>
          <w:tab w:val="left" w:pos="482"/>
        </w:tabs>
        <w:ind w:right="169"/>
        <w:rPr>
          <w:i/>
          <w:sz w:val="24"/>
        </w:rPr>
      </w:pPr>
      <w:r>
        <w:rPr>
          <w:i/>
          <w:color w:val="282828"/>
          <w:sz w:val="24"/>
        </w:rPr>
        <w:t>uhrádzať mesačný príspevok zákonného zástupcu na čiastočnú úhradu výdavkov za pobyt dieťaťa v materskej</w:t>
      </w:r>
      <w:r>
        <w:rPr>
          <w:i/>
          <w:color w:val="282828"/>
          <w:spacing w:val="-2"/>
          <w:sz w:val="24"/>
        </w:rPr>
        <w:t xml:space="preserve"> </w:t>
      </w:r>
      <w:r>
        <w:rPr>
          <w:i/>
          <w:color w:val="282828"/>
          <w:sz w:val="24"/>
        </w:rPr>
        <w:t>škole</w:t>
      </w:r>
      <w:r>
        <w:rPr>
          <w:i/>
          <w:color w:val="282828"/>
          <w:spacing w:val="-2"/>
          <w:sz w:val="24"/>
        </w:rPr>
        <w:t xml:space="preserve"> </w:t>
      </w:r>
      <w:r>
        <w:rPr>
          <w:i/>
          <w:color w:val="282828"/>
          <w:sz w:val="24"/>
        </w:rPr>
        <w:t>a</w:t>
      </w:r>
      <w:r>
        <w:rPr>
          <w:i/>
          <w:color w:val="282828"/>
          <w:spacing w:val="-4"/>
          <w:sz w:val="24"/>
        </w:rPr>
        <w:t xml:space="preserve"> </w:t>
      </w:r>
      <w:r>
        <w:rPr>
          <w:i/>
          <w:color w:val="282828"/>
          <w:sz w:val="24"/>
        </w:rPr>
        <w:t>príspevok</w:t>
      </w:r>
      <w:r>
        <w:rPr>
          <w:i/>
          <w:color w:val="282828"/>
          <w:spacing w:val="-3"/>
          <w:sz w:val="24"/>
        </w:rPr>
        <w:t xml:space="preserve"> </w:t>
      </w:r>
      <w:r>
        <w:rPr>
          <w:i/>
          <w:color w:val="282828"/>
          <w:sz w:val="24"/>
        </w:rPr>
        <w:t>na</w:t>
      </w:r>
      <w:r>
        <w:rPr>
          <w:i/>
          <w:color w:val="282828"/>
          <w:spacing w:val="-2"/>
          <w:sz w:val="24"/>
        </w:rPr>
        <w:t xml:space="preserve"> </w:t>
      </w:r>
      <w:r>
        <w:rPr>
          <w:i/>
          <w:color w:val="282828"/>
          <w:sz w:val="24"/>
        </w:rPr>
        <w:t>stravu podľa</w:t>
      </w:r>
      <w:r>
        <w:rPr>
          <w:i/>
          <w:color w:val="282828"/>
          <w:spacing w:val="-2"/>
          <w:sz w:val="24"/>
        </w:rPr>
        <w:t xml:space="preserve"> </w:t>
      </w:r>
      <w:r>
        <w:rPr>
          <w:i/>
          <w:color w:val="282828"/>
          <w:sz w:val="24"/>
        </w:rPr>
        <w:t>príslušného</w:t>
      </w:r>
      <w:r>
        <w:rPr>
          <w:i/>
          <w:color w:val="282828"/>
          <w:spacing w:val="-3"/>
          <w:sz w:val="24"/>
        </w:rPr>
        <w:t xml:space="preserve"> </w:t>
      </w:r>
      <w:r>
        <w:rPr>
          <w:i/>
          <w:color w:val="282828"/>
          <w:sz w:val="24"/>
        </w:rPr>
        <w:t>všeobecne</w:t>
      </w:r>
      <w:r>
        <w:rPr>
          <w:i/>
          <w:color w:val="282828"/>
          <w:spacing w:val="-3"/>
          <w:sz w:val="24"/>
        </w:rPr>
        <w:t xml:space="preserve"> </w:t>
      </w:r>
      <w:r>
        <w:rPr>
          <w:i/>
          <w:color w:val="282828"/>
          <w:sz w:val="24"/>
        </w:rPr>
        <w:t>záväzného</w:t>
      </w:r>
      <w:r>
        <w:rPr>
          <w:i/>
          <w:color w:val="282828"/>
          <w:spacing w:val="-2"/>
          <w:sz w:val="24"/>
        </w:rPr>
        <w:t xml:space="preserve"> </w:t>
      </w:r>
      <w:r>
        <w:rPr>
          <w:i/>
          <w:color w:val="282828"/>
          <w:sz w:val="24"/>
        </w:rPr>
        <w:t>nariadenia</w:t>
      </w:r>
      <w:r>
        <w:rPr>
          <w:i/>
          <w:color w:val="282828"/>
          <w:spacing w:val="-2"/>
          <w:sz w:val="24"/>
        </w:rPr>
        <w:t xml:space="preserve"> </w:t>
      </w:r>
      <w:r>
        <w:rPr>
          <w:i/>
          <w:color w:val="282828"/>
          <w:sz w:val="24"/>
        </w:rPr>
        <w:t>obce Diakovce č.8/2019, č. 15/2020 a č. 5/2021 do 15. v</w:t>
      </w:r>
      <w:r>
        <w:rPr>
          <w:i/>
          <w:color w:val="282828"/>
          <w:spacing w:val="-1"/>
          <w:sz w:val="24"/>
        </w:rPr>
        <w:t xml:space="preserve"> </w:t>
      </w:r>
      <w:r>
        <w:rPr>
          <w:i/>
          <w:color w:val="282828"/>
          <w:sz w:val="24"/>
        </w:rPr>
        <w:t>danom mesiaci (každý rodič dostane pokyny na platenie školného i stravného s variabilným symbolom dieťaťa v písomnej podobe od riaditeľky MŠ),</w:t>
      </w:r>
    </w:p>
    <w:p w:rsidR="00B93882" w:rsidRDefault="00B93882" w:rsidP="00D8127B">
      <w:pPr>
        <w:pStyle w:val="Odsekzoznamu"/>
        <w:numPr>
          <w:ilvl w:val="0"/>
          <w:numId w:val="5"/>
        </w:numPr>
        <w:tabs>
          <w:tab w:val="left" w:pos="482"/>
        </w:tabs>
        <w:ind w:right="164"/>
        <w:rPr>
          <w:i/>
          <w:sz w:val="24"/>
        </w:rPr>
      </w:pPr>
      <w:r>
        <w:rPr>
          <w:i/>
          <w:color w:val="282828"/>
          <w:spacing w:val="-2"/>
          <w:sz w:val="24"/>
        </w:rPr>
        <w:t xml:space="preserve"> </w:t>
      </w:r>
      <w:r>
        <w:rPr>
          <w:i/>
          <w:color w:val="282828"/>
          <w:sz w:val="24"/>
        </w:rPr>
        <w:t>​príspevok v</w:t>
      </w:r>
      <w:r>
        <w:rPr>
          <w:i/>
          <w:color w:val="282828"/>
          <w:spacing w:val="-2"/>
          <w:sz w:val="24"/>
        </w:rPr>
        <w:t xml:space="preserve"> </w:t>
      </w:r>
      <w:r>
        <w:rPr>
          <w:i/>
          <w:color w:val="282828"/>
          <w:sz w:val="24"/>
        </w:rPr>
        <w:t>MŠ sa neuhrádza za dieťa, ktoré plní povinné predprimárne vzdelávanie, ktorého zákonný zástupca predloží riaditeľke</w:t>
      </w:r>
      <w:r>
        <w:rPr>
          <w:i/>
          <w:color w:val="282828"/>
          <w:spacing w:val="-1"/>
          <w:sz w:val="24"/>
        </w:rPr>
        <w:t xml:space="preserve"> </w:t>
      </w:r>
      <w:r>
        <w:rPr>
          <w:i/>
          <w:color w:val="282828"/>
          <w:sz w:val="24"/>
        </w:rPr>
        <w:t>MŠ, že</w:t>
      </w:r>
      <w:r>
        <w:rPr>
          <w:i/>
          <w:color w:val="282828"/>
          <w:spacing w:val="-1"/>
          <w:sz w:val="24"/>
        </w:rPr>
        <w:t xml:space="preserve"> </w:t>
      </w:r>
      <w:r>
        <w:rPr>
          <w:i/>
          <w:color w:val="282828"/>
          <w:sz w:val="24"/>
        </w:rPr>
        <w:t>je</w:t>
      </w:r>
      <w:r>
        <w:rPr>
          <w:i/>
          <w:color w:val="282828"/>
          <w:spacing w:val="-1"/>
          <w:sz w:val="24"/>
        </w:rPr>
        <w:t xml:space="preserve"> </w:t>
      </w:r>
      <w:r>
        <w:rPr>
          <w:i/>
          <w:color w:val="282828"/>
          <w:sz w:val="24"/>
        </w:rPr>
        <w:t>poberateľom</w:t>
      </w:r>
      <w:r>
        <w:rPr>
          <w:i/>
          <w:color w:val="282828"/>
          <w:spacing w:val="-1"/>
          <w:sz w:val="24"/>
        </w:rPr>
        <w:t xml:space="preserve"> </w:t>
      </w:r>
      <w:r>
        <w:rPr>
          <w:i/>
          <w:color w:val="282828"/>
          <w:sz w:val="24"/>
        </w:rPr>
        <w:t>dávky v hmotnej núdzi, ktoré</w:t>
      </w:r>
      <w:r>
        <w:rPr>
          <w:i/>
          <w:color w:val="282828"/>
          <w:spacing w:val="-1"/>
          <w:sz w:val="24"/>
        </w:rPr>
        <w:t xml:space="preserve"> </w:t>
      </w:r>
      <w:r>
        <w:rPr>
          <w:i/>
          <w:color w:val="282828"/>
          <w:sz w:val="24"/>
        </w:rPr>
        <w:t>je</w:t>
      </w:r>
      <w:r>
        <w:rPr>
          <w:i/>
          <w:color w:val="282828"/>
          <w:spacing w:val="-1"/>
          <w:sz w:val="24"/>
        </w:rPr>
        <w:t xml:space="preserve"> </w:t>
      </w:r>
      <w:r>
        <w:rPr>
          <w:i/>
          <w:color w:val="282828"/>
          <w:sz w:val="24"/>
        </w:rPr>
        <w:t>umiestnené v</w:t>
      </w:r>
      <w:r>
        <w:rPr>
          <w:i/>
          <w:color w:val="282828"/>
          <w:spacing w:val="-2"/>
          <w:sz w:val="24"/>
        </w:rPr>
        <w:t xml:space="preserve"> </w:t>
      </w:r>
      <w:r>
        <w:rPr>
          <w:i/>
          <w:color w:val="282828"/>
          <w:sz w:val="24"/>
        </w:rPr>
        <w:t>zariadení na základe rozhodnutia súdu, ktoré má prerušenú dochádzku do MŠ na viac ako tridsať po sebe nasledujúcich kalendárnych dní z dôvodu choroby alebo rodinných dôvodov preukázateľným spôsobom,</w:t>
      </w:r>
    </w:p>
    <w:p w:rsidR="00B93882" w:rsidRDefault="00B93882" w:rsidP="00D8127B">
      <w:pPr>
        <w:pStyle w:val="Odsekzoznamu"/>
        <w:numPr>
          <w:ilvl w:val="0"/>
          <w:numId w:val="5"/>
        </w:numPr>
        <w:tabs>
          <w:tab w:val="left" w:pos="482"/>
        </w:tabs>
        <w:ind w:right="173"/>
        <w:rPr>
          <w:i/>
          <w:sz w:val="24"/>
        </w:rPr>
      </w:pPr>
      <w:r>
        <w:rPr>
          <w:i/>
          <w:color w:val="282828"/>
          <w:sz w:val="24"/>
        </w:rPr>
        <w:t>rešpektovať, že v čase od odovzdania dieťaťa službukonajúcej učiteľke až po prevzatie dieťaťa zákonným zástupcom (alebo ním splnomocnenou osobou) sa komunikácia s dieťaťom uskutočňuje len prostredníctvom príslušnej učiteľky alebo riaditeľky,</w:t>
      </w:r>
    </w:p>
    <w:p w:rsidR="00B93882" w:rsidRDefault="00B93882" w:rsidP="00D8127B">
      <w:pPr>
        <w:pStyle w:val="Odsekzoznamu"/>
        <w:numPr>
          <w:ilvl w:val="0"/>
          <w:numId w:val="5"/>
        </w:numPr>
        <w:tabs>
          <w:tab w:val="left" w:pos="482"/>
        </w:tabs>
        <w:ind w:right="165"/>
        <w:rPr>
          <w:i/>
          <w:sz w:val="24"/>
        </w:rPr>
      </w:pPr>
      <w:r>
        <w:rPr>
          <w:i/>
          <w:color w:val="282828"/>
          <w:sz w:val="24"/>
        </w:rPr>
        <w:t>rešpektovať, že počas pobytu v materskej škole dieťa nesmie používať mobilné elektronické zariadenia, prostredníctvom ktorých dochádza k prenosu údajov tretím osobám bez súhlasu osôb, o ktorých sa údaje prenášajú (pedagogických zamestnancov aj nepedagogických zamestnancov MŠ a detí prijatých do MŠ),</w:t>
      </w:r>
    </w:p>
    <w:p w:rsidR="00B93882" w:rsidRDefault="00B93882" w:rsidP="00D8127B">
      <w:pPr>
        <w:pStyle w:val="Odsekzoznamu"/>
        <w:numPr>
          <w:ilvl w:val="0"/>
          <w:numId w:val="5"/>
        </w:numPr>
        <w:tabs>
          <w:tab w:val="left" w:pos="482"/>
        </w:tabs>
        <w:ind w:right="170"/>
        <w:rPr>
          <w:i/>
          <w:sz w:val="24"/>
        </w:rPr>
      </w:pPr>
      <w:r>
        <w:rPr>
          <w:i/>
          <w:color w:val="282828"/>
          <w:sz w:val="24"/>
        </w:rPr>
        <w:t xml:space="preserve">všetky veci súvisiace s poskytovaním </w:t>
      </w:r>
      <w:proofErr w:type="spellStart"/>
      <w:r>
        <w:rPr>
          <w:i/>
          <w:color w:val="282828"/>
          <w:sz w:val="24"/>
        </w:rPr>
        <w:t>predprimárneho</w:t>
      </w:r>
      <w:proofErr w:type="spellEnd"/>
      <w:r>
        <w:rPr>
          <w:i/>
          <w:color w:val="282828"/>
          <w:sz w:val="24"/>
        </w:rPr>
        <w:t xml:space="preserve"> vzdelávania jeho dieťaťu riešiť interne, v materskej škole s učiteľkami, ktoré pracujú v triede, v ktorej je zaradené jeho dieťa, a podľa potreby s riaditeľkou,</w:t>
      </w:r>
    </w:p>
    <w:p w:rsidR="00B93882" w:rsidRDefault="00B93882" w:rsidP="00D8127B">
      <w:pPr>
        <w:pStyle w:val="Odsekzoznamu"/>
        <w:numPr>
          <w:ilvl w:val="0"/>
          <w:numId w:val="5"/>
        </w:numPr>
        <w:tabs>
          <w:tab w:val="left" w:pos="482"/>
        </w:tabs>
        <w:ind w:right="169"/>
        <w:rPr>
          <w:i/>
          <w:sz w:val="24"/>
        </w:rPr>
      </w:pPr>
      <w:r>
        <w:rPr>
          <w:i/>
          <w:color w:val="282828"/>
          <w:sz w:val="24"/>
        </w:rPr>
        <w:t>zdržať sa znevažujúcich vyjadrení, statusov a komentárov na sociálnych sieťach týkajúcich sa pedagogickej činnosti MŠ a riadenia MŠ.</w:t>
      </w:r>
    </w:p>
    <w:p w:rsidR="00B93882" w:rsidRDefault="00B93882" w:rsidP="00D8127B">
      <w:pPr>
        <w:pStyle w:val="Odsekzoznamu"/>
        <w:numPr>
          <w:ilvl w:val="0"/>
          <w:numId w:val="5"/>
        </w:numPr>
        <w:tabs>
          <w:tab w:val="left" w:pos="480"/>
          <w:tab w:val="left" w:pos="482"/>
        </w:tabs>
        <w:ind w:right="168"/>
        <w:rPr>
          <w:i/>
          <w:sz w:val="24"/>
        </w:rPr>
      </w:pPr>
      <w:r>
        <w:rPr>
          <w:i/>
          <w:color w:val="282828"/>
          <w:sz w:val="24"/>
        </w:rPr>
        <w:t>absolvovať s</w:t>
      </w:r>
      <w:r>
        <w:rPr>
          <w:i/>
          <w:color w:val="282828"/>
          <w:spacing w:val="-2"/>
          <w:sz w:val="24"/>
        </w:rPr>
        <w:t xml:space="preserve"> </w:t>
      </w:r>
      <w:r>
        <w:rPr>
          <w:i/>
          <w:color w:val="282828"/>
          <w:sz w:val="24"/>
        </w:rPr>
        <w:t xml:space="preserve">dieťaťom diagnostické vyšetrenie, ak sa špeciálne </w:t>
      </w:r>
      <w:proofErr w:type="spellStart"/>
      <w:r>
        <w:rPr>
          <w:i/>
          <w:color w:val="282828"/>
          <w:sz w:val="24"/>
        </w:rPr>
        <w:t>výchovno</w:t>
      </w:r>
      <w:proofErr w:type="spellEnd"/>
      <w:r>
        <w:rPr>
          <w:i/>
          <w:color w:val="282828"/>
          <w:sz w:val="24"/>
        </w:rPr>
        <w:t xml:space="preserve"> – vzdelávacie potreby dieťaťa prejavia po jeho prijatí do MŠ a je potrebné zmeniť formu vzdelávania dieťaťa.</w:t>
      </w:r>
    </w:p>
    <w:p w:rsidR="00B93882" w:rsidRDefault="00B93882" w:rsidP="00B93882">
      <w:pPr>
        <w:pStyle w:val="Zkladntext"/>
        <w:tabs>
          <w:tab w:val="left" w:pos="388"/>
        </w:tabs>
        <w:ind w:left="0" w:right="32"/>
        <w:rPr>
          <w:color w:val="000000"/>
        </w:rPr>
      </w:pPr>
    </w:p>
    <w:p w:rsidR="00B93882" w:rsidRDefault="00B93882" w:rsidP="00B93882">
      <w:pPr>
        <w:pStyle w:val="Zkladntext"/>
        <w:ind w:left="28" w:right="25"/>
        <w:jc w:val="left"/>
        <w:rPr>
          <w:color w:val="000000"/>
        </w:rPr>
      </w:pPr>
      <w:r>
        <w:rPr>
          <w:color w:val="282828"/>
        </w:rPr>
        <w:t>5. Pedagogickí zamestnanci a odborní zamestnanci majú okrem práv ustanovených osobitnými právnymi predpismi</w:t>
      </w:r>
      <w:r>
        <w:rPr>
          <w:color w:val="282828"/>
          <w:spacing w:val="6"/>
        </w:rPr>
        <w:t xml:space="preserve"> </w:t>
      </w:r>
      <w:r>
        <w:rPr>
          <w:color w:val="282828"/>
        </w:rPr>
        <w:t>pri</w:t>
      </w:r>
      <w:r>
        <w:rPr>
          <w:color w:val="282828"/>
          <w:spacing w:val="9"/>
        </w:rPr>
        <w:t xml:space="preserve"> </w:t>
      </w:r>
      <w:r>
        <w:rPr>
          <w:color w:val="282828"/>
        </w:rPr>
        <w:t>výkone</w:t>
      </w:r>
      <w:r>
        <w:rPr>
          <w:color w:val="282828"/>
          <w:spacing w:val="7"/>
        </w:rPr>
        <w:t xml:space="preserve"> </w:t>
      </w:r>
      <w:r>
        <w:rPr>
          <w:color w:val="282828"/>
        </w:rPr>
        <w:t>pracovnej</w:t>
      </w:r>
      <w:r>
        <w:rPr>
          <w:color w:val="282828"/>
          <w:spacing w:val="8"/>
        </w:rPr>
        <w:t xml:space="preserve"> </w:t>
      </w:r>
      <w:r>
        <w:rPr>
          <w:color w:val="282828"/>
        </w:rPr>
        <w:t>činnosti</w:t>
      </w:r>
      <w:r>
        <w:rPr>
          <w:color w:val="282828"/>
          <w:spacing w:val="9"/>
        </w:rPr>
        <w:t xml:space="preserve"> </w:t>
      </w:r>
      <w:r>
        <w:rPr>
          <w:color w:val="282828"/>
        </w:rPr>
        <w:t>práva,</w:t>
      </w:r>
      <w:r>
        <w:rPr>
          <w:color w:val="282828"/>
          <w:spacing w:val="9"/>
        </w:rPr>
        <w:t xml:space="preserve"> </w:t>
      </w:r>
      <w:r>
        <w:rPr>
          <w:color w:val="282828"/>
        </w:rPr>
        <w:t>ktoré</w:t>
      </w:r>
      <w:r>
        <w:rPr>
          <w:color w:val="282828"/>
          <w:spacing w:val="7"/>
        </w:rPr>
        <w:t xml:space="preserve"> </w:t>
      </w:r>
      <w:r>
        <w:rPr>
          <w:color w:val="282828"/>
        </w:rPr>
        <w:t>sú</w:t>
      </w:r>
      <w:r>
        <w:rPr>
          <w:color w:val="282828"/>
          <w:spacing w:val="8"/>
        </w:rPr>
        <w:t xml:space="preserve"> </w:t>
      </w:r>
      <w:r>
        <w:rPr>
          <w:color w:val="282828"/>
        </w:rPr>
        <w:t>taxatívne</w:t>
      </w:r>
      <w:r>
        <w:rPr>
          <w:color w:val="282828"/>
          <w:spacing w:val="6"/>
        </w:rPr>
        <w:t xml:space="preserve"> </w:t>
      </w:r>
      <w:r>
        <w:rPr>
          <w:color w:val="282828"/>
        </w:rPr>
        <w:t>vymedzené</w:t>
      </w:r>
      <w:r>
        <w:rPr>
          <w:color w:val="282828"/>
          <w:spacing w:val="7"/>
        </w:rPr>
        <w:t xml:space="preserve"> </w:t>
      </w:r>
      <w:r>
        <w:rPr>
          <w:color w:val="282828"/>
        </w:rPr>
        <w:t>v</w:t>
      </w:r>
      <w:r>
        <w:rPr>
          <w:color w:val="282828"/>
          <w:spacing w:val="3"/>
        </w:rPr>
        <w:t xml:space="preserve"> </w:t>
      </w:r>
      <w:hyperlink r:id="rId16">
        <w:r>
          <w:rPr>
            <w:color w:val="186C03"/>
          </w:rPr>
          <w:t>§</w:t>
        </w:r>
        <w:r>
          <w:rPr>
            <w:color w:val="186C03"/>
            <w:spacing w:val="8"/>
          </w:rPr>
          <w:t xml:space="preserve"> </w:t>
        </w:r>
        <w:r>
          <w:rPr>
            <w:color w:val="186C03"/>
          </w:rPr>
          <w:t>3</w:t>
        </w:r>
        <w:r>
          <w:rPr>
            <w:color w:val="186C03"/>
            <w:spacing w:val="8"/>
          </w:rPr>
          <w:t xml:space="preserve"> </w:t>
        </w:r>
        <w:r>
          <w:rPr>
            <w:color w:val="186C03"/>
          </w:rPr>
          <w:t>zákona</w:t>
        </w:r>
        <w:r>
          <w:rPr>
            <w:color w:val="186C03"/>
            <w:spacing w:val="8"/>
          </w:rPr>
          <w:t xml:space="preserve"> </w:t>
        </w:r>
        <w:r>
          <w:rPr>
            <w:color w:val="186C03"/>
          </w:rPr>
          <w:t>č.</w:t>
        </w:r>
        <w:r>
          <w:rPr>
            <w:color w:val="186C03"/>
            <w:spacing w:val="8"/>
          </w:rPr>
          <w:t xml:space="preserve"> </w:t>
        </w:r>
        <w:r>
          <w:rPr>
            <w:color w:val="186C03"/>
          </w:rPr>
          <w:t>138/2019</w:t>
        </w:r>
        <w:r>
          <w:rPr>
            <w:color w:val="186C03"/>
            <w:spacing w:val="9"/>
          </w:rPr>
          <w:t xml:space="preserve"> </w:t>
        </w:r>
        <w:r>
          <w:rPr>
            <w:color w:val="186C03"/>
            <w:spacing w:val="-5"/>
          </w:rPr>
          <w:t>Z.</w:t>
        </w:r>
      </w:hyperlink>
    </w:p>
    <w:p w:rsidR="00B93882" w:rsidRDefault="001C2190" w:rsidP="00B93882">
      <w:pPr>
        <w:pStyle w:val="Zkladntext"/>
        <w:ind w:left="28" w:right="29"/>
        <w:jc w:val="left"/>
        <w:rPr>
          <w:color w:val="000000"/>
        </w:rPr>
      </w:pPr>
      <w:hyperlink r:id="rId17">
        <w:r w:rsidR="00B93882">
          <w:rPr>
            <w:color w:val="186C03"/>
          </w:rPr>
          <w:t>z.</w:t>
        </w:r>
      </w:hyperlink>
      <w:r w:rsidR="00B93882">
        <w:rPr>
          <w:color w:val="186C03"/>
          <w:spacing w:val="-3"/>
        </w:rPr>
        <w:t xml:space="preserve"> </w:t>
      </w:r>
      <w:r w:rsidR="00B93882">
        <w:rPr>
          <w:color w:val="282828"/>
        </w:rPr>
        <w:t xml:space="preserve">o pedagogických zamestnancoch a odborných zamestnancoch a o zmene a doplnení niektorých zákonov v znení neskorších predpisov (ďalej len „zákon č. </w:t>
      </w:r>
      <w:hyperlink r:id="rId18">
        <w:r w:rsidR="00B93882">
          <w:rPr>
            <w:color w:val="186C03"/>
          </w:rPr>
          <w:t>138/2019 Z. z.</w:t>
        </w:r>
      </w:hyperlink>
      <w:r w:rsidR="00B93882">
        <w:rPr>
          <w:color w:val="282828"/>
        </w:rPr>
        <w:t>“).</w:t>
      </w:r>
    </w:p>
    <w:p w:rsidR="00F01907" w:rsidRDefault="00F01907" w:rsidP="00F01907">
      <w:pPr>
        <w:pStyle w:val="Zkladntext"/>
        <w:spacing w:before="136"/>
        <w:ind w:left="28" w:right="25"/>
        <w:jc w:val="left"/>
        <w:rPr>
          <w:color w:val="186C03"/>
        </w:rPr>
      </w:pPr>
      <w:r>
        <w:rPr>
          <w:color w:val="282828"/>
        </w:rPr>
        <w:t xml:space="preserve">6. Na pedagogických zamestnancov a odborných zamestnancov sa vzťahujú povinnosti uvedené v </w:t>
      </w:r>
      <w:hyperlink r:id="rId19">
        <w:r>
          <w:rPr>
            <w:color w:val="186C03"/>
          </w:rPr>
          <w:t>§ 4 ods.</w:t>
        </w:r>
      </w:hyperlink>
      <w:r>
        <w:rPr>
          <w:color w:val="186C03"/>
        </w:rPr>
        <w:t xml:space="preserve"> </w:t>
      </w:r>
      <w:hyperlink r:id="rId20">
        <w:r>
          <w:rPr>
            <w:color w:val="186C03"/>
          </w:rPr>
          <w:t>1 zákona č. 138/2019 Z. z.</w:t>
        </w:r>
      </w:hyperlink>
    </w:p>
    <w:p w:rsidR="00F01907" w:rsidRDefault="00F01907" w:rsidP="00D8127B">
      <w:pPr>
        <w:pStyle w:val="Zkladntext"/>
        <w:numPr>
          <w:ilvl w:val="0"/>
          <w:numId w:val="6"/>
        </w:numPr>
        <w:ind w:left="0" w:right="31" w:firstLine="0"/>
        <w:rPr>
          <w:color w:val="000000"/>
        </w:rPr>
      </w:pPr>
      <w:r>
        <w:rPr>
          <w:color w:val="282828"/>
        </w:rPr>
        <w:t xml:space="preserve">Práva ustanovené školským zákonom a zákonom č. </w:t>
      </w:r>
      <w:hyperlink r:id="rId21">
        <w:r>
          <w:rPr>
            <w:color w:val="186C03"/>
          </w:rPr>
          <w:t>138/2019 Z. z.</w:t>
        </w:r>
      </w:hyperlink>
      <w:r>
        <w:rPr>
          <w:color w:val="186C03"/>
        </w:rPr>
        <w:t xml:space="preserve"> </w:t>
      </w:r>
      <w:r>
        <w:rPr>
          <w:color w:val="282828"/>
        </w:rPr>
        <w:t>sa zaručujú rovnako každému v súlade so zásadou rovnakého zaobchádzania vo výchove a vzdelávaní.</w:t>
      </w:r>
    </w:p>
    <w:p w:rsidR="00F01907" w:rsidRDefault="00F01907" w:rsidP="00D8127B">
      <w:pPr>
        <w:pStyle w:val="Zkladntext"/>
        <w:numPr>
          <w:ilvl w:val="0"/>
          <w:numId w:val="6"/>
        </w:numPr>
        <w:tabs>
          <w:tab w:val="left" w:pos="320"/>
        </w:tabs>
        <w:spacing w:before="136"/>
        <w:ind w:left="0" w:right="24" w:firstLine="0"/>
        <w:rPr>
          <w:color w:val="000000"/>
        </w:rPr>
      </w:pPr>
      <w:r>
        <w:rPr>
          <w:color w:val="282828"/>
        </w:rPr>
        <w:t xml:space="preserve">Výkon práv a povinností vyplývajúcich zo </w:t>
      </w:r>
      <w:hyperlink r:id="rId22">
        <w:r>
          <w:rPr>
            <w:color w:val="186C03"/>
          </w:rPr>
          <w:t>školského zákona</w:t>
        </w:r>
      </w:hyperlink>
      <w:r>
        <w:rPr>
          <w:color w:val="186C03"/>
        </w:rPr>
        <w:t xml:space="preserve"> </w:t>
      </w:r>
      <w:r>
        <w:rPr>
          <w:color w:val="282828"/>
        </w:rPr>
        <w:t>musí byť v súlade s dobrými mravmi, pričom</w:t>
      </w:r>
      <w:r>
        <w:rPr>
          <w:color w:val="282828"/>
          <w:spacing w:val="-3"/>
        </w:rPr>
        <w:t xml:space="preserve"> </w:t>
      </w:r>
      <w:r>
        <w:rPr>
          <w:color w:val="282828"/>
        </w:rPr>
        <w:t>nikto</w:t>
      </w:r>
      <w:r>
        <w:rPr>
          <w:color w:val="282828"/>
          <w:spacing w:val="-2"/>
        </w:rPr>
        <w:t xml:space="preserve"> </w:t>
      </w:r>
      <w:r>
        <w:rPr>
          <w:color w:val="282828"/>
        </w:rPr>
        <w:t>nesmie</w:t>
      </w:r>
      <w:r>
        <w:rPr>
          <w:color w:val="282828"/>
          <w:spacing w:val="-3"/>
        </w:rPr>
        <w:t xml:space="preserve"> </w:t>
      </w:r>
      <w:r>
        <w:rPr>
          <w:color w:val="282828"/>
        </w:rPr>
        <w:t>tieto práva</w:t>
      </w:r>
      <w:r>
        <w:rPr>
          <w:color w:val="282828"/>
          <w:spacing w:val="-2"/>
        </w:rPr>
        <w:t xml:space="preserve"> </w:t>
      </w:r>
      <w:r>
        <w:rPr>
          <w:color w:val="282828"/>
        </w:rPr>
        <w:t>a</w:t>
      </w:r>
      <w:r>
        <w:rPr>
          <w:color w:val="282828"/>
          <w:spacing w:val="-2"/>
        </w:rPr>
        <w:t xml:space="preserve"> </w:t>
      </w:r>
      <w:r>
        <w:rPr>
          <w:color w:val="282828"/>
        </w:rPr>
        <w:t>povinnosti</w:t>
      </w:r>
      <w:r>
        <w:rPr>
          <w:color w:val="282828"/>
          <w:spacing w:val="-2"/>
        </w:rPr>
        <w:t xml:space="preserve"> </w:t>
      </w:r>
      <w:r>
        <w:rPr>
          <w:color w:val="282828"/>
        </w:rPr>
        <w:t>zneužívať</w:t>
      </w:r>
      <w:r>
        <w:rPr>
          <w:color w:val="282828"/>
          <w:spacing w:val="-4"/>
        </w:rPr>
        <w:t xml:space="preserve"> </w:t>
      </w:r>
      <w:r>
        <w:rPr>
          <w:color w:val="282828"/>
        </w:rPr>
        <w:t>na</w:t>
      </w:r>
      <w:r>
        <w:rPr>
          <w:color w:val="282828"/>
          <w:spacing w:val="-2"/>
        </w:rPr>
        <w:t xml:space="preserve"> </w:t>
      </w:r>
      <w:r>
        <w:rPr>
          <w:color w:val="282828"/>
        </w:rPr>
        <w:t>škodu</w:t>
      </w:r>
      <w:r>
        <w:rPr>
          <w:color w:val="282828"/>
          <w:spacing w:val="-2"/>
        </w:rPr>
        <w:t xml:space="preserve"> </w:t>
      </w:r>
      <w:r>
        <w:rPr>
          <w:color w:val="282828"/>
        </w:rPr>
        <w:t>druhého dieťaťa,</w:t>
      </w:r>
      <w:r>
        <w:rPr>
          <w:color w:val="282828"/>
          <w:spacing w:val="-2"/>
        </w:rPr>
        <w:t xml:space="preserve"> </w:t>
      </w:r>
      <w:r>
        <w:rPr>
          <w:color w:val="282828"/>
        </w:rPr>
        <w:t>pretože</w:t>
      </w:r>
      <w:r>
        <w:rPr>
          <w:color w:val="282828"/>
          <w:spacing w:val="-1"/>
        </w:rPr>
        <w:t xml:space="preserve"> </w:t>
      </w:r>
      <w:r>
        <w:rPr>
          <w:color w:val="282828"/>
        </w:rPr>
        <w:t>v</w:t>
      </w:r>
      <w:r>
        <w:rPr>
          <w:color w:val="282828"/>
          <w:spacing w:val="-3"/>
        </w:rPr>
        <w:t xml:space="preserve"> </w:t>
      </w:r>
      <w:r>
        <w:rPr>
          <w:color w:val="282828"/>
        </w:rPr>
        <w:t>súlade</w:t>
      </w:r>
      <w:r>
        <w:rPr>
          <w:color w:val="282828"/>
          <w:spacing w:val="-3"/>
        </w:rPr>
        <w:t xml:space="preserve"> </w:t>
      </w:r>
      <w:r>
        <w:rPr>
          <w:color w:val="282828"/>
        </w:rPr>
        <w:t xml:space="preserve">s </w:t>
      </w:r>
      <w:hyperlink r:id="rId23">
        <w:r>
          <w:rPr>
            <w:color w:val="186C03"/>
          </w:rPr>
          <w:t>§</w:t>
        </w:r>
        <w:r>
          <w:rPr>
            <w:color w:val="186C03"/>
            <w:spacing w:val="-2"/>
          </w:rPr>
          <w:t xml:space="preserve"> </w:t>
        </w:r>
        <w:r>
          <w:rPr>
            <w:color w:val="186C03"/>
          </w:rPr>
          <w:t>145</w:t>
        </w:r>
      </w:hyperlink>
      <w:r>
        <w:rPr>
          <w:color w:val="186C03"/>
        </w:rPr>
        <w:t xml:space="preserve"> </w:t>
      </w:r>
      <w:hyperlink r:id="rId24">
        <w:r>
          <w:rPr>
            <w:color w:val="186C03"/>
          </w:rPr>
          <w:t>ods. 1 školského zákona</w:t>
        </w:r>
      </w:hyperlink>
      <w:r>
        <w:rPr>
          <w:color w:val="186C03"/>
        </w:rPr>
        <w:t xml:space="preserve"> </w:t>
      </w:r>
      <w:r>
        <w:rPr>
          <w:color w:val="282828"/>
        </w:rPr>
        <w:t>sa práva ustanovené školským zákonom zaručujú rovnako všetkým deťom v</w:t>
      </w:r>
      <w:r>
        <w:rPr>
          <w:color w:val="282828"/>
          <w:spacing w:val="80"/>
        </w:rPr>
        <w:t xml:space="preserve"> </w:t>
      </w:r>
      <w:r>
        <w:rPr>
          <w:color w:val="282828"/>
        </w:rPr>
        <w:t xml:space="preserve">súlade so zásadou rovnakého zaobchádzania vo vzdelávaní ustanovenou zákonom č. </w:t>
      </w:r>
      <w:hyperlink r:id="rId25">
        <w:r>
          <w:rPr>
            <w:color w:val="186C03"/>
          </w:rPr>
          <w:t>365/2004 Z. z.</w:t>
        </w:r>
      </w:hyperlink>
      <w:r>
        <w:rPr>
          <w:color w:val="186C03"/>
        </w:rPr>
        <w:t xml:space="preserve"> </w:t>
      </w:r>
      <w:r>
        <w:rPr>
          <w:color w:val="282828"/>
        </w:rPr>
        <w:t>o rovnakom zaobchádzaní v niektorých oblastiach a o ochrane pred diskrimináciou a o zmene a doplnení niektorých zákonov (</w:t>
      </w:r>
      <w:hyperlink r:id="rId26">
        <w:r>
          <w:rPr>
            <w:color w:val="186C03"/>
          </w:rPr>
          <w:t>antidiskriminačný zákon</w:t>
        </w:r>
      </w:hyperlink>
      <w:r>
        <w:rPr>
          <w:color w:val="282828"/>
        </w:rPr>
        <w:t>) v znení neskorších predpisov.</w:t>
      </w:r>
    </w:p>
    <w:p w:rsidR="00F01907" w:rsidRDefault="00F01907" w:rsidP="00D8127B">
      <w:pPr>
        <w:pStyle w:val="Zkladntext"/>
        <w:numPr>
          <w:ilvl w:val="0"/>
          <w:numId w:val="6"/>
        </w:numPr>
        <w:tabs>
          <w:tab w:val="left" w:pos="270"/>
        </w:tabs>
        <w:spacing w:before="144"/>
        <w:ind w:left="0" w:right="34" w:firstLine="0"/>
        <w:rPr>
          <w:color w:val="000000"/>
        </w:rPr>
      </w:pPr>
      <w:r>
        <w:rPr>
          <w:color w:val="282828"/>
        </w:rPr>
        <w:t>Zákonný</w:t>
      </w:r>
      <w:r>
        <w:rPr>
          <w:color w:val="282828"/>
          <w:spacing w:val="-2"/>
        </w:rPr>
        <w:t xml:space="preserve"> </w:t>
      </w:r>
      <w:r>
        <w:rPr>
          <w:color w:val="282828"/>
        </w:rPr>
        <w:t>zástupca</w:t>
      </w:r>
      <w:r>
        <w:rPr>
          <w:color w:val="282828"/>
          <w:spacing w:val="-1"/>
        </w:rPr>
        <w:t xml:space="preserve"> </w:t>
      </w:r>
      <w:r>
        <w:rPr>
          <w:color w:val="282828"/>
        </w:rPr>
        <w:t>je</w:t>
      </w:r>
      <w:r>
        <w:rPr>
          <w:color w:val="282828"/>
          <w:spacing w:val="-2"/>
        </w:rPr>
        <w:t xml:space="preserve"> </w:t>
      </w:r>
      <w:r>
        <w:rPr>
          <w:color w:val="282828"/>
        </w:rPr>
        <w:t>povinný</w:t>
      </w:r>
      <w:r>
        <w:rPr>
          <w:color w:val="282828"/>
          <w:spacing w:val="-2"/>
        </w:rPr>
        <w:t xml:space="preserve"> </w:t>
      </w:r>
      <w:r>
        <w:rPr>
          <w:color w:val="282828"/>
        </w:rPr>
        <w:t>rešpektovať</w:t>
      </w:r>
      <w:r>
        <w:rPr>
          <w:color w:val="282828"/>
          <w:spacing w:val="-3"/>
        </w:rPr>
        <w:t xml:space="preserve"> </w:t>
      </w:r>
      <w:r>
        <w:rPr>
          <w:color w:val="282828"/>
        </w:rPr>
        <w:t>skutočnosť,</w:t>
      </w:r>
      <w:r>
        <w:rPr>
          <w:color w:val="282828"/>
          <w:spacing w:val="-1"/>
        </w:rPr>
        <w:t xml:space="preserve"> </w:t>
      </w:r>
      <w:r>
        <w:rPr>
          <w:color w:val="282828"/>
        </w:rPr>
        <w:t>že</w:t>
      </w:r>
      <w:r>
        <w:rPr>
          <w:color w:val="282828"/>
          <w:spacing w:val="-2"/>
        </w:rPr>
        <w:t xml:space="preserve"> </w:t>
      </w:r>
      <w:r>
        <w:rPr>
          <w:color w:val="282828"/>
        </w:rPr>
        <w:t>službukonajúca učiteľka</w:t>
      </w:r>
      <w:r>
        <w:rPr>
          <w:color w:val="282828"/>
          <w:spacing w:val="-1"/>
        </w:rPr>
        <w:t xml:space="preserve"> </w:t>
      </w:r>
      <w:r>
        <w:rPr>
          <w:color w:val="282828"/>
        </w:rPr>
        <w:t>nesmie</w:t>
      </w:r>
      <w:r>
        <w:rPr>
          <w:color w:val="282828"/>
          <w:spacing w:val="-2"/>
        </w:rPr>
        <w:t xml:space="preserve"> </w:t>
      </w:r>
      <w:r>
        <w:rPr>
          <w:color w:val="282828"/>
        </w:rPr>
        <w:t>odviesť dieťa k sebe</w:t>
      </w:r>
      <w:r>
        <w:rPr>
          <w:color w:val="282828"/>
          <w:spacing w:val="-3"/>
        </w:rPr>
        <w:t xml:space="preserve"> </w:t>
      </w:r>
      <w:r>
        <w:rPr>
          <w:color w:val="282828"/>
        </w:rPr>
        <w:t>domov</w:t>
      </w:r>
      <w:r>
        <w:rPr>
          <w:color w:val="282828"/>
          <w:spacing w:val="-3"/>
        </w:rPr>
        <w:t xml:space="preserve"> </w:t>
      </w:r>
      <w:r>
        <w:rPr>
          <w:color w:val="282828"/>
        </w:rPr>
        <w:t>ani</w:t>
      </w:r>
      <w:r>
        <w:rPr>
          <w:color w:val="282828"/>
          <w:spacing w:val="-2"/>
        </w:rPr>
        <w:t xml:space="preserve"> </w:t>
      </w:r>
      <w:r>
        <w:rPr>
          <w:color w:val="282828"/>
        </w:rPr>
        <w:t>ho</w:t>
      </w:r>
      <w:r>
        <w:rPr>
          <w:color w:val="282828"/>
          <w:spacing w:val="-2"/>
        </w:rPr>
        <w:t xml:space="preserve"> </w:t>
      </w:r>
      <w:r>
        <w:rPr>
          <w:color w:val="282828"/>
        </w:rPr>
        <w:t>odovzdať</w:t>
      </w:r>
      <w:r>
        <w:rPr>
          <w:color w:val="282828"/>
          <w:spacing w:val="-2"/>
        </w:rPr>
        <w:t xml:space="preserve"> </w:t>
      </w:r>
      <w:r>
        <w:rPr>
          <w:color w:val="282828"/>
        </w:rPr>
        <w:t>inej</w:t>
      </w:r>
      <w:r>
        <w:rPr>
          <w:color w:val="282828"/>
          <w:spacing w:val="-2"/>
        </w:rPr>
        <w:t xml:space="preserve"> </w:t>
      </w:r>
      <w:r>
        <w:rPr>
          <w:color w:val="282828"/>
        </w:rPr>
        <w:t>osobe,</w:t>
      </w:r>
      <w:r>
        <w:rPr>
          <w:color w:val="282828"/>
          <w:spacing w:val="-2"/>
        </w:rPr>
        <w:t xml:space="preserve"> </w:t>
      </w:r>
      <w:r>
        <w:rPr>
          <w:color w:val="282828"/>
        </w:rPr>
        <w:t>ako</w:t>
      </w:r>
      <w:r>
        <w:rPr>
          <w:color w:val="282828"/>
          <w:spacing w:val="-2"/>
        </w:rPr>
        <w:t xml:space="preserve"> </w:t>
      </w:r>
      <w:r>
        <w:rPr>
          <w:color w:val="282828"/>
        </w:rPr>
        <w:t>je</w:t>
      </w:r>
      <w:r>
        <w:rPr>
          <w:color w:val="282828"/>
          <w:spacing w:val="-2"/>
        </w:rPr>
        <w:t xml:space="preserve"> </w:t>
      </w:r>
      <w:r>
        <w:rPr>
          <w:color w:val="282828"/>
        </w:rPr>
        <w:t>zákonný</w:t>
      </w:r>
      <w:r>
        <w:rPr>
          <w:color w:val="282828"/>
          <w:spacing w:val="-3"/>
        </w:rPr>
        <w:t xml:space="preserve"> </w:t>
      </w:r>
      <w:r>
        <w:rPr>
          <w:color w:val="282828"/>
        </w:rPr>
        <w:t>zástupca</w:t>
      </w:r>
      <w:r>
        <w:rPr>
          <w:color w:val="282828"/>
          <w:spacing w:val="-2"/>
        </w:rPr>
        <w:t xml:space="preserve"> </w:t>
      </w:r>
      <w:r>
        <w:rPr>
          <w:color w:val="282828"/>
        </w:rPr>
        <w:t>alebo</w:t>
      </w:r>
      <w:r>
        <w:rPr>
          <w:color w:val="282828"/>
          <w:spacing w:val="-2"/>
        </w:rPr>
        <w:t xml:space="preserve"> </w:t>
      </w:r>
      <w:r>
        <w:rPr>
          <w:color w:val="282828"/>
        </w:rPr>
        <w:t>ním</w:t>
      </w:r>
      <w:r>
        <w:rPr>
          <w:color w:val="282828"/>
          <w:spacing w:val="-1"/>
        </w:rPr>
        <w:t xml:space="preserve"> </w:t>
      </w:r>
      <w:r>
        <w:rPr>
          <w:color w:val="282828"/>
        </w:rPr>
        <w:t>písomne</w:t>
      </w:r>
      <w:r>
        <w:rPr>
          <w:color w:val="282828"/>
          <w:spacing w:val="-3"/>
        </w:rPr>
        <w:t xml:space="preserve"> </w:t>
      </w:r>
      <w:r>
        <w:rPr>
          <w:color w:val="282828"/>
        </w:rPr>
        <w:t>splnomocnená</w:t>
      </w:r>
      <w:r>
        <w:rPr>
          <w:color w:val="282828"/>
          <w:spacing w:val="-2"/>
        </w:rPr>
        <w:t xml:space="preserve"> </w:t>
      </w:r>
      <w:r>
        <w:rPr>
          <w:color w:val="282828"/>
        </w:rPr>
        <w:t>osoba.</w:t>
      </w:r>
    </w:p>
    <w:p w:rsidR="00F01907" w:rsidRPr="00F01907" w:rsidRDefault="00F01907" w:rsidP="00D8127B">
      <w:pPr>
        <w:numPr>
          <w:ilvl w:val="0"/>
          <w:numId w:val="6"/>
        </w:numPr>
        <w:tabs>
          <w:tab w:val="left" w:pos="390"/>
        </w:tabs>
        <w:spacing w:before="141" w:line="244" w:lineRule="auto"/>
        <w:ind w:left="0" w:right="34" w:firstLine="0"/>
        <w:jc w:val="both"/>
        <w:rPr>
          <w:b/>
          <w:i/>
          <w:color w:val="000000"/>
          <w:sz w:val="24"/>
        </w:rPr>
      </w:pPr>
      <w:r>
        <w:rPr>
          <w:b/>
          <w:i/>
          <w:color w:val="282828"/>
          <w:sz w:val="24"/>
        </w:rPr>
        <w:t>Postup</w:t>
      </w:r>
      <w:r>
        <w:rPr>
          <w:b/>
          <w:i/>
          <w:color w:val="282828"/>
          <w:spacing w:val="-1"/>
          <w:sz w:val="24"/>
        </w:rPr>
        <w:t xml:space="preserve"> </w:t>
      </w:r>
      <w:r>
        <w:rPr>
          <w:b/>
          <w:i/>
          <w:color w:val="282828"/>
          <w:sz w:val="24"/>
        </w:rPr>
        <w:t>materskej</w:t>
      </w:r>
      <w:r>
        <w:rPr>
          <w:b/>
          <w:i/>
          <w:color w:val="282828"/>
          <w:spacing w:val="-1"/>
          <w:sz w:val="24"/>
        </w:rPr>
        <w:t xml:space="preserve"> </w:t>
      </w:r>
      <w:r>
        <w:rPr>
          <w:b/>
          <w:i/>
          <w:color w:val="282828"/>
          <w:sz w:val="24"/>
        </w:rPr>
        <w:t>školy</w:t>
      </w:r>
      <w:r>
        <w:rPr>
          <w:b/>
          <w:i/>
          <w:color w:val="282828"/>
          <w:spacing w:val="-2"/>
          <w:sz w:val="24"/>
        </w:rPr>
        <w:t xml:space="preserve"> </w:t>
      </w:r>
      <w:r>
        <w:rPr>
          <w:b/>
          <w:i/>
          <w:color w:val="282828"/>
          <w:sz w:val="24"/>
        </w:rPr>
        <w:t>vo vzťahu</w:t>
      </w:r>
      <w:r>
        <w:rPr>
          <w:b/>
          <w:i/>
          <w:color w:val="282828"/>
          <w:spacing w:val="-1"/>
          <w:sz w:val="24"/>
        </w:rPr>
        <w:t xml:space="preserve"> </w:t>
      </w:r>
      <w:r>
        <w:rPr>
          <w:b/>
          <w:i/>
          <w:color w:val="282828"/>
          <w:sz w:val="24"/>
        </w:rPr>
        <w:t>k</w:t>
      </w:r>
      <w:r>
        <w:rPr>
          <w:b/>
          <w:i/>
          <w:color w:val="282828"/>
          <w:spacing w:val="-1"/>
          <w:sz w:val="24"/>
        </w:rPr>
        <w:t xml:space="preserve"> </w:t>
      </w:r>
      <w:r>
        <w:rPr>
          <w:b/>
          <w:i/>
          <w:color w:val="282828"/>
          <w:sz w:val="24"/>
        </w:rPr>
        <w:t>napĺňaniu rodičovských</w:t>
      </w:r>
      <w:r>
        <w:rPr>
          <w:b/>
          <w:i/>
          <w:color w:val="282828"/>
          <w:spacing w:val="-1"/>
          <w:sz w:val="24"/>
        </w:rPr>
        <w:t xml:space="preserve"> </w:t>
      </w:r>
      <w:r>
        <w:rPr>
          <w:b/>
          <w:i/>
          <w:color w:val="282828"/>
          <w:sz w:val="24"/>
        </w:rPr>
        <w:t>práv</w:t>
      </w:r>
      <w:r>
        <w:rPr>
          <w:b/>
          <w:i/>
          <w:color w:val="282828"/>
          <w:spacing w:val="-2"/>
          <w:sz w:val="24"/>
        </w:rPr>
        <w:t xml:space="preserve"> </w:t>
      </w:r>
      <w:r>
        <w:rPr>
          <w:b/>
          <w:i/>
          <w:color w:val="282828"/>
          <w:sz w:val="24"/>
        </w:rPr>
        <w:t>a povinností zákonných</w:t>
      </w:r>
      <w:r>
        <w:rPr>
          <w:b/>
          <w:i/>
          <w:color w:val="282828"/>
          <w:spacing w:val="-1"/>
          <w:sz w:val="24"/>
        </w:rPr>
        <w:t xml:space="preserve"> </w:t>
      </w:r>
      <w:r>
        <w:rPr>
          <w:b/>
          <w:i/>
          <w:color w:val="282828"/>
          <w:sz w:val="24"/>
        </w:rPr>
        <w:t>zástupcov pri vzniku nezhôd a sporov sa riadi týmito zásadami, princípmi a pravidlami:</w:t>
      </w:r>
    </w:p>
    <w:p w:rsidR="00B93882" w:rsidRDefault="00B93882" w:rsidP="00B93882">
      <w:pPr>
        <w:pStyle w:val="Zkladntext"/>
        <w:ind w:left="0"/>
      </w:pPr>
    </w:p>
    <w:p w:rsidR="00F01907" w:rsidRPr="00F01907" w:rsidRDefault="00F01907" w:rsidP="00D8127B">
      <w:pPr>
        <w:pStyle w:val="TableParagraph"/>
        <w:numPr>
          <w:ilvl w:val="0"/>
          <w:numId w:val="7"/>
        </w:numPr>
        <w:jc w:val="both"/>
        <w:rPr>
          <w:i/>
          <w:sz w:val="24"/>
        </w:rPr>
      </w:pPr>
      <w:r w:rsidRPr="00F01907">
        <w:rPr>
          <w:i/>
          <w:sz w:val="24"/>
        </w:rPr>
        <w:t>počas konania o rozvode alebo úprave výkonu rodičovských práv a povinností materská škola dbá o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w:t>
      </w:r>
    </w:p>
    <w:p w:rsidR="00F01907" w:rsidRPr="00F01907" w:rsidRDefault="00F01907" w:rsidP="00D8127B">
      <w:pPr>
        <w:pStyle w:val="TableParagraph"/>
        <w:numPr>
          <w:ilvl w:val="0"/>
          <w:numId w:val="7"/>
        </w:numPr>
        <w:jc w:val="both"/>
        <w:rPr>
          <w:i/>
          <w:sz w:val="24"/>
        </w:rPr>
      </w:pPr>
      <w:r w:rsidRPr="00F01907">
        <w:rPr>
          <w:i/>
          <w:sz w:val="24"/>
        </w:rPr>
        <w:t>materská škola počas prebiehajúceho konania o úprave výkonu rodičovských práv a povinností k dieťaťu zachováva neutralitu vo svojich postojoch a vyjadreniach týkajúcich sa dieťaťa. V prípade potreby pedagogickí zamestnanci a odborní zamestnanci poskytnú nezaujaté, vecné a objektívne stanovisko len súdu alebo inému relevantnému úradu, ak si ho od materskej školy písomne vyžiada, pričom obsah tohto písomného stanoviska neposkytne ani jednému zákonnému zástupcovi;</w:t>
      </w:r>
    </w:p>
    <w:p w:rsidR="00F01907" w:rsidRPr="00F01907" w:rsidRDefault="00F01907" w:rsidP="00D8127B">
      <w:pPr>
        <w:pStyle w:val="TableParagraph"/>
        <w:numPr>
          <w:ilvl w:val="0"/>
          <w:numId w:val="7"/>
        </w:numPr>
        <w:jc w:val="both"/>
        <w:rPr>
          <w:i/>
          <w:sz w:val="24"/>
        </w:rPr>
      </w:pPr>
      <w:r w:rsidRPr="00F01907">
        <w:rPr>
          <w:i/>
          <w:sz w:val="24"/>
        </w:rPr>
        <w:t>v prípade narušených vzťahov medzi zákonnými zástupcami materská škola bude rešpektovať len rozhodnutie súdu alebo predbežné opatrenie súdu (neodkladné opatrenie), ktorého zmyslom je dočasná úprava pomerov zákonných zástupcov vo vzťahu k starostlivosti o dieťa. Materská škola bude rešpektovať to, že vykonateľnosť uznesenia o nariadení predbežného opatrenia nie je viazaná na jeho 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w:t>
      </w:r>
    </w:p>
    <w:p w:rsidR="00F01907" w:rsidRPr="00F01907" w:rsidRDefault="00F01907" w:rsidP="00D8127B">
      <w:pPr>
        <w:pStyle w:val="TableParagraph"/>
        <w:numPr>
          <w:ilvl w:val="0"/>
          <w:numId w:val="7"/>
        </w:numPr>
        <w:jc w:val="both"/>
        <w:rPr>
          <w:i/>
          <w:sz w:val="24"/>
        </w:rPr>
      </w:pPr>
      <w:r w:rsidRPr="00F01907">
        <w:rPr>
          <w:i/>
          <w:sz w:val="24"/>
        </w:rPr>
        <w:t>v prípade zverenia dieťaťa právoplatným rozhodnutím súdu do starostlivosti len jednému zo zákonných zástupcov, ktorý zastupuje dieťa v bežných veciach, materská škola bude riešiť všetky záležitosti týkajúce sa dieťaťa výhradne s rodičom, ktorý má dieťa v bežných veciach (napr. zabezpečenie krúžkovej činnosti atď.) zastupovať;</w:t>
      </w:r>
    </w:p>
    <w:p w:rsidR="00F01907" w:rsidRPr="00F01907" w:rsidRDefault="00F01907" w:rsidP="00D8127B">
      <w:pPr>
        <w:pStyle w:val="TableParagraph"/>
        <w:numPr>
          <w:ilvl w:val="0"/>
          <w:numId w:val="7"/>
        </w:numPr>
        <w:jc w:val="both"/>
        <w:rPr>
          <w:i/>
          <w:sz w:val="24"/>
        </w:rPr>
      </w:pPr>
      <w:r w:rsidRPr="00F01907">
        <w:rPr>
          <w:i/>
          <w:sz w:val="24"/>
        </w:rPr>
        <w:t xml:space="preserve">priestory materskej školy nie sú miestom, kde zákonný zástupca, ktorému dieťa nebolo zverené do osobnej starostlivosti, môže kedykoľvek navštevovať maloleté dieťa mimo súdom presne určeného dňa a času obsiahnutého vo výroku rozhodnutia alebo súdom schválenej rodičovskej dohode, ak škola uvedenými </w:t>
      </w:r>
      <w:proofErr w:type="spellStart"/>
      <w:r w:rsidRPr="00F01907">
        <w:rPr>
          <w:i/>
          <w:sz w:val="24"/>
        </w:rPr>
        <w:t>dokumentami</w:t>
      </w:r>
      <w:proofErr w:type="spellEnd"/>
      <w:r w:rsidRPr="00F01907">
        <w:rPr>
          <w:i/>
          <w:sz w:val="24"/>
        </w:rPr>
        <w:t xml:space="preserve"> disponuje;</w:t>
      </w:r>
    </w:p>
    <w:p w:rsidR="00F01907" w:rsidRPr="00F01907" w:rsidRDefault="00F01907" w:rsidP="00D8127B">
      <w:pPr>
        <w:pStyle w:val="TableParagraph"/>
        <w:numPr>
          <w:ilvl w:val="0"/>
          <w:numId w:val="7"/>
        </w:numPr>
        <w:jc w:val="both"/>
        <w:rPr>
          <w:i/>
          <w:sz w:val="24"/>
        </w:rPr>
      </w:pPr>
      <w:r w:rsidRPr="00F01907">
        <w:rPr>
          <w:i/>
          <w:sz w:val="24"/>
        </w:rPr>
        <w:t>priestory materskej školy môžu byť miestom styku s maloletým, avšak len v prípade, ak sa postupuje podľa súdneho rozhodnutia, v ktorom úpravu styku určí súd, resp. podľa súdom schválenej rodičovskej dohody.</w:t>
      </w:r>
    </w:p>
    <w:p w:rsidR="00F01907" w:rsidRPr="00F01907" w:rsidRDefault="00F01907" w:rsidP="00D8127B">
      <w:pPr>
        <w:pStyle w:val="TableParagraph"/>
        <w:numPr>
          <w:ilvl w:val="0"/>
          <w:numId w:val="6"/>
        </w:numPr>
        <w:jc w:val="both"/>
        <w:rPr>
          <w:i/>
          <w:color w:val="000000"/>
          <w:sz w:val="24"/>
        </w:rPr>
      </w:pPr>
      <w:r w:rsidRPr="00F01907">
        <w:rPr>
          <w:i/>
          <w:sz w:val="24"/>
        </w:rPr>
        <w:t xml:space="preserve">Ak zákonní zástupcovia budú svojimi vyjadreniami, statusmi a komentármi na sociálnych sieťach znevažovať pedagogickú činnosť materskej školy, riadenie materskej školy a poškodzovať dobré meno materskej školy na verejnosti, materská škola bude postupovať v súlade s </w:t>
      </w:r>
      <w:hyperlink r:id="rId27">
        <w:r w:rsidRPr="00F01907">
          <w:rPr>
            <w:i/>
            <w:color w:val="186C03"/>
            <w:sz w:val="24"/>
          </w:rPr>
          <w:t>§ 19b ods. 2</w:t>
        </w:r>
      </w:hyperlink>
      <w:r w:rsidRPr="00F01907">
        <w:rPr>
          <w:i/>
          <w:color w:val="186C03"/>
          <w:sz w:val="24"/>
        </w:rPr>
        <w:t xml:space="preserve"> </w:t>
      </w:r>
      <w:r w:rsidRPr="00F01907">
        <w:rPr>
          <w:i/>
          <w:sz w:val="24"/>
        </w:rPr>
        <w:t>a</w:t>
      </w:r>
      <w:r w:rsidRPr="00F01907">
        <w:rPr>
          <w:i/>
          <w:spacing w:val="-1"/>
          <w:sz w:val="24"/>
        </w:rPr>
        <w:t xml:space="preserve"> </w:t>
      </w:r>
      <w:hyperlink r:id="rId28">
        <w:r w:rsidRPr="00F01907">
          <w:rPr>
            <w:i/>
            <w:color w:val="186C03"/>
            <w:sz w:val="24"/>
          </w:rPr>
          <w:t>3 zákona č.</w:t>
        </w:r>
      </w:hyperlink>
      <w:r w:rsidRPr="00F01907">
        <w:rPr>
          <w:i/>
          <w:color w:val="186C03"/>
          <w:sz w:val="24"/>
        </w:rPr>
        <w:t xml:space="preserve"> </w:t>
      </w:r>
      <w:hyperlink r:id="rId29">
        <w:r w:rsidRPr="00F01907">
          <w:rPr>
            <w:i/>
            <w:color w:val="186C03"/>
            <w:sz w:val="24"/>
          </w:rPr>
          <w:t>40/1964 Zb.</w:t>
        </w:r>
      </w:hyperlink>
      <w:r w:rsidRPr="00F01907">
        <w:rPr>
          <w:i/>
          <w:color w:val="186C03"/>
          <w:sz w:val="24"/>
        </w:rPr>
        <w:t xml:space="preserve"> </w:t>
      </w:r>
      <w:r w:rsidRPr="00F01907">
        <w:rPr>
          <w:i/>
          <w:sz w:val="24"/>
        </w:rPr>
        <w:t>(</w:t>
      </w:r>
      <w:hyperlink r:id="rId30">
        <w:r w:rsidRPr="00F01907">
          <w:rPr>
            <w:i/>
            <w:color w:val="186C03"/>
            <w:sz w:val="24"/>
          </w:rPr>
          <w:t>Občiansky zákonník</w:t>
        </w:r>
      </w:hyperlink>
      <w:r w:rsidRPr="00F01907">
        <w:rPr>
          <w:i/>
          <w:sz w:val="24"/>
        </w:rPr>
        <w:t>).</w:t>
      </w:r>
    </w:p>
    <w:p w:rsidR="00F01907" w:rsidRPr="00F01907" w:rsidRDefault="00F01907" w:rsidP="00D8127B">
      <w:pPr>
        <w:pStyle w:val="TableParagraph"/>
        <w:numPr>
          <w:ilvl w:val="0"/>
          <w:numId w:val="6"/>
        </w:numPr>
        <w:jc w:val="both"/>
        <w:rPr>
          <w:i/>
          <w:color w:val="000000"/>
          <w:sz w:val="24"/>
        </w:rPr>
      </w:pPr>
      <w:r w:rsidRPr="00F01907">
        <w:rPr>
          <w:i/>
          <w:sz w:val="24"/>
        </w:rPr>
        <w:t>Pravidlá</w:t>
      </w:r>
      <w:r w:rsidRPr="00F01907">
        <w:rPr>
          <w:i/>
          <w:spacing w:val="-1"/>
          <w:sz w:val="24"/>
        </w:rPr>
        <w:t xml:space="preserve"> </w:t>
      </w:r>
      <w:r w:rsidRPr="00F01907">
        <w:rPr>
          <w:i/>
          <w:sz w:val="24"/>
        </w:rPr>
        <w:t>vzájomných</w:t>
      </w:r>
      <w:r w:rsidRPr="00F01907">
        <w:rPr>
          <w:i/>
          <w:spacing w:val="-2"/>
          <w:sz w:val="24"/>
        </w:rPr>
        <w:t xml:space="preserve"> </w:t>
      </w:r>
      <w:r w:rsidRPr="00F01907">
        <w:rPr>
          <w:i/>
          <w:sz w:val="24"/>
        </w:rPr>
        <w:t>vzťahov</w:t>
      </w:r>
      <w:r w:rsidRPr="00F01907">
        <w:rPr>
          <w:i/>
          <w:spacing w:val="-2"/>
          <w:sz w:val="24"/>
        </w:rPr>
        <w:t xml:space="preserve"> </w:t>
      </w:r>
      <w:r w:rsidRPr="00F01907">
        <w:rPr>
          <w:i/>
          <w:sz w:val="24"/>
        </w:rPr>
        <w:t>s</w:t>
      </w:r>
      <w:r w:rsidRPr="00F01907">
        <w:rPr>
          <w:i/>
          <w:spacing w:val="-1"/>
          <w:sz w:val="24"/>
        </w:rPr>
        <w:t xml:space="preserve"> </w:t>
      </w:r>
      <w:r w:rsidRPr="00F01907">
        <w:rPr>
          <w:i/>
          <w:sz w:val="24"/>
        </w:rPr>
        <w:t>pedagogickými</w:t>
      </w:r>
      <w:r w:rsidRPr="00F01907">
        <w:rPr>
          <w:i/>
          <w:spacing w:val="-2"/>
          <w:sz w:val="24"/>
        </w:rPr>
        <w:t xml:space="preserve"> </w:t>
      </w:r>
      <w:r w:rsidRPr="00F01907">
        <w:rPr>
          <w:i/>
          <w:sz w:val="24"/>
        </w:rPr>
        <w:t>zamestnancami a</w:t>
      </w:r>
      <w:r w:rsidRPr="00F01907">
        <w:rPr>
          <w:i/>
          <w:spacing w:val="-1"/>
          <w:sz w:val="24"/>
        </w:rPr>
        <w:t xml:space="preserve"> </w:t>
      </w:r>
      <w:r w:rsidRPr="00F01907">
        <w:rPr>
          <w:i/>
          <w:sz w:val="24"/>
        </w:rPr>
        <w:t>ďalšími zamestnancami</w:t>
      </w:r>
      <w:r w:rsidRPr="00F01907">
        <w:rPr>
          <w:i/>
          <w:spacing w:val="-2"/>
          <w:sz w:val="24"/>
        </w:rPr>
        <w:t xml:space="preserve"> </w:t>
      </w:r>
      <w:r w:rsidRPr="00F01907">
        <w:rPr>
          <w:i/>
          <w:sz w:val="24"/>
        </w:rPr>
        <w:t>materskej školy sú určené týmito zásadami a princípmi:</w:t>
      </w:r>
    </w:p>
    <w:p w:rsidR="00F01907" w:rsidRPr="00F01907" w:rsidRDefault="00F01907" w:rsidP="00F01907">
      <w:pPr>
        <w:pStyle w:val="TableParagraph"/>
        <w:jc w:val="both"/>
        <w:rPr>
          <w:i/>
          <w:color w:val="000000"/>
          <w:sz w:val="24"/>
        </w:rPr>
      </w:pPr>
    </w:p>
    <w:p w:rsidR="00F01907" w:rsidRDefault="00F01907" w:rsidP="00D8127B">
      <w:pPr>
        <w:pStyle w:val="Zkladntext"/>
        <w:numPr>
          <w:ilvl w:val="0"/>
          <w:numId w:val="8"/>
        </w:numPr>
        <w:tabs>
          <w:tab w:val="left" w:pos="388"/>
        </w:tabs>
        <w:spacing w:line="268" w:lineRule="exact"/>
        <w:rPr>
          <w:color w:val="000000"/>
        </w:rPr>
      </w:pPr>
      <w:r>
        <w:rPr>
          <w:color w:val="282828"/>
        </w:rPr>
        <w:t>vytvárať</w:t>
      </w:r>
      <w:r>
        <w:rPr>
          <w:color w:val="282828"/>
          <w:spacing w:val="-5"/>
        </w:rPr>
        <w:t xml:space="preserve"> </w:t>
      </w:r>
      <w:r>
        <w:rPr>
          <w:color w:val="282828"/>
        </w:rPr>
        <w:t>tvorivú</w:t>
      </w:r>
      <w:r>
        <w:rPr>
          <w:color w:val="282828"/>
          <w:spacing w:val="-1"/>
        </w:rPr>
        <w:t xml:space="preserve"> </w:t>
      </w:r>
      <w:r>
        <w:rPr>
          <w:color w:val="282828"/>
        </w:rPr>
        <w:t>atmosféru</w:t>
      </w:r>
      <w:r>
        <w:rPr>
          <w:color w:val="282828"/>
          <w:spacing w:val="-1"/>
        </w:rPr>
        <w:t xml:space="preserve"> </w:t>
      </w:r>
      <w:r>
        <w:rPr>
          <w:color w:val="282828"/>
        </w:rPr>
        <w:t>na udržiavanie</w:t>
      </w:r>
      <w:r>
        <w:rPr>
          <w:color w:val="282828"/>
          <w:spacing w:val="-1"/>
        </w:rPr>
        <w:t xml:space="preserve"> </w:t>
      </w:r>
      <w:r>
        <w:rPr>
          <w:color w:val="282828"/>
        </w:rPr>
        <w:t>dobrých</w:t>
      </w:r>
      <w:r>
        <w:rPr>
          <w:color w:val="282828"/>
          <w:spacing w:val="-1"/>
        </w:rPr>
        <w:t xml:space="preserve"> </w:t>
      </w:r>
      <w:r>
        <w:rPr>
          <w:color w:val="282828"/>
        </w:rPr>
        <w:t xml:space="preserve">medziľudských </w:t>
      </w:r>
      <w:r>
        <w:rPr>
          <w:color w:val="282828"/>
          <w:spacing w:val="-2"/>
        </w:rPr>
        <w:t>vzťahov,</w:t>
      </w:r>
    </w:p>
    <w:p w:rsidR="00F01907" w:rsidRDefault="00F01907" w:rsidP="00D8127B">
      <w:pPr>
        <w:pStyle w:val="Zkladntext"/>
        <w:numPr>
          <w:ilvl w:val="0"/>
          <w:numId w:val="8"/>
        </w:numPr>
        <w:tabs>
          <w:tab w:val="left" w:pos="388"/>
        </w:tabs>
        <w:rPr>
          <w:color w:val="000000"/>
        </w:rPr>
      </w:pPr>
      <w:r>
        <w:rPr>
          <w:color w:val="282828"/>
        </w:rPr>
        <w:t>uplatňovať</w:t>
      </w:r>
      <w:r>
        <w:rPr>
          <w:color w:val="282828"/>
          <w:spacing w:val="-2"/>
        </w:rPr>
        <w:t xml:space="preserve"> </w:t>
      </w:r>
      <w:r>
        <w:rPr>
          <w:color w:val="282828"/>
        </w:rPr>
        <w:t>iniciatívu,</w:t>
      </w:r>
      <w:r>
        <w:rPr>
          <w:color w:val="282828"/>
          <w:spacing w:val="-1"/>
        </w:rPr>
        <w:t xml:space="preserve"> </w:t>
      </w:r>
      <w:r>
        <w:rPr>
          <w:color w:val="282828"/>
        </w:rPr>
        <w:t>vzájomnú</w:t>
      </w:r>
      <w:r>
        <w:rPr>
          <w:color w:val="282828"/>
          <w:spacing w:val="-1"/>
        </w:rPr>
        <w:t xml:space="preserve"> </w:t>
      </w:r>
      <w:r>
        <w:rPr>
          <w:color w:val="282828"/>
        </w:rPr>
        <w:t>pomoc</w:t>
      </w:r>
      <w:r>
        <w:rPr>
          <w:color w:val="282828"/>
          <w:spacing w:val="-3"/>
        </w:rPr>
        <w:t xml:space="preserve"> </w:t>
      </w:r>
      <w:r>
        <w:rPr>
          <w:color w:val="282828"/>
        </w:rPr>
        <w:t xml:space="preserve">a </w:t>
      </w:r>
      <w:r>
        <w:rPr>
          <w:color w:val="282828"/>
          <w:spacing w:val="-2"/>
        </w:rPr>
        <w:t>ochotu,</w:t>
      </w:r>
    </w:p>
    <w:p w:rsidR="00F01907" w:rsidRDefault="00F01907" w:rsidP="00D8127B">
      <w:pPr>
        <w:pStyle w:val="Zkladntext"/>
        <w:numPr>
          <w:ilvl w:val="0"/>
          <w:numId w:val="8"/>
        </w:numPr>
        <w:tabs>
          <w:tab w:val="left" w:pos="387"/>
        </w:tabs>
        <w:rPr>
          <w:color w:val="000000"/>
        </w:rPr>
      </w:pPr>
      <w:r>
        <w:rPr>
          <w:color w:val="282828"/>
        </w:rPr>
        <w:t>presadzovať</w:t>
      </w:r>
      <w:r>
        <w:rPr>
          <w:color w:val="282828"/>
          <w:spacing w:val="-4"/>
        </w:rPr>
        <w:t xml:space="preserve"> </w:t>
      </w:r>
      <w:r>
        <w:rPr>
          <w:color w:val="282828"/>
        </w:rPr>
        <w:t>toleranciu,</w:t>
      </w:r>
      <w:r>
        <w:rPr>
          <w:color w:val="282828"/>
          <w:spacing w:val="-1"/>
        </w:rPr>
        <w:t xml:space="preserve"> </w:t>
      </w:r>
      <w:r>
        <w:rPr>
          <w:color w:val="282828"/>
        </w:rPr>
        <w:t>rešpektovanie</w:t>
      </w:r>
      <w:r>
        <w:rPr>
          <w:color w:val="282828"/>
          <w:spacing w:val="-2"/>
        </w:rPr>
        <w:t xml:space="preserve"> </w:t>
      </w:r>
      <w:r>
        <w:rPr>
          <w:color w:val="282828"/>
        </w:rPr>
        <w:t>a</w:t>
      </w:r>
      <w:r>
        <w:rPr>
          <w:color w:val="282828"/>
          <w:spacing w:val="-1"/>
        </w:rPr>
        <w:t xml:space="preserve"> </w:t>
      </w:r>
      <w:r>
        <w:rPr>
          <w:color w:val="282828"/>
          <w:spacing w:val="-2"/>
        </w:rPr>
        <w:t>úctu,</w:t>
      </w:r>
    </w:p>
    <w:p w:rsidR="00F01907" w:rsidRDefault="00F01907" w:rsidP="00D8127B">
      <w:pPr>
        <w:pStyle w:val="Zkladntext"/>
        <w:numPr>
          <w:ilvl w:val="0"/>
          <w:numId w:val="8"/>
        </w:numPr>
        <w:tabs>
          <w:tab w:val="left" w:pos="388"/>
        </w:tabs>
        <w:rPr>
          <w:color w:val="000000"/>
        </w:rPr>
      </w:pPr>
      <w:r>
        <w:rPr>
          <w:color w:val="282828"/>
        </w:rPr>
        <w:t>prejavovať</w:t>
      </w:r>
      <w:r>
        <w:rPr>
          <w:color w:val="282828"/>
          <w:spacing w:val="-3"/>
        </w:rPr>
        <w:t xml:space="preserve"> </w:t>
      </w:r>
      <w:r>
        <w:rPr>
          <w:color w:val="282828"/>
        </w:rPr>
        <w:t>otvorenosť,</w:t>
      </w:r>
      <w:r>
        <w:rPr>
          <w:color w:val="282828"/>
          <w:spacing w:val="-2"/>
        </w:rPr>
        <w:t xml:space="preserve"> </w:t>
      </w:r>
      <w:r>
        <w:rPr>
          <w:color w:val="282828"/>
        </w:rPr>
        <w:t>konštruktívnosť</w:t>
      </w:r>
      <w:r>
        <w:rPr>
          <w:color w:val="282828"/>
          <w:spacing w:val="-1"/>
        </w:rPr>
        <w:t xml:space="preserve"> </w:t>
      </w:r>
      <w:r>
        <w:rPr>
          <w:color w:val="282828"/>
        </w:rPr>
        <w:t>a</w:t>
      </w:r>
      <w:r>
        <w:rPr>
          <w:color w:val="282828"/>
          <w:spacing w:val="-2"/>
        </w:rPr>
        <w:t xml:space="preserve"> </w:t>
      </w:r>
      <w:r>
        <w:rPr>
          <w:color w:val="282828"/>
        </w:rPr>
        <w:t>asertívnosť</w:t>
      </w:r>
      <w:r>
        <w:rPr>
          <w:color w:val="282828"/>
          <w:spacing w:val="-2"/>
        </w:rPr>
        <w:t xml:space="preserve"> </w:t>
      </w:r>
      <w:r>
        <w:rPr>
          <w:color w:val="282828"/>
        </w:rPr>
        <w:t>pri</w:t>
      </w:r>
      <w:r>
        <w:rPr>
          <w:color w:val="282828"/>
          <w:spacing w:val="-1"/>
        </w:rPr>
        <w:t xml:space="preserve"> </w:t>
      </w:r>
      <w:r>
        <w:rPr>
          <w:color w:val="282828"/>
        </w:rPr>
        <w:t>riešení</w:t>
      </w:r>
      <w:r>
        <w:rPr>
          <w:color w:val="282828"/>
          <w:spacing w:val="-2"/>
        </w:rPr>
        <w:t xml:space="preserve"> </w:t>
      </w:r>
      <w:r>
        <w:rPr>
          <w:color w:val="282828"/>
        </w:rPr>
        <w:t>konfliktných,</w:t>
      </w:r>
      <w:r>
        <w:rPr>
          <w:color w:val="282828"/>
          <w:spacing w:val="-2"/>
        </w:rPr>
        <w:t xml:space="preserve"> </w:t>
      </w:r>
      <w:r>
        <w:rPr>
          <w:color w:val="282828"/>
        </w:rPr>
        <w:t>sporných</w:t>
      </w:r>
      <w:r>
        <w:rPr>
          <w:color w:val="282828"/>
          <w:spacing w:val="-1"/>
        </w:rPr>
        <w:t xml:space="preserve"> </w:t>
      </w:r>
      <w:r>
        <w:rPr>
          <w:color w:val="282828"/>
          <w:spacing w:val="-2"/>
        </w:rPr>
        <w:t>situácií.</w:t>
      </w:r>
    </w:p>
    <w:p w:rsidR="00F01907" w:rsidRDefault="00F01907" w:rsidP="00F01907">
      <w:pPr>
        <w:pStyle w:val="TableParagraph"/>
        <w:rPr>
          <w:i/>
          <w:sz w:val="24"/>
        </w:rPr>
      </w:pPr>
    </w:p>
    <w:p w:rsidR="00F01907" w:rsidRDefault="00F01907" w:rsidP="00F01907">
      <w:pPr>
        <w:ind w:left="3" w:right="2"/>
        <w:jc w:val="center"/>
        <w:rPr>
          <w:b/>
          <w:i/>
          <w:color w:val="000000"/>
          <w:sz w:val="24"/>
        </w:rPr>
      </w:pPr>
      <w:r>
        <w:rPr>
          <w:b/>
          <w:i/>
          <w:color w:val="282828"/>
          <w:sz w:val="24"/>
        </w:rPr>
        <w:t>Článok</w:t>
      </w:r>
      <w:r>
        <w:rPr>
          <w:b/>
          <w:i/>
          <w:color w:val="282828"/>
          <w:spacing w:val="-1"/>
          <w:sz w:val="24"/>
        </w:rPr>
        <w:t xml:space="preserve"> </w:t>
      </w:r>
      <w:r>
        <w:rPr>
          <w:b/>
          <w:i/>
          <w:color w:val="282828"/>
          <w:spacing w:val="-5"/>
          <w:sz w:val="24"/>
        </w:rPr>
        <w:t>III</w:t>
      </w:r>
    </w:p>
    <w:p w:rsidR="00F01907" w:rsidRDefault="00F01907" w:rsidP="00F01907">
      <w:pPr>
        <w:spacing w:before="144"/>
        <w:ind w:left="2" w:right="2"/>
        <w:jc w:val="center"/>
        <w:rPr>
          <w:b/>
          <w:i/>
          <w:color w:val="000000"/>
          <w:sz w:val="24"/>
        </w:rPr>
      </w:pPr>
      <w:r>
        <w:rPr>
          <w:b/>
          <w:i/>
          <w:color w:val="282828"/>
          <w:sz w:val="24"/>
        </w:rPr>
        <w:t>Prevádzka</w:t>
      </w:r>
      <w:r>
        <w:rPr>
          <w:b/>
          <w:i/>
          <w:color w:val="282828"/>
          <w:spacing w:val="-2"/>
          <w:sz w:val="24"/>
        </w:rPr>
        <w:t xml:space="preserve"> </w:t>
      </w:r>
      <w:r>
        <w:rPr>
          <w:b/>
          <w:i/>
          <w:color w:val="282828"/>
          <w:sz w:val="24"/>
        </w:rPr>
        <w:t>a</w:t>
      </w:r>
      <w:r>
        <w:rPr>
          <w:b/>
          <w:i/>
          <w:color w:val="282828"/>
          <w:spacing w:val="-1"/>
          <w:sz w:val="24"/>
        </w:rPr>
        <w:t xml:space="preserve"> </w:t>
      </w:r>
      <w:r>
        <w:rPr>
          <w:b/>
          <w:i/>
          <w:color w:val="282828"/>
          <w:sz w:val="24"/>
        </w:rPr>
        <w:t>vnútorný</w:t>
      </w:r>
      <w:r>
        <w:rPr>
          <w:b/>
          <w:i/>
          <w:color w:val="282828"/>
          <w:spacing w:val="-3"/>
          <w:sz w:val="24"/>
        </w:rPr>
        <w:t xml:space="preserve"> </w:t>
      </w:r>
      <w:r>
        <w:rPr>
          <w:b/>
          <w:i/>
          <w:color w:val="282828"/>
          <w:sz w:val="24"/>
        </w:rPr>
        <w:t>režim</w:t>
      </w:r>
      <w:r>
        <w:rPr>
          <w:b/>
          <w:i/>
          <w:color w:val="282828"/>
          <w:spacing w:val="-1"/>
          <w:sz w:val="24"/>
        </w:rPr>
        <w:t xml:space="preserve"> </w:t>
      </w:r>
      <w:r>
        <w:rPr>
          <w:b/>
          <w:i/>
          <w:color w:val="282828"/>
          <w:sz w:val="24"/>
        </w:rPr>
        <w:t>materskej</w:t>
      </w:r>
      <w:r>
        <w:rPr>
          <w:b/>
          <w:i/>
          <w:color w:val="282828"/>
          <w:spacing w:val="-1"/>
          <w:sz w:val="24"/>
        </w:rPr>
        <w:t xml:space="preserve"> </w:t>
      </w:r>
      <w:r>
        <w:rPr>
          <w:b/>
          <w:i/>
          <w:color w:val="282828"/>
          <w:spacing w:val="-2"/>
          <w:sz w:val="24"/>
        </w:rPr>
        <w:t>školy</w:t>
      </w:r>
    </w:p>
    <w:p w:rsidR="00F01907" w:rsidRDefault="00F01907" w:rsidP="00F01907">
      <w:pPr>
        <w:spacing w:before="140"/>
        <w:ind w:left="28"/>
        <w:rPr>
          <w:i/>
          <w:color w:val="000000"/>
          <w:sz w:val="24"/>
        </w:rPr>
      </w:pPr>
      <w:r>
        <w:rPr>
          <w:i/>
          <w:color w:val="282828"/>
          <w:sz w:val="24"/>
        </w:rPr>
        <w:t>1.</w:t>
      </w:r>
      <w:r>
        <w:rPr>
          <w:i/>
          <w:color w:val="282828"/>
          <w:spacing w:val="-6"/>
          <w:sz w:val="24"/>
        </w:rPr>
        <w:t xml:space="preserve"> </w:t>
      </w:r>
      <w:r>
        <w:rPr>
          <w:b/>
          <w:i/>
          <w:color w:val="282828"/>
          <w:sz w:val="24"/>
        </w:rPr>
        <w:t>Prijímanie</w:t>
      </w:r>
      <w:r>
        <w:rPr>
          <w:b/>
          <w:i/>
          <w:color w:val="282828"/>
          <w:spacing w:val="-1"/>
          <w:sz w:val="24"/>
        </w:rPr>
        <w:t xml:space="preserve"> </w:t>
      </w:r>
      <w:r>
        <w:rPr>
          <w:b/>
          <w:i/>
          <w:color w:val="282828"/>
          <w:sz w:val="24"/>
        </w:rPr>
        <w:t>detí</w:t>
      </w:r>
      <w:r>
        <w:rPr>
          <w:b/>
          <w:i/>
          <w:color w:val="282828"/>
          <w:spacing w:val="-1"/>
          <w:sz w:val="24"/>
        </w:rPr>
        <w:t xml:space="preserve"> </w:t>
      </w:r>
      <w:r>
        <w:rPr>
          <w:b/>
          <w:i/>
          <w:color w:val="282828"/>
          <w:sz w:val="24"/>
        </w:rPr>
        <w:t>na</w:t>
      </w:r>
      <w:r>
        <w:rPr>
          <w:b/>
          <w:i/>
          <w:color w:val="282828"/>
          <w:spacing w:val="-1"/>
          <w:sz w:val="24"/>
        </w:rPr>
        <w:t xml:space="preserve"> </w:t>
      </w:r>
      <w:r>
        <w:rPr>
          <w:b/>
          <w:i/>
          <w:color w:val="282828"/>
          <w:sz w:val="24"/>
        </w:rPr>
        <w:t>predprimárne</w:t>
      </w:r>
      <w:r>
        <w:rPr>
          <w:b/>
          <w:i/>
          <w:color w:val="282828"/>
          <w:spacing w:val="-2"/>
          <w:sz w:val="24"/>
        </w:rPr>
        <w:t xml:space="preserve"> </w:t>
      </w:r>
      <w:r>
        <w:rPr>
          <w:b/>
          <w:i/>
          <w:color w:val="282828"/>
          <w:sz w:val="24"/>
        </w:rPr>
        <w:t>vzdelávanie</w:t>
      </w:r>
      <w:r>
        <w:rPr>
          <w:b/>
          <w:i/>
          <w:color w:val="282828"/>
          <w:spacing w:val="1"/>
          <w:sz w:val="24"/>
        </w:rPr>
        <w:t xml:space="preserve"> </w:t>
      </w:r>
      <w:r>
        <w:rPr>
          <w:i/>
          <w:color w:val="282828"/>
          <w:sz w:val="24"/>
        </w:rPr>
        <w:t>v</w:t>
      </w:r>
      <w:r>
        <w:rPr>
          <w:i/>
          <w:color w:val="282828"/>
          <w:spacing w:val="-2"/>
          <w:sz w:val="24"/>
        </w:rPr>
        <w:t xml:space="preserve"> </w:t>
      </w:r>
      <w:r>
        <w:rPr>
          <w:i/>
          <w:color w:val="282828"/>
          <w:sz w:val="24"/>
        </w:rPr>
        <w:t>zmysle</w:t>
      </w:r>
      <w:r>
        <w:rPr>
          <w:i/>
          <w:color w:val="282828"/>
          <w:spacing w:val="-1"/>
          <w:sz w:val="24"/>
        </w:rPr>
        <w:t xml:space="preserve"> </w:t>
      </w:r>
      <w:hyperlink r:id="rId31">
        <w:r>
          <w:rPr>
            <w:i/>
            <w:color w:val="186C03"/>
            <w:sz w:val="24"/>
          </w:rPr>
          <w:t>§</w:t>
        </w:r>
        <w:r>
          <w:rPr>
            <w:i/>
            <w:color w:val="186C03"/>
            <w:spacing w:val="-1"/>
            <w:sz w:val="24"/>
          </w:rPr>
          <w:t xml:space="preserve"> </w:t>
        </w:r>
        <w:r>
          <w:rPr>
            <w:i/>
            <w:color w:val="186C03"/>
            <w:sz w:val="24"/>
          </w:rPr>
          <w:t>59</w:t>
        </w:r>
      </w:hyperlink>
      <w:r>
        <w:rPr>
          <w:i/>
          <w:color w:val="186C03"/>
          <w:spacing w:val="-1"/>
          <w:sz w:val="24"/>
        </w:rPr>
        <w:t xml:space="preserve"> </w:t>
      </w:r>
      <w:r>
        <w:rPr>
          <w:i/>
          <w:color w:val="282828"/>
          <w:sz w:val="24"/>
        </w:rPr>
        <w:t>a</w:t>
      </w:r>
      <w:r>
        <w:rPr>
          <w:i/>
          <w:color w:val="282828"/>
          <w:spacing w:val="-1"/>
          <w:sz w:val="24"/>
        </w:rPr>
        <w:t xml:space="preserve"> </w:t>
      </w:r>
      <w:hyperlink r:id="rId32">
        <w:r>
          <w:rPr>
            <w:i/>
            <w:color w:val="186C03"/>
            <w:sz w:val="24"/>
          </w:rPr>
          <w:t>§</w:t>
        </w:r>
        <w:r>
          <w:rPr>
            <w:i/>
            <w:color w:val="186C03"/>
            <w:spacing w:val="-1"/>
            <w:sz w:val="24"/>
          </w:rPr>
          <w:t xml:space="preserve"> </w:t>
        </w:r>
        <w:r>
          <w:rPr>
            <w:i/>
            <w:color w:val="186C03"/>
            <w:sz w:val="24"/>
          </w:rPr>
          <w:t>59</w:t>
        </w:r>
        <w:r>
          <w:rPr>
            <w:i/>
            <w:color w:val="186C03"/>
            <w:spacing w:val="-1"/>
            <w:sz w:val="24"/>
          </w:rPr>
          <w:t xml:space="preserve"> </w:t>
        </w:r>
        <w:r>
          <w:rPr>
            <w:i/>
            <w:color w:val="186C03"/>
            <w:sz w:val="24"/>
          </w:rPr>
          <w:t>b</w:t>
        </w:r>
        <w:r>
          <w:rPr>
            <w:i/>
            <w:color w:val="186C03"/>
            <w:spacing w:val="-1"/>
            <w:sz w:val="24"/>
          </w:rPr>
          <w:t xml:space="preserve"> </w:t>
        </w:r>
        <w:r>
          <w:rPr>
            <w:i/>
            <w:color w:val="186C03"/>
            <w:sz w:val="24"/>
          </w:rPr>
          <w:t>školského</w:t>
        </w:r>
        <w:r>
          <w:rPr>
            <w:i/>
            <w:color w:val="186C03"/>
            <w:spacing w:val="-1"/>
            <w:sz w:val="24"/>
          </w:rPr>
          <w:t xml:space="preserve"> </w:t>
        </w:r>
        <w:r>
          <w:rPr>
            <w:i/>
            <w:color w:val="186C03"/>
            <w:spacing w:val="-2"/>
            <w:sz w:val="24"/>
          </w:rPr>
          <w:t>zákona</w:t>
        </w:r>
      </w:hyperlink>
      <w:r>
        <w:rPr>
          <w:i/>
          <w:color w:val="282828"/>
          <w:spacing w:val="-2"/>
          <w:sz w:val="24"/>
        </w:rPr>
        <w:t>:</w:t>
      </w:r>
    </w:p>
    <w:p w:rsidR="00F01907" w:rsidRPr="00494CBB" w:rsidRDefault="00F01907" w:rsidP="00D8127B">
      <w:pPr>
        <w:pStyle w:val="TableParagraph"/>
        <w:numPr>
          <w:ilvl w:val="0"/>
          <w:numId w:val="10"/>
        </w:numPr>
        <w:rPr>
          <w:i/>
          <w:sz w:val="24"/>
        </w:rPr>
      </w:pPr>
      <w:r w:rsidRPr="00494CBB">
        <w:rPr>
          <w:i/>
          <w:sz w:val="24"/>
        </w:rPr>
        <w:t>Pri prijímaní detí do materskej školy sa dodržiava zásada rovnoprávnosti prístupu k výchove a vzdelávaniu a zákazu akýchkoľvek foriem diskriminácie a obzvlášť segregácie.</w:t>
      </w:r>
    </w:p>
    <w:p w:rsidR="00F01907" w:rsidRPr="00494CBB" w:rsidRDefault="00F01907" w:rsidP="00D8127B">
      <w:pPr>
        <w:pStyle w:val="TableParagraph"/>
        <w:numPr>
          <w:ilvl w:val="0"/>
          <w:numId w:val="10"/>
        </w:numPr>
        <w:rPr>
          <w:i/>
          <w:sz w:val="24"/>
        </w:rPr>
      </w:pPr>
      <w:r w:rsidRPr="00494CBB">
        <w:rPr>
          <w:i/>
          <w:sz w:val="24"/>
        </w:rPr>
        <w:t>Na predprimárne vzdelávanie sa prijíma dieťa od troch rokov veku; výnimočne, ak je v materskej škole voľná kapacita a ak sú na jeho prijatie vytvorené vhodné materiálne, personálne a iné potrebné podmienky, možno prijať dieťa od dovŕšenia dvoch rokov veku. Na predprimárne vzdelávanie v materskej škole nemožno prijať dieťa mladšie ako dva roky, a to ani na adaptačný pobyt alebo diagnostický pobyt.</w:t>
      </w:r>
    </w:p>
    <w:p w:rsidR="00F01907" w:rsidRPr="00494CBB" w:rsidRDefault="00F01907" w:rsidP="00D8127B">
      <w:pPr>
        <w:pStyle w:val="TableParagraph"/>
        <w:numPr>
          <w:ilvl w:val="0"/>
          <w:numId w:val="10"/>
        </w:numPr>
        <w:rPr>
          <w:i/>
          <w:sz w:val="24"/>
        </w:rPr>
      </w:pPr>
      <w:r w:rsidRPr="00494CBB">
        <w:rPr>
          <w:i/>
          <w:sz w:val="24"/>
        </w:rPr>
        <w:t>Právo na prijatie na predprimárne vzdelávanie má dieťa od začiatku školského roku nasledujúcom po školskom roku, v ktorom bola žiadosť o prijatie dieťaťa na predprimárne vzdelávanie podaná riaditeľovi spádovej MŠ v termíne podľa § 59 ods. 4.</w:t>
      </w:r>
    </w:p>
    <w:p w:rsidR="00F01907" w:rsidRPr="00494CBB" w:rsidRDefault="00F01907" w:rsidP="00D8127B">
      <w:pPr>
        <w:pStyle w:val="TableParagraph"/>
        <w:numPr>
          <w:ilvl w:val="0"/>
          <w:numId w:val="10"/>
        </w:numPr>
        <w:rPr>
          <w:i/>
          <w:sz w:val="24"/>
        </w:rPr>
      </w:pPr>
      <w:r w:rsidRPr="00494CBB">
        <w:rPr>
          <w:i/>
          <w:sz w:val="24"/>
        </w:rPr>
        <w:t xml:space="preserve">Na predprimárne vzdelávanie sa prednostne prijímajú deti, pre ktoré je plnenie </w:t>
      </w:r>
      <w:proofErr w:type="spellStart"/>
      <w:r w:rsidRPr="00494CBB">
        <w:rPr>
          <w:i/>
          <w:sz w:val="24"/>
        </w:rPr>
        <w:t>predprimárneho</w:t>
      </w:r>
      <w:proofErr w:type="spellEnd"/>
      <w:r w:rsidRPr="00494CBB">
        <w:rPr>
          <w:i/>
          <w:sz w:val="24"/>
        </w:rPr>
        <w:t xml:space="preserve"> vzdelávania povinné. Ak spádová MŠ nemá kapacitné možnosti na prijatie dieťaťa, riaditeľ túto skutočnosť uvedie v rozhodnutí o neprijatí na predprimárne vzdelávanie. Obec vykoná všetky potrebné úkony , aby dieťa na predprimárne vzdelávanie prijal riaditeľ akejkoľvek MŠ, ktorej je táto obec zriaďovateľom, vrátane spádovej MŠ, na tento účel sa žiadosť o prijatie dieťaťa na predprimárne vzdelávanie v spádovej MŠ považuje za žiadosť o prijatie na PV v MŠ, ktorej zriaďovateľom je obec.</w:t>
      </w:r>
    </w:p>
    <w:p w:rsidR="00F01907" w:rsidRPr="00494CBB" w:rsidRDefault="00F01907" w:rsidP="00D8127B">
      <w:pPr>
        <w:pStyle w:val="TableParagraph"/>
        <w:numPr>
          <w:ilvl w:val="0"/>
          <w:numId w:val="10"/>
        </w:numPr>
        <w:rPr>
          <w:i/>
          <w:sz w:val="24"/>
        </w:rPr>
      </w:pPr>
      <w:r w:rsidRPr="00494CBB">
        <w:rPr>
          <w:i/>
          <w:sz w:val="24"/>
        </w:rPr>
        <w:t xml:space="preserve">V priebehu </w:t>
      </w:r>
      <w:proofErr w:type="spellStart"/>
      <w:r w:rsidRPr="00494CBB">
        <w:rPr>
          <w:i/>
          <w:sz w:val="24"/>
        </w:rPr>
        <w:t>predprimárneho</w:t>
      </w:r>
      <w:proofErr w:type="spellEnd"/>
      <w:r w:rsidRPr="00494CBB">
        <w:rPr>
          <w:i/>
          <w:sz w:val="24"/>
        </w:rPr>
        <w:t xml:space="preserve"> vzdelávania môže dieťa na základe písomnej žiadosti zákonného zástupcu alebo zástupcu zariadenia prestúpiť do inej MŠ. O prestupe rozhoduje rozhodnutím o prijatí dieťaťa prestupom riaditeľ MŠ, do ktorej požiadal o prijatie dieťaťa prestupom zákonný zástupca alebo zástupca zariadenia. Rozhodnutie o prijatí dieťaťa prestupom nie je rozhodnutím o prijatí dieťaťa.</w:t>
      </w:r>
    </w:p>
    <w:p w:rsidR="00F01907" w:rsidRDefault="00F01907" w:rsidP="00D8127B">
      <w:pPr>
        <w:pStyle w:val="TableParagraph"/>
        <w:numPr>
          <w:ilvl w:val="0"/>
          <w:numId w:val="10"/>
        </w:numPr>
      </w:pPr>
      <w:r w:rsidRPr="00494CBB">
        <w:rPr>
          <w:i/>
          <w:sz w:val="24"/>
          <w:szCs w:val="24"/>
        </w:rPr>
        <w:t xml:space="preserve">Ak dieťa po dovŕšení šiesteho roku veku nedosiahne školskú spôsobilosť, riaditeľka MŠ podľa § 5 ods.14 písm. f) zákona č. 596/2003 Z. z. rozhodne o pokračovaní plnenia povinného </w:t>
      </w:r>
      <w:proofErr w:type="spellStart"/>
      <w:r w:rsidRPr="00494CBB">
        <w:rPr>
          <w:i/>
          <w:sz w:val="24"/>
          <w:szCs w:val="24"/>
        </w:rPr>
        <w:t>predprimárneho</w:t>
      </w:r>
      <w:proofErr w:type="spellEnd"/>
      <w:r w:rsidRPr="00494CBB">
        <w:rPr>
          <w:i/>
          <w:sz w:val="24"/>
          <w:szCs w:val="24"/>
        </w:rPr>
        <w:t xml:space="preserve"> vzdelávania. Písomné  rozhodnutie  o pokračovaní  plnenia  </w:t>
      </w:r>
      <w:proofErr w:type="spellStart"/>
      <w:r w:rsidRPr="00494CBB">
        <w:rPr>
          <w:i/>
          <w:sz w:val="24"/>
          <w:szCs w:val="24"/>
        </w:rPr>
        <w:t>predprimárneho</w:t>
      </w:r>
      <w:proofErr w:type="spellEnd"/>
      <w:r w:rsidRPr="00494CBB">
        <w:rPr>
          <w:i/>
          <w:sz w:val="24"/>
          <w:szCs w:val="24"/>
        </w:rPr>
        <w:t xml:space="preserve">  vzdelávania  dieťaťa  v MŠ v nasledujúcom školskom roku vydá</w:t>
      </w:r>
      <w:r w:rsidRPr="00494CBB">
        <w:rPr>
          <w:b/>
          <w:i/>
          <w:sz w:val="24"/>
          <w:szCs w:val="24"/>
        </w:rPr>
        <w:t xml:space="preserve"> </w:t>
      </w:r>
      <w:r w:rsidRPr="00494CBB">
        <w:rPr>
          <w:b/>
          <w:sz w:val="24"/>
          <w:szCs w:val="24"/>
        </w:rPr>
        <w:t>riaditeľka MŠ</w:t>
      </w:r>
      <w:r w:rsidRPr="00494CBB">
        <w:rPr>
          <w:b/>
          <w:spacing w:val="40"/>
          <w:sz w:val="24"/>
          <w:szCs w:val="24"/>
        </w:rPr>
        <w:t xml:space="preserve"> </w:t>
      </w:r>
      <w:r w:rsidRPr="00494CBB">
        <w:rPr>
          <w:sz w:val="24"/>
          <w:szCs w:val="24"/>
        </w:rPr>
        <w:t>po predložení nasledovných dokladov ( písomný súhlas príslušného zariadenia výchovného poradenstva a prevencie,</w:t>
      </w:r>
      <w:r>
        <w:t xml:space="preserve"> </w:t>
      </w:r>
      <w:r w:rsidRPr="00494CBB">
        <w:rPr>
          <w:i/>
          <w:sz w:val="24"/>
        </w:rPr>
        <w:t>písomný súhlas všeobecného lekára pre deti a</w:t>
      </w:r>
      <w:r w:rsidRPr="00494CBB">
        <w:rPr>
          <w:i/>
          <w:spacing w:val="-1"/>
          <w:sz w:val="24"/>
        </w:rPr>
        <w:t xml:space="preserve"> </w:t>
      </w:r>
      <w:r w:rsidRPr="00494CBB">
        <w:rPr>
          <w:i/>
          <w:sz w:val="24"/>
        </w:rPr>
        <w:t>dorast, informovaný súhlas zákonného zástupcu). Ak zákonný zástupca nepredloží všetky dokumenty, riaditeľka MŠ vo veci rozhodnutia o pokračovaní v</w:t>
      </w:r>
      <w:r w:rsidRPr="00494CBB">
        <w:rPr>
          <w:i/>
          <w:spacing w:val="-3"/>
          <w:sz w:val="24"/>
        </w:rPr>
        <w:t xml:space="preserve"> </w:t>
      </w:r>
      <w:r w:rsidRPr="00494CBB">
        <w:rPr>
          <w:i/>
          <w:sz w:val="24"/>
        </w:rPr>
        <w:t xml:space="preserve">plnení povinného </w:t>
      </w:r>
      <w:proofErr w:type="spellStart"/>
      <w:r w:rsidRPr="00494CBB">
        <w:rPr>
          <w:i/>
          <w:sz w:val="24"/>
        </w:rPr>
        <w:t>predprimárneho</w:t>
      </w:r>
      <w:proofErr w:type="spellEnd"/>
      <w:r w:rsidRPr="00494CBB">
        <w:rPr>
          <w:i/>
          <w:sz w:val="24"/>
        </w:rPr>
        <w:t xml:space="preserve"> vzdelávania ani nezačne konanie.</w:t>
      </w:r>
    </w:p>
    <w:p w:rsidR="00F01907" w:rsidRDefault="00F01907" w:rsidP="00D8127B">
      <w:pPr>
        <w:pStyle w:val="Odsekzoznamu"/>
        <w:numPr>
          <w:ilvl w:val="0"/>
          <w:numId w:val="9"/>
        </w:numPr>
        <w:tabs>
          <w:tab w:val="left" w:pos="482"/>
        </w:tabs>
        <w:ind w:right="169"/>
        <w:rPr>
          <w:i/>
          <w:sz w:val="24"/>
        </w:rPr>
      </w:pPr>
      <w:r>
        <w:rPr>
          <w:i/>
          <w:color w:val="282828"/>
          <w:sz w:val="24"/>
        </w:rPr>
        <w:t>Ak</w:t>
      </w:r>
      <w:r>
        <w:rPr>
          <w:i/>
          <w:color w:val="282828"/>
          <w:spacing w:val="-2"/>
          <w:sz w:val="24"/>
        </w:rPr>
        <w:t xml:space="preserve"> </w:t>
      </w:r>
      <w:r>
        <w:rPr>
          <w:i/>
          <w:color w:val="282828"/>
          <w:sz w:val="24"/>
        </w:rPr>
        <w:t>zákonný</w:t>
      </w:r>
      <w:r>
        <w:rPr>
          <w:i/>
          <w:color w:val="282828"/>
          <w:spacing w:val="-2"/>
          <w:sz w:val="24"/>
        </w:rPr>
        <w:t xml:space="preserve"> </w:t>
      </w:r>
      <w:r>
        <w:rPr>
          <w:i/>
          <w:color w:val="282828"/>
          <w:sz w:val="24"/>
        </w:rPr>
        <w:t>zástupca</w:t>
      </w:r>
      <w:r>
        <w:rPr>
          <w:i/>
          <w:color w:val="282828"/>
          <w:spacing w:val="-1"/>
          <w:sz w:val="24"/>
        </w:rPr>
        <w:t xml:space="preserve"> </w:t>
      </w:r>
      <w:r>
        <w:rPr>
          <w:i/>
          <w:color w:val="282828"/>
          <w:sz w:val="24"/>
        </w:rPr>
        <w:t>nebude</w:t>
      </w:r>
      <w:r>
        <w:rPr>
          <w:i/>
          <w:color w:val="282828"/>
          <w:spacing w:val="-2"/>
          <w:sz w:val="24"/>
        </w:rPr>
        <w:t xml:space="preserve"> </w:t>
      </w:r>
      <w:r>
        <w:rPr>
          <w:i/>
          <w:color w:val="282828"/>
          <w:sz w:val="24"/>
        </w:rPr>
        <w:t>dbať</w:t>
      </w:r>
      <w:r>
        <w:rPr>
          <w:i/>
          <w:color w:val="282828"/>
          <w:spacing w:val="-2"/>
          <w:sz w:val="24"/>
        </w:rPr>
        <w:t xml:space="preserve"> </w:t>
      </w:r>
      <w:r>
        <w:rPr>
          <w:i/>
          <w:color w:val="282828"/>
          <w:sz w:val="24"/>
        </w:rPr>
        <w:t>o</w:t>
      </w:r>
      <w:r>
        <w:rPr>
          <w:i/>
          <w:color w:val="282828"/>
          <w:spacing w:val="-2"/>
          <w:sz w:val="24"/>
        </w:rPr>
        <w:t xml:space="preserve"> </w:t>
      </w:r>
      <w:r>
        <w:rPr>
          <w:i/>
          <w:color w:val="282828"/>
          <w:sz w:val="24"/>
        </w:rPr>
        <w:t>riadne</w:t>
      </w:r>
      <w:r>
        <w:rPr>
          <w:i/>
          <w:color w:val="282828"/>
          <w:spacing w:val="-2"/>
          <w:sz w:val="24"/>
        </w:rPr>
        <w:t xml:space="preserve"> </w:t>
      </w:r>
      <w:r>
        <w:rPr>
          <w:i/>
          <w:color w:val="282828"/>
          <w:sz w:val="24"/>
        </w:rPr>
        <w:t>plnenie</w:t>
      </w:r>
      <w:r>
        <w:rPr>
          <w:i/>
          <w:color w:val="282828"/>
          <w:spacing w:val="-2"/>
          <w:sz w:val="24"/>
        </w:rPr>
        <w:t xml:space="preserve"> </w:t>
      </w:r>
      <w:r>
        <w:rPr>
          <w:i/>
          <w:color w:val="282828"/>
          <w:sz w:val="24"/>
        </w:rPr>
        <w:t>povinného</w:t>
      </w:r>
      <w:r>
        <w:rPr>
          <w:i/>
          <w:color w:val="282828"/>
          <w:spacing w:val="-2"/>
          <w:sz w:val="24"/>
        </w:rPr>
        <w:t xml:space="preserve"> </w:t>
      </w:r>
      <w:proofErr w:type="spellStart"/>
      <w:r>
        <w:rPr>
          <w:i/>
          <w:color w:val="282828"/>
          <w:sz w:val="24"/>
        </w:rPr>
        <w:t>predprimárneho</w:t>
      </w:r>
      <w:proofErr w:type="spellEnd"/>
      <w:r>
        <w:rPr>
          <w:i/>
          <w:color w:val="282828"/>
          <w:spacing w:val="-2"/>
          <w:sz w:val="24"/>
        </w:rPr>
        <w:t xml:space="preserve"> </w:t>
      </w:r>
      <w:r>
        <w:rPr>
          <w:i/>
          <w:color w:val="282828"/>
          <w:sz w:val="24"/>
        </w:rPr>
        <w:t>vzdelávania,</w:t>
      </w:r>
      <w:r>
        <w:rPr>
          <w:i/>
          <w:color w:val="282828"/>
          <w:spacing w:val="-1"/>
          <w:sz w:val="24"/>
        </w:rPr>
        <w:t xml:space="preserve"> </w:t>
      </w:r>
      <w:r>
        <w:rPr>
          <w:i/>
          <w:color w:val="282828"/>
          <w:sz w:val="24"/>
        </w:rPr>
        <w:t>riaditeľka</w:t>
      </w:r>
      <w:r>
        <w:rPr>
          <w:i/>
          <w:color w:val="282828"/>
          <w:spacing w:val="-1"/>
          <w:sz w:val="24"/>
        </w:rPr>
        <w:t xml:space="preserve"> </w:t>
      </w:r>
      <w:r>
        <w:rPr>
          <w:i/>
          <w:color w:val="282828"/>
          <w:sz w:val="24"/>
        </w:rPr>
        <w:t>MŠ má</w:t>
      </w:r>
      <w:r>
        <w:rPr>
          <w:i/>
          <w:color w:val="282828"/>
          <w:spacing w:val="18"/>
          <w:sz w:val="24"/>
        </w:rPr>
        <w:t xml:space="preserve"> </w:t>
      </w:r>
      <w:r>
        <w:rPr>
          <w:i/>
          <w:color w:val="282828"/>
          <w:sz w:val="24"/>
        </w:rPr>
        <w:t>podľa</w:t>
      </w:r>
      <w:r>
        <w:rPr>
          <w:i/>
          <w:color w:val="282828"/>
          <w:spacing w:val="19"/>
          <w:sz w:val="24"/>
        </w:rPr>
        <w:t xml:space="preserve"> </w:t>
      </w:r>
      <w:r>
        <w:rPr>
          <w:i/>
          <w:color w:val="282828"/>
          <w:sz w:val="24"/>
        </w:rPr>
        <w:t>§</w:t>
      </w:r>
      <w:r>
        <w:rPr>
          <w:i/>
          <w:color w:val="282828"/>
          <w:spacing w:val="21"/>
          <w:sz w:val="24"/>
        </w:rPr>
        <w:t xml:space="preserve"> </w:t>
      </w:r>
      <w:r>
        <w:rPr>
          <w:i/>
          <w:color w:val="282828"/>
          <w:sz w:val="24"/>
        </w:rPr>
        <w:t>5</w:t>
      </w:r>
      <w:r>
        <w:rPr>
          <w:i/>
          <w:color w:val="282828"/>
          <w:spacing w:val="19"/>
          <w:sz w:val="24"/>
        </w:rPr>
        <w:t xml:space="preserve"> </w:t>
      </w:r>
      <w:r>
        <w:rPr>
          <w:i/>
          <w:color w:val="282828"/>
          <w:sz w:val="24"/>
        </w:rPr>
        <w:t>ods.</w:t>
      </w:r>
      <w:r>
        <w:rPr>
          <w:i/>
          <w:color w:val="282828"/>
          <w:spacing w:val="19"/>
          <w:sz w:val="24"/>
        </w:rPr>
        <w:t xml:space="preserve"> </w:t>
      </w:r>
      <w:r>
        <w:rPr>
          <w:i/>
          <w:color w:val="282828"/>
          <w:sz w:val="24"/>
        </w:rPr>
        <w:t>15</w:t>
      </w:r>
      <w:r>
        <w:rPr>
          <w:i/>
          <w:color w:val="282828"/>
          <w:spacing w:val="21"/>
          <w:sz w:val="24"/>
        </w:rPr>
        <w:t xml:space="preserve"> </w:t>
      </w:r>
      <w:r>
        <w:rPr>
          <w:i/>
          <w:color w:val="282828"/>
          <w:sz w:val="24"/>
        </w:rPr>
        <w:t>zákona</w:t>
      </w:r>
      <w:r>
        <w:rPr>
          <w:i/>
          <w:color w:val="282828"/>
          <w:spacing w:val="19"/>
          <w:sz w:val="24"/>
        </w:rPr>
        <w:t xml:space="preserve"> </w:t>
      </w:r>
      <w:r>
        <w:rPr>
          <w:i/>
          <w:color w:val="282828"/>
          <w:sz w:val="24"/>
        </w:rPr>
        <w:t>č.</w:t>
      </w:r>
      <w:r>
        <w:rPr>
          <w:i/>
          <w:color w:val="282828"/>
          <w:spacing w:val="21"/>
          <w:sz w:val="24"/>
        </w:rPr>
        <w:t xml:space="preserve"> </w:t>
      </w:r>
      <w:r>
        <w:rPr>
          <w:i/>
          <w:color w:val="282828"/>
          <w:sz w:val="24"/>
        </w:rPr>
        <w:t>596/2003</w:t>
      </w:r>
      <w:r>
        <w:rPr>
          <w:i/>
          <w:color w:val="282828"/>
          <w:spacing w:val="19"/>
          <w:sz w:val="24"/>
        </w:rPr>
        <w:t xml:space="preserve"> </w:t>
      </w:r>
      <w:r>
        <w:rPr>
          <w:i/>
          <w:color w:val="282828"/>
          <w:sz w:val="24"/>
        </w:rPr>
        <w:t>Z.</w:t>
      </w:r>
      <w:r>
        <w:rPr>
          <w:i/>
          <w:color w:val="282828"/>
          <w:spacing w:val="23"/>
          <w:sz w:val="24"/>
        </w:rPr>
        <w:t xml:space="preserve"> </w:t>
      </w:r>
      <w:r>
        <w:rPr>
          <w:i/>
          <w:color w:val="282828"/>
          <w:sz w:val="24"/>
        </w:rPr>
        <w:t>z.</w:t>
      </w:r>
      <w:r>
        <w:rPr>
          <w:i/>
          <w:color w:val="282828"/>
          <w:spacing w:val="19"/>
          <w:sz w:val="24"/>
        </w:rPr>
        <w:t xml:space="preserve"> </w:t>
      </w:r>
      <w:r>
        <w:rPr>
          <w:i/>
          <w:color w:val="282828"/>
          <w:sz w:val="24"/>
        </w:rPr>
        <w:t>povinnosť</w:t>
      </w:r>
      <w:r>
        <w:rPr>
          <w:i/>
          <w:color w:val="282828"/>
          <w:spacing w:val="18"/>
          <w:sz w:val="24"/>
        </w:rPr>
        <w:t xml:space="preserve"> </w:t>
      </w:r>
      <w:r>
        <w:rPr>
          <w:i/>
          <w:color w:val="282828"/>
          <w:sz w:val="24"/>
        </w:rPr>
        <w:t>oznámiť</w:t>
      </w:r>
      <w:r>
        <w:rPr>
          <w:i/>
          <w:color w:val="282828"/>
          <w:spacing w:val="20"/>
          <w:sz w:val="24"/>
        </w:rPr>
        <w:t xml:space="preserve"> </w:t>
      </w:r>
      <w:r>
        <w:rPr>
          <w:i/>
          <w:color w:val="282828"/>
          <w:sz w:val="24"/>
        </w:rPr>
        <w:t>obci</w:t>
      </w:r>
      <w:r>
        <w:rPr>
          <w:i/>
          <w:color w:val="282828"/>
          <w:spacing w:val="22"/>
          <w:sz w:val="24"/>
        </w:rPr>
        <w:t xml:space="preserve"> </w:t>
      </w:r>
      <w:r>
        <w:rPr>
          <w:i/>
          <w:color w:val="282828"/>
          <w:sz w:val="24"/>
        </w:rPr>
        <w:t>(v</w:t>
      </w:r>
      <w:r>
        <w:rPr>
          <w:i/>
          <w:color w:val="282828"/>
          <w:spacing w:val="17"/>
          <w:sz w:val="24"/>
        </w:rPr>
        <w:t xml:space="preserve"> </w:t>
      </w:r>
      <w:r>
        <w:rPr>
          <w:i/>
          <w:color w:val="282828"/>
          <w:sz w:val="24"/>
        </w:rPr>
        <w:t>ktorej</w:t>
      </w:r>
      <w:r>
        <w:rPr>
          <w:i/>
          <w:color w:val="282828"/>
          <w:spacing w:val="22"/>
          <w:sz w:val="24"/>
        </w:rPr>
        <w:t xml:space="preserve"> </w:t>
      </w:r>
      <w:r>
        <w:rPr>
          <w:i/>
          <w:color w:val="282828"/>
          <w:sz w:val="24"/>
        </w:rPr>
        <w:t>má</w:t>
      </w:r>
      <w:r>
        <w:rPr>
          <w:i/>
          <w:color w:val="282828"/>
          <w:spacing w:val="18"/>
          <w:sz w:val="24"/>
        </w:rPr>
        <w:t xml:space="preserve"> </w:t>
      </w:r>
      <w:r>
        <w:rPr>
          <w:i/>
          <w:color w:val="282828"/>
          <w:sz w:val="24"/>
        </w:rPr>
        <w:t>dieťa</w:t>
      </w:r>
      <w:r>
        <w:rPr>
          <w:i/>
          <w:color w:val="282828"/>
          <w:spacing w:val="19"/>
          <w:sz w:val="24"/>
        </w:rPr>
        <w:t xml:space="preserve"> </w:t>
      </w:r>
      <w:r>
        <w:rPr>
          <w:i/>
          <w:color w:val="282828"/>
          <w:sz w:val="24"/>
        </w:rPr>
        <w:t>trvalý</w:t>
      </w:r>
      <w:r>
        <w:rPr>
          <w:i/>
          <w:color w:val="282828"/>
          <w:spacing w:val="23"/>
          <w:sz w:val="24"/>
        </w:rPr>
        <w:t xml:space="preserve"> </w:t>
      </w:r>
      <w:r>
        <w:rPr>
          <w:i/>
          <w:color w:val="282828"/>
          <w:sz w:val="24"/>
        </w:rPr>
        <w:t>pobyt) a</w:t>
      </w:r>
      <w:r>
        <w:rPr>
          <w:i/>
          <w:color w:val="282828"/>
          <w:spacing w:val="-2"/>
          <w:sz w:val="24"/>
        </w:rPr>
        <w:t xml:space="preserve"> </w:t>
      </w:r>
      <w:r>
        <w:rPr>
          <w:i/>
          <w:color w:val="282828"/>
          <w:sz w:val="24"/>
        </w:rPr>
        <w:t xml:space="preserve">úradu práce, sociálnych vecí a rodiny podľa miesta trvalého alebo prechodného pobytu dieťaťa konkrétne prípady, keď zákonný zástupca dieťaťa nedbá o riadne plnenie povinného </w:t>
      </w:r>
      <w:proofErr w:type="spellStart"/>
      <w:r>
        <w:rPr>
          <w:i/>
          <w:color w:val="282828"/>
          <w:sz w:val="24"/>
        </w:rPr>
        <w:t>predprimárneho</w:t>
      </w:r>
      <w:proofErr w:type="spellEnd"/>
      <w:r>
        <w:rPr>
          <w:i/>
          <w:color w:val="282828"/>
          <w:sz w:val="24"/>
        </w:rPr>
        <w:t xml:space="preserve"> </w:t>
      </w:r>
      <w:r>
        <w:rPr>
          <w:i/>
          <w:color w:val="282828"/>
          <w:spacing w:val="-2"/>
          <w:sz w:val="24"/>
        </w:rPr>
        <w:t>vzdelávania.</w:t>
      </w:r>
    </w:p>
    <w:p w:rsidR="00F01907" w:rsidRDefault="00F01907" w:rsidP="00D8127B">
      <w:pPr>
        <w:pStyle w:val="Odsekzoznamu"/>
        <w:numPr>
          <w:ilvl w:val="0"/>
          <w:numId w:val="9"/>
        </w:numPr>
        <w:tabs>
          <w:tab w:val="left" w:pos="482"/>
        </w:tabs>
        <w:ind w:right="166"/>
        <w:rPr>
          <w:i/>
          <w:sz w:val="24"/>
        </w:rPr>
      </w:pPr>
      <w:r>
        <w:rPr>
          <w:i/>
          <w:color w:val="282828"/>
          <w:sz w:val="24"/>
        </w:rPr>
        <w:t>Predprimárne vzdelanie získa dieťa v</w:t>
      </w:r>
      <w:r>
        <w:rPr>
          <w:i/>
          <w:color w:val="282828"/>
          <w:spacing w:val="-2"/>
          <w:sz w:val="24"/>
        </w:rPr>
        <w:t xml:space="preserve"> </w:t>
      </w:r>
      <w:r>
        <w:rPr>
          <w:i/>
          <w:color w:val="282828"/>
          <w:sz w:val="24"/>
        </w:rPr>
        <w:t>súlade s § 16 ods. 2 školského zákona absolvovaním posledného ročníka vzdelávacieho programu odboru vzdelávania v</w:t>
      </w:r>
      <w:r>
        <w:rPr>
          <w:i/>
          <w:color w:val="282828"/>
          <w:spacing w:val="-1"/>
          <w:sz w:val="24"/>
        </w:rPr>
        <w:t xml:space="preserve"> </w:t>
      </w:r>
      <w:r>
        <w:rPr>
          <w:i/>
          <w:color w:val="282828"/>
          <w:sz w:val="24"/>
        </w:rPr>
        <w:t>materskej škole. Dokladom o</w:t>
      </w:r>
      <w:r>
        <w:rPr>
          <w:i/>
          <w:color w:val="282828"/>
          <w:spacing w:val="-1"/>
          <w:sz w:val="24"/>
        </w:rPr>
        <w:t xml:space="preserve"> </w:t>
      </w:r>
      <w:r>
        <w:rPr>
          <w:i/>
          <w:color w:val="282828"/>
          <w:sz w:val="24"/>
        </w:rPr>
        <w:t xml:space="preserve">získanom </w:t>
      </w:r>
      <w:proofErr w:type="spellStart"/>
      <w:r>
        <w:rPr>
          <w:i/>
          <w:color w:val="282828"/>
          <w:sz w:val="24"/>
        </w:rPr>
        <w:t>predprimárnom</w:t>
      </w:r>
      <w:proofErr w:type="spellEnd"/>
      <w:r>
        <w:rPr>
          <w:i/>
          <w:color w:val="282828"/>
          <w:sz w:val="24"/>
        </w:rPr>
        <w:t xml:space="preserve"> stupni vzdelania je </w:t>
      </w:r>
      <w:r>
        <w:rPr>
          <w:b/>
          <w:i/>
          <w:color w:val="282828"/>
          <w:sz w:val="24"/>
        </w:rPr>
        <w:t>Osvedčenie o</w:t>
      </w:r>
      <w:r>
        <w:rPr>
          <w:b/>
          <w:i/>
          <w:color w:val="282828"/>
          <w:spacing w:val="-3"/>
          <w:sz w:val="24"/>
        </w:rPr>
        <w:t xml:space="preserve"> </w:t>
      </w:r>
      <w:r>
        <w:rPr>
          <w:b/>
          <w:i/>
          <w:color w:val="282828"/>
          <w:sz w:val="24"/>
        </w:rPr>
        <w:t xml:space="preserve">absolvovaní </w:t>
      </w:r>
      <w:proofErr w:type="spellStart"/>
      <w:r>
        <w:rPr>
          <w:b/>
          <w:i/>
          <w:color w:val="282828"/>
          <w:sz w:val="24"/>
        </w:rPr>
        <w:t>predprimárneho</w:t>
      </w:r>
      <w:proofErr w:type="spellEnd"/>
      <w:r>
        <w:rPr>
          <w:b/>
          <w:i/>
          <w:color w:val="282828"/>
          <w:sz w:val="24"/>
        </w:rPr>
        <w:t xml:space="preserve"> vzdelávania</w:t>
      </w:r>
      <w:r>
        <w:rPr>
          <w:i/>
          <w:color w:val="282828"/>
          <w:sz w:val="24"/>
        </w:rPr>
        <w:t>, ktoré MŠ vydáva na predpísanom tlačive schválenom ministerstvom školstva v štátnom jazyku.</w:t>
      </w:r>
    </w:p>
    <w:p w:rsidR="00F01907" w:rsidRDefault="00F01907" w:rsidP="00D8127B">
      <w:pPr>
        <w:pStyle w:val="Odsekzoznamu"/>
        <w:numPr>
          <w:ilvl w:val="0"/>
          <w:numId w:val="9"/>
        </w:numPr>
        <w:tabs>
          <w:tab w:val="left" w:pos="480"/>
          <w:tab w:val="left" w:pos="482"/>
        </w:tabs>
        <w:ind w:right="171"/>
        <w:rPr>
          <w:i/>
          <w:sz w:val="24"/>
        </w:rPr>
      </w:pPr>
      <w:r>
        <w:rPr>
          <w:i/>
          <w:color w:val="282828"/>
          <w:sz w:val="24"/>
        </w:rPr>
        <w:t>Od 1 septembra 2023 už nie je možné zaradiť ako dieťa plniace povinné predprimárne vzdelávanie žiadne dieťa, ktoré nedovŕši piaty rok veku do 31.8.2024.</w:t>
      </w:r>
    </w:p>
    <w:p w:rsidR="00F01907" w:rsidRDefault="00F01907" w:rsidP="00D8127B">
      <w:pPr>
        <w:pStyle w:val="Odsekzoznamu"/>
        <w:numPr>
          <w:ilvl w:val="0"/>
          <w:numId w:val="9"/>
        </w:numPr>
        <w:tabs>
          <w:tab w:val="left" w:pos="480"/>
          <w:tab w:val="left" w:pos="482"/>
        </w:tabs>
        <w:ind w:right="166"/>
        <w:rPr>
          <w:i/>
          <w:sz w:val="24"/>
        </w:rPr>
      </w:pPr>
      <w:r>
        <w:rPr>
          <w:i/>
          <w:color w:val="282828"/>
          <w:sz w:val="24"/>
        </w:rPr>
        <w:t>Riaditeľ</w:t>
      </w:r>
      <w:r>
        <w:rPr>
          <w:i/>
          <w:color w:val="282828"/>
          <w:spacing w:val="-2"/>
          <w:sz w:val="24"/>
        </w:rPr>
        <w:t xml:space="preserve"> </w:t>
      </w:r>
      <w:r>
        <w:rPr>
          <w:i/>
          <w:color w:val="282828"/>
          <w:sz w:val="24"/>
        </w:rPr>
        <w:t>MŠ môže</w:t>
      </w:r>
      <w:r>
        <w:rPr>
          <w:i/>
          <w:color w:val="282828"/>
          <w:spacing w:val="-1"/>
          <w:sz w:val="24"/>
        </w:rPr>
        <w:t xml:space="preserve"> </w:t>
      </w:r>
      <w:r>
        <w:rPr>
          <w:i/>
          <w:color w:val="282828"/>
          <w:sz w:val="24"/>
        </w:rPr>
        <w:t>rozhodnúť</w:t>
      </w:r>
      <w:r>
        <w:rPr>
          <w:i/>
          <w:color w:val="282828"/>
          <w:spacing w:val="-1"/>
          <w:sz w:val="24"/>
        </w:rPr>
        <w:t xml:space="preserve"> </w:t>
      </w:r>
      <w:r>
        <w:rPr>
          <w:i/>
          <w:color w:val="282828"/>
          <w:sz w:val="24"/>
        </w:rPr>
        <w:t>uskutočňovať</w:t>
      </w:r>
      <w:r>
        <w:rPr>
          <w:i/>
          <w:color w:val="282828"/>
          <w:spacing w:val="40"/>
          <w:sz w:val="24"/>
        </w:rPr>
        <w:t xml:space="preserve"> </w:t>
      </w:r>
      <w:r>
        <w:rPr>
          <w:i/>
          <w:color w:val="282828"/>
          <w:sz w:val="24"/>
        </w:rPr>
        <w:t>dennú formu výchovy</w:t>
      </w:r>
      <w:r>
        <w:rPr>
          <w:i/>
          <w:color w:val="282828"/>
          <w:spacing w:val="-1"/>
          <w:sz w:val="24"/>
        </w:rPr>
        <w:t xml:space="preserve"> </w:t>
      </w:r>
      <w:r>
        <w:rPr>
          <w:i/>
          <w:color w:val="282828"/>
          <w:sz w:val="24"/>
        </w:rPr>
        <w:t>a vzdelávania aj ako dištančnej pre</w:t>
      </w:r>
      <w:r>
        <w:rPr>
          <w:i/>
          <w:color w:val="282828"/>
          <w:spacing w:val="-1"/>
          <w:sz w:val="24"/>
        </w:rPr>
        <w:t xml:space="preserve"> </w:t>
      </w:r>
      <w:r>
        <w:rPr>
          <w:i/>
          <w:color w:val="282828"/>
          <w:sz w:val="24"/>
        </w:rPr>
        <w:t>deti, pre ktoré je predprimárne vzdelávanie povinné, ak kvôli zdravotnému stavu alebo z iných závažných dôvodov</w:t>
      </w:r>
      <w:r>
        <w:rPr>
          <w:i/>
          <w:color w:val="282828"/>
          <w:spacing w:val="80"/>
          <w:sz w:val="24"/>
        </w:rPr>
        <w:t xml:space="preserve"> </w:t>
      </w:r>
      <w:r>
        <w:rPr>
          <w:i/>
          <w:color w:val="282828"/>
          <w:sz w:val="24"/>
        </w:rPr>
        <w:t>(</w:t>
      </w:r>
      <w:r>
        <w:rPr>
          <w:i/>
          <w:color w:val="282828"/>
          <w:spacing w:val="80"/>
          <w:sz w:val="24"/>
        </w:rPr>
        <w:t xml:space="preserve"> </w:t>
      </w:r>
      <w:r>
        <w:rPr>
          <w:i/>
          <w:color w:val="282828"/>
          <w:sz w:val="24"/>
        </w:rPr>
        <w:t>napr.</w:t>
      </w:r>
      <w:r>
        <w:rPr>
          <w:i/>
          <w:color w:val="282828"/>
          <w:spacing w:val="80"/>
          <w:sz w:val="24"/>
        </w:rPr>
        <w:t xml:space="preserve"> </w:t>
      </w:r>
      <w:r>
        <w:rPr>
          <w:i/>
          <w:color w:val="282828"/>
          <w:sz w:val="24"/>
        </w:rPr>
        <w:t>rodinné</w:t>
      </w:r>
      <w:r>
        <w:rPr>
          <w:i/>
          <w:color w:val="282828"/>
          <w:spacing w:val="80"/>
          <w:sz w:val="24"/>
        </w:rPr>
        <w:t xml:space="preserve"> </w:t>
      </w:r>
      <w:r>
        <w:rPr>
          <w:i/>
          <w:color w:val="282828"/>
          <w:sz w:val="24"/>
        </w:rPr>
        <w:t>dôvody,</w:t>
      </w:r>
      <w:r>
        <w:rPr>
          <w:i/>
          <w:color w:val="282828"/>
          <w:spacing w:val="80"/>
          <w:sz w:val="24"/>
        </w:rPr>
        <w:t xml:space="preserve"> </w:t>
      </w:r>
      <w:r>
        <w:rPr>
          <w:i/>
          <w:color w:val="282828"/>
          <w:sz w:val="24"/>
        </w:rPr>
        <w:t>ohrozovanie</w:t>
      </w:r>
      <w:r>
        <w:rPr>
          <w:i/>
          <w:color w:val="282828"/>
          <w:spacing w:val="80"/>
          <w:sz w:val="24"/>
        </w:rPr>
        <w:t xml:space="preserve"> </w:t>
      </w:r>
      <w:r>
        <w:rPr>
          <w:i/>
          <w:color w:val="282828"/>
          <w:sz w:val="24"/>
        </w:rPr>
        <w:t>bezpečnosti</w:t>
      </w:r>
      <w:r>
        <w:rPr>
          <w:i/>
          <w:color w:val="282828"/>
          <w:spacing w:val="80"/>
          <w:sz w:val="24"/>
        </w:rPr>
        <w:t xml:space="preserve"> </w:t>
      </w:r>
      <w:r>
        <w:rPr>
          <w:i/>
          <w:color w:val="282828"/>
          <w:sz w:val="24"/>
        </w:rPr>
        <w:t>iných</w:t>
      </w:r>
      <w:r>
        <w:rPr>
          <w:i/>
          <w:color w:val="282828"/>
          <w:spacing w:val="80"/>
          <w:sz w:val="24"/>
        </w:rPr>
        <w:t xml:space="preserve"> </w:t>
      </w:r>
      <w:r>
        <w:rPr>
          <w:i/>
          <w:color w:val="282828"/>
          <w:sz w:val="24"/>
        </w:rPr>
        <w:t>detí,</w:t>
      </w:r>
      <w:r>
        <w:rPr>
          <w:i/>
          <w:color w:val="282828"/>
          <w:spacing w:val="80"/>
          <w:sz w:val="24"/>
        </w:rPr>
        <w:t xml:space="preserve"> </w:t>
      </w:r>
      <w:r>
        <w:rPr>
          <w:i/>
          <w:color w:val="282828"/>
          <w:sz w:val="24"/>
        </w:rPr>
        <w:t>ktoré</w:t>
      </w:r>
      <w:r>
        <w:rPr>
          <w:i/>
          <w:color w:val="282828"/>
          <w:spacing w:val="80"/>
          <w:sz w:val="24"/>
        </w:rPr>
        <w:t xml:space="preserve"> </w:t>
      </w:r>
      <w:r>
        <w:rPr>
          <w:i/>
          <w:color w:val="282828"/>
          <w:sz w:val="24"/>
        </w:rPr>
        <w:t>sú</w:t>
      </w:r>
      <w:r>
        <w:rPr>
          <w:i/>
          <w:color w:val="282828"/>
          <w:spacing w:val="80"/>
          <w:sz w:val="24"/>
        </w:rPr>
        <w:t xml:space="preserve"> </w:t>
      </w:r>
      <w:r>
        <w:rPr>
          <w:i/>
          <w:color w:val="282828"/>
          <w:sz w:val="24"/>
        </w:rPr>
        <w:t>súčasťou</w:t>
      </w:r>
      <w:r>
        <w:rPr>
          <w:i/>
          <w:color w:val="282828"/>
          <w:spacing w:val="80"/>
          <w:sz w:val="24"/>
        </w:rPr>
        <w:t xml:space="preserve"> </w:t>
      </w:r>
      <w:r>
        <w:rPr>
          <w:i/>
          <w:color w:val="282828"/>
          <w:sz w:val="24"/>
        </w:rPr>
        <w:t>výchovy a</w:t>
      </w:r>
      <w:r>
        <w:rPr>
          <w:i/>
          <w:color w:val="282828"/>
          <w:spacing w:val="-1"/>
          <w:sz w:val="24"/>
        </w:rPr>
        <w:t xml:space="preserve"> </w:t>
      </w:r>
      <w:r>
        <w:rPr>
          <w:i/>
          <w:color w:val="282828"/>
          <w:sz w:val="24"/>
        </w:rPr>
        <w:t>vzdelávania ), nemôžu plniť povinné predprimárne vzdelávanie formou pravidelného denného dochádzania, najdlhšie počas troch po sebe idúcich mesiacov ( v</w:t>
      </w:r>
      <w:r>
        <w:rPr>
          <w:i/>
          <w:color w:val="282828"/>
          <w:spacing w:val="-2"/>
          <w:sz w:val="24"/>
        </w:rPr>
        <w:t xml:space="preserve"> </w:t>
      </w:r>
      <w:r>
        <w:rPr>
          <w:i/>
          <w:color w:val="282828"/>
          <w:sz w:val="24"/>
        </w:rPr>
        <w:t>súlade s</w:t>
      </w:r>
      <w:r>
        <w:rPr>
          <w:i/>
          <w:color w:val="282828"/>
          <w:spacing w:val="-1"/>
          <w:sz w:val="24"/>
        </w:rPr>
        <w:t xml:space="preserve"> </w:t>
      </w:r>
      <w:r>
        <w:rPr>
          <w:i/>
          <w:color w:val="282828"/>
          <w:sz w:val="24"/>
        </w:rPr>
        <w:t>dodatkom č.2 k</w:t>
      </w:r>
      <w:r>
        <w:rPr>
          <w:i/>
          <w:color w:val="282828"/>
          <w:spacing w:val="-1"/>
          <w:sz w:val="24"/>
        </w:rPr>
        <w:t xml:space="preserve"> </w:t>
      </w:r>
      <w:r>
        <w:rPr>
          <w:i/>
          <w:color w:val="282828"/>
          <w:sz w:val="24"/>
        </w:rPr>
        <w:t>ŠVP pre predprimárne vzdelávanie).</w:t>
      </w:r>
    </w:p>
    <w:p w:rsidR="00494CBB" w:rsidRPr="00494CBB" w:rsidRDefault="00F01907" w:rsidP="00D8127B">
      <w:pPr>
        <w:pStyle w:val="TableParagraph"/>
        <w:numPr>
          <w:ilvl w:val="0"/>
          <w:numId w:val="9"/>
        </w:numPr>
        <w:rPr>
          <w:i/>
          <w:sz w:val="24"/>
          <w:szCs w:val="24"/>
        </w:rPr>
      </w:pPr>
      <w:r w:rsidRPr="00494CBB">
        <w:rPr>
          <w:b/>
          <w:i/>
          <w:color w:val="282828"/>
          <w:sz w:val="24"/>
          <w:szCs w:val="24"/>
        </w:rPr>
        <w:t>Dieťa sa do materskej školy prijíma vždy len na základe písomnej žiadosti o prijatie dieťaťa na predprimárne</w:t>
      </w:r>
      <w:r w:rsidRPr="00494CBB">
        <w:rPr>
          <w:b/>
          <w:i/>
          <w:color w:val="282828"/>
          <w:spacing w:val="76"/>
          <w:sz w:val="24"/>
          <w:szCs w:val="24"/>
        </w:rPr>
        <w:t xml:space="preserve"> </w:t>
      </w:r>
      <w:r w:rsidRPr="00494CBB">
        <w:rPr>
          <w:b/>
          <w:i/>
          <w:color w:val="282828"/>
          <w:sz w:val="24"/>
          <w:szCs w:val="24"/>
        </w:rPr>
        <w:t>vzdelávanie</w:t>
      </w:r>
      <w:r w:rsidRPr="00494CBB">
        <w:rPr>
          <w:b/>
          <w:i/>
          <w:color w:val="282828"/>
          <w:spacing w:val="79"/>
          <w:sz w:val="24"/>
          <w:szCs w:val="24"/>
        </w:rPr>
        <w:t xml:space="preserve"> </w:t>
      </w:r>
      <w:r w:rsidRPr="00494CBB">
        <w:rPr>
          <w:i/>
          <w:color w:val="282828"/>
          <w:sz w:val="24"/>
          <w:szCs w:val="24"/>
        </w:rPr>
        <w:t>(žiadosť</w:t>
      </w:r>
      <w:r w:rsidRPr="00494CBB">
        <w:rPr>
          <w:i/>
          <w:color w:val="282828"/>
          <w:spacing w:val="76"/>
          <w:sz w:val="24"/>
          <w:szCs w:val="24"/>
        </w:rPr>
        <w:t xml:space="preserve"> </w:t>
      </w:r>
      <w:r w:rsidRPr="00494CBB">
        <w:rPr>
          <w:i/>
          <w:color w:val="282828"/>
          <w:sz w:val="24"/>
          <w:szCs w:val="24"/>
        </w:rPr>
        <w:t>si</w:t>
      </w:r>
      <w:r w:rsidRPr="00494CBB">
        <w:rPr>
          <w:i/>
          <w:color w:val="282828"/>
          <w:spacing w:val="77"/>
          <w:sz w:val="24"/>
          <w:szCs w:val="24"/>
        </w:rPr>
        <w:t xml:space="preserve"> </w:t>
      </w:r>
      <w:r w:rsidRPr="00494CBB">
        <w:rPr>
          <w:i/>
          <w:color w:val="282828"/>
          <w:sz w:val="24"/>
          <w:szCs w:val="24"/>
        </w:rPr>
        <w:t>rodič</w:t>
      </w:r>
      <w:r w:rsidRPr="00494CBB">
        <w:rPr>
          <w:i/>
          <w:color w:val="282828"/>
          <w:spacing w:val="77"/>
          <w:sz w:val="24"/>
          <w:szCs w:val="24"/>
        </w:rPr>
        <w:t xml:space="preserve"> </w:t>
      </w:r>
      <w:r w:rsidRPr="00494CBB">
        <w:rPr>
          <w:i/>
          <w:color w:val="282828"/>
          <w:sz w:val="24"/>
          <w:szCs w:val="24"/>
        </w:rPr>
        <w:t>prevezme</w:t>
      </w:r>
      <w:r w:rsidRPr="00494CBB">
        <w:rPr>
          <w:i/>
          <w:color w:val="282828"/>
          <w:spacing w:val="76"/>
          <w:sz w:val="24"/>
          <w:szCs w:val="24"/>
        </w:rPr>
        <w:t xml:space="preserve"> osobne v </w:t>
      </w:r>
      <w:proofErr w:type="spellStart"/>
      <w:r w:rsidRPr="00494CBB">
        <w:rPr>
          <w:i/>
          <w:color w:val="282828"/>
          <w:spacing w:val="76"/>
          <w:sz w:val="24"/>
          <w:szCs w:val="24"/>
        </w:rPr>
        <w:t>mš</w:t>
      </w:r>
      <w:proofErr w:type="spellEnd"/>
      <w:r w:rsidRPr="00494CBB">
        <w:rPr>
          <w:i/>
          <w:color w:val="282828"/>
          <w:spacing w:val="77"/>
          <w:sz w:val="24"/>
          <w:szCs w:val="24"/>
        </w:rPr>
        <w:t xml:space="preserve"> </w:t>
      </w:r>
      <w:r w:rsidRPr="00494CBB">
        <w:rPr>
          <w:i/>
          <w:color w:val="282828"/>
          <w:sz w:val="24"/>
          <w:szCs w:val="24"/>
        </w:rPr>
        <w:t>spolu</w:t>
      </w:r>
      <w:r w:rsidR="00494CBB" w:rsidRPr="00494CBB">
        <w:rPr>
          <w:i/>
          <w:color w:val="282828"/>
          <w:spacing w:val="76"/>
          <w:sz w:val="24"/>
          <w:szCs w:val="24"/>
        </w:rPr>
        <w:t xml:space="preserve"> </w:t>
      </w:r>
      <w:r w:rsidRPr="00494CBB">
        <w:rPr>
          <w:i/>
          <w:color w:val="282828"/>
          <w:sz w:val="24"/>
          <w:szCs w:val="24"/>
        </w:rPr>
        <w:t>s</w:t>
      </w:r>
      <w:r w:rsidR="00494CBB" w:rsidRPr="00494CBB">
        <w:rPr>
          <w:i/>
          <w:color w:val="282828"/>
          <w:sz w:val="24"/>
          <w:szCs w:val="24"/>
        </w:rPr>
        <w:t xml:space="preserve"> </w:t>
      </w:r>
      <w:r w:rsidR="00494CBB" w:rsidRPr="00494CBB">
        <w:rPr>
          <w:i/>
          <w:sz w:val="24"/>
          <w:szCs w:val="24"/>
        </w:rPr>
        <w:t>potvrdením zdravotnej spôsobilosti dieťaťa absolvovať predprimárne vzdelávanie od všeobecného lekára pre deti a dorast, ktorého súčasťou je aj údaj o povinnom očkovaní. Ak sa do materskej školy prijíma dieťa, ktoré má zariadením výchovného poradenstva a prevencie zaradeného v sieti škôl a školských zariadení SR identifikované špeciálne výchovno-vzdelávacie potreby, zákonný zástupca k žiadosti predloží aj vyjadrenie príslušného zariadenia výchovného poradenstva a prevencie a odporúčanie všeobecného lekára pre deti a dorast, ktoré môže byť súčasťou potvrdenia o zdravotnej spôsobilosti. Miesto, čas, spôsob a podmienky zápisu riaditeľka MŠ zverejní  na budove MŠ a internetovej stránke MŠ i zriaďovateľa.</w:t>
      </w:r>
    </w:p>
    <w:p w:rsidR="00494CBB" w:rsidRPr="00494CBB" w:rsidRDefault="00494CBB" w:rsidP="00D8127B">
      <w:pPr>
        <w:pStyle w:val="TableParagraph"/>
        <w:numPr>
          <w:ilvl w:val="0"/>
          <w:numId w:val="9"/>
        </w:numPr>
        <w:rPr>
          <w:i/>
          <w:sz w:val="24"/>
          <w:szCs w:val="24"/>
        </w:rPr>
      </w:pPr>
      <w:r w:rsidRPr="00494CBB">
        <w:rPr>
          <w:b/>
          <w:i/>
          <w:sz w:val="24"/>
          <w:szCs w:val="24"/>
        </w:rPr>
        <w:t>Materská škola má vlastný formulár žiadosti o prijatie dieťaťa na predprimárne vzdelávanie</w:t>
      </w:r>
      <w:r w:rsidRPr="00494CBB">
        <w:rPr>
          <w:i/>
          <w:sz w:val="24"/>
          <w:szCs w:val="24"/>
        </w:rPr>
        <w:t>, ale prevezme od zákonného zástupcu aj inú formu žiadosti, ktorá obsahuje náležitosti §11 ods. 6 písm. a) prvého bodu až šiesteho bodu a písm. b) školského zákona, formu organizácie výchovy a vzdelávania podľa § 28 ods.2 a vyučovací jazyk, v ktorom má byť predprimárne vzdelávania poskytované. V opačnom prípade riaditeľka MŠ požiada o doplnenie údajov.</w:t>
      </w:r>
    </w:p>
    <w:p w:rsidR="00494CBB" w:rsidRPr="00494CBB" w:rsidRDefault="00494CBB" w:rsidP="00D8127B">
      <w:pPr>
        <w:pStyle w:val="TableParagraph"/>
        <w:numPr>
          <w:ilvl w:val="0"/>
          <w:numId w:val="9"/>
        </w:numPr>
        <w:rPr>
          <w:i/>
          <w:sz w:val="24"/>
          <w:szCs w:val="24"/>
        </w:rPr>
      </w:pPr>
      <w:r w:rsidRPr="00494CBB">
        <w:rPr>
          <w:i/>
          <w:sz w:val="24"/>
          <w:szCs w:val="24"/>
        </w:rPr>
        <w:t>Ak riaditeľka materskej školy dodatočne zistí, že žiadosť o prijatie dieťaťa podala osoba, ktorá na to nemá oprávnenie, bezodkladne vykoná nápravu a požiada zákonného zástupcu, ktorému je dieťa zverené do výlučnej osobnej starostlivosti, o podpísanie žiadosti o prijatie do materskej školy.</w:t>
      </w:r>
    </w:p>
    <w:p w:rsidR="00494CBB" w:rsidRPr="00494CBB" w:rsidRDefault="00494CBB" w:rsidP="00D8127B">
      <w:pPr>
        <w:pStyle w:val="TableParagraph"/>
        <w:numPr>
          <w:ilvl w:val="0"/>
          <w:numId w:val="9"/>
        </w:numPr>
        <w:rPr>
          <w:i/>
          <w:sz w:val="24"/>
          <w:szCs w:val="24"/>
        </w:rPr>
      </w:pPr>
      <w:r w:rsidRPr="00494CBB">
        <w:rPr>
          <w:i/>
          <w:sz w:val="24"/>
          <w:szCs w:val="24"/>
        </w:rPr>
        <w:t xml:space="preserve">Pri prijatí s určením adaptačného a diagnostického pobytu dieťaťa riaditeľka MŠ vydá rozhodnutie o prijatí s určením adaptačného pobytu alebo na diagnostického pobytu podľa </w:t>
      </w:r>
      <w:hyperlink r:id="rId33">
        <w:r w:rsidRPr="00494CBB">
          <w:rPr>
            <w:rStyle w:val="Hypertextovprepojenie"/>
            <w:i/>
            <w:sz w:val="24"/>
            <w:szCs w:val="24"/>
          </w:rPr>
          <w:t>§ 5 ods. 14 písm. b) zákona</w:t>
        </w:r>
      </w:hyperlink>
      <w:r w:rsidRPr="00494CBB">
        <w:rPr>
          <w:i/>
          <w:sz w:val="24"/>
          <w:szCs w:val="24"/>
        </w:rPr>
        <w:t xml:space="preserve"> </w:t>
      </w:r>
      <w:hyperlink r:id="rId34">
        <w:r w:rsidRPr="00494CBB">
          <w:rPr>
            <w:rStyle w:val="Hypertextovprepojenie"/>
            <w:i/>
            <w:sz w:val="24"/>
            <w:szCs w:val="24"/>
          </w:rPr>
          <w:t>č. 596/2003 Z. z.</w:t>
        </w:r>
      </w:hyperlink>
      <w:r w:rsidRPr="00494CBB">
        <w:rPr>
          <w:i/>
          <w:sz w:val="24"/>
          <w:szCs w:val="24"/>
        </w:rPr>
        <w:t xml:space="preserve"> alebo vydá rozhodnutie o prijatí dieťaťa do materskej školy podľa </w:t>
      </w:r>
      <w:hyperlink r:id="rId35">
        <w:r w:rsidRPr="00494CBB">
          <w:rPr>
            <w:rStyle w:val="Hypertextovprepojenie"/>
            <w:i/>
            <w:sz w:val="24"/>
            <w:szCs w:val="24"/>
          </w:rPr>
          <w:t>§ 5 ods. 14 písm. a)</w:t>
        </w:r>
      </w:hyperlink>
      <w:r w:rsidRPr="00494CBB">
        <w:rPr>
          <w:i/>
          <w:sz w:val="24"/>
          <w:szCs w:val="24"/>
        </w:rPr>
        <w:t xml:space="preserve"> </w:t>
      </w:r>
      <w:hyperlink r:id="rId36">
        <w:r w:rsidRPr="00494CBB">
          <w:rPr>
            <w:rStyle w:val="Hypertextovprepojenie"/>
            <w:i/>
            <w:sz w:val="24"/>
            <w:szCs w:val="24"/>
          </w:rPr>
          <w:t>zákona č. 596/2003 Z. z</w:t>
        </w:r>
      </w:hyperlink>
      <w:r w:rsidRPr="00494CBB">
        <w:rPr>
          <w:i/>
          <w:sz w:val="24"/>
          <w:szCs w:val="24"/>
        </w:rPr>
        <w:t xml:space="preserve"> a v tomto rozhodnutí podľa </w:t>
      </w:r>
      <w:hyperlink r:id="rId37">
        <w:r w:rsidRPr="00494CBB">
          <w:rPr>
            <w:rStyle w:val="Hypertextovprepojenie"/>
            <w:i/>
            <w:sz w:val="24"/>
            <w:szCs w:val="24"/>
          </w:rPr>
          <w:t>§ 59 ods. 8 školského zákona</w:t>
        </w:r>
      </w:hyperlink>
      <w:r w:rsidRPr="00494CBB">
        <w:rPr>
          <w:i/>
          <w:sz w:val="24"/>
          <w:szCs w:val="24"/>
        </w:rPr>
        <w:t xml:space="preserve"> určí adaptačný pobyt alebo diagnostický pobyt dieťaťa.</w:t>
      </w:r>
    </w:p>
    <w:p w:rsidR="00494CBB" w:rsidRDefault="00494CBB" w:rsidP="00D8127B">
      <w:pPr>
        <w:pStyle w:val="TableParagraph"/>
        <w:numPr>
          <w:ilvl w:val="0"/>
          <w:numId w:val="9"/>
        </w:numPr>
        <w:rPr>
          <w:i/>
          <w:sz w:val="24"/>
          <w:szCs w:val="24"/>
        </w:rPr>
      </w:pPr>
      <w:r w:rsidRPr="00494CBB">
        <w:rPr>
          <w:i/>
          <w:sz w:val="24"/>
          <w:szCs w:val="24"/>
        </w:rPr>
        <w:t>Ak dieťa nenastúpi do MŠ do 10.9. príslušného roka a zákonný zástupca dieťaťa o tejto skutočnosti písomne alebo ústne neinformuje riaditeľku MŠ, jeho miesto v MŠ bude</w:t>
      </w:r>
      <w:r w:rsidRPr="00494CBB">
        <w:rPr>
          <w:i/>
          <w:spacing w:val="-2"/>
          <w:sz w:val="24"/>
          <w:szCs w:val="24"/>
        </w:rPr>
        <w:t xml:space="preserve"> </w:t>
      </w:r>
      <w:r w:rsidRPr="00494CBB">
        <w:rPr>
          <w:i/>
          <w:sz w:val="24"/>
          <w:szCs w:val="24"/>
        </w:rPr>
        <w:t>ponúknuté</w:t>
      </w:r>
      <w:r w:rsidRPr="00494CBB">
        <w:rPr>
          <w:i/>
          <w:spacing w:val="-2"/>
          <w:sz w:val="24"/>
          <w:szCs w:val="24"/>
        </w:rPr>
        <w:t xml:space="preserve"> </w:t>
      </w:r>
      <w:r w:rsidRPr="00494CBB">
        <w:rPr>
          <w:i/>
          <w:sz w:val="24"/>
          <w:szCs w:val="24"/>
        </w:rPr>
        <w:t>ďalšiemu</w:t>
      </w:r>
      <w:r w:rsidRPr="00494CBB">
        <w:rPr>
          <w:i/>
          <w:spacing w:val="-1"/>
          <w:sz w:val="24"/>
          <w:szCs w:val="24"/>
        </w:rPr>
        <w:t xml:space="preserve"> </w:t>
      </w:r>
      <w:r w:rsidRPr="00494CBB">
        <w:rPr>
          <w:i/>
          <w:sz w:val="24"/>
          <w:szCs w:val="24"/>
        </w:rPr>
        <w:t xml:space="preserve">prihlásenému </w:t>
      </w:r>
      <w:r w:rsidRPr="00494CBB">
        <w:rPr>
          <w:i/>
          <w:spacing w:val="-2"/>
          <w:sz w:val="24"/>
          <w:szCs w:val="24"/>
        </w:rPr>
        <w:t>dieťaťu.</w:t>
      </w:r>
    </w:p>
    <w:p w:rsidR="00494CBB" w:rsidRPr="00494CBB" w:rsidRDefault="00494CBB" w:rsidP="00D8127B">
      <w:pPr>
        <w:pStyle w:val="Odsekzoznamu"/>
        <w:numPr>
          <w:ilvl w:val="0"/>
          <w:numId w:val="11"/>
        </w:numPr>
        <w:spacing w:line="268" w:lineRule="exact"/>
        <w:rPr>
          <w:b/>
          <w:i/>
          <w:color w:val="000000"/>
          <w:sz w:val="24"/>
        </w:rPr>
      </w:pPr>
      <w:r w:rsidRPr="00494CBB">
        <w:rPr>
          <w:b/>
          <w:i/>
          <w:color w:val="282828"/>
          <w:sz w:val="24"/>
        </w:rPr>
        <w:t>Prerušenie</w:t>
      </w:r>
      <w:r w:rsidRPr="00494CBB">
        <w:rPr>
          <w:b/>
          <w:i/>
          <w:color w:val="282828"/>
          <w:spacing w:val="-1"/>
          <w:sz w:val="24"/>
        </w:rPr>
        <w:t xml:space="preserve"> </w:t>
      </w:r>
      <w:r w:rsidRPr="00494CBB">
        <w:rPr>
          <w:b/>
          <w:i/>
          <w:color w:val="282828"/>
          <w:sz w:val="24"/>
        </w:rPr>
        <w:t>dochádzky</w:t>
      </w:r>
      <w:r w:rsidRPr="00494CBB">
        <w:rPr>
          <w:b/>
          <w:i/>
          <w:color w:val="282828"/>
          <w:spacing w:val="-2"/>
          <w:sz w:val="24"/>
        </w:rPr>
        <w:t xml:space="preserve"> </w:t>
      </w:r>
      <w:r w:rsidRPr="00494CBB">
        <w:rPr>
          <w:b/>
          <w:i/>
          <w:color w:val="282828"/>
          <w:sz w:val="24"/>
        </w:rPr>
        <w:t>dieťaťa</w:t>
      </w:r>
      <w:r w:rsidRPr="00494CBB">
        <w:rPr>
          <w:b/>
          <w:i/>
          <w:color w:val="282828"/>
          <w:spacing w:val="-2"/>
          <w:sz w:val="24"/>
        </w:rPr>
        <w:t xml:space="preserve"> </w:t>
      </w:r>
      <w:r w:rsidRPr="00494CBB">
        <w:rPr>
          <w:b/>
          <w:i/>
          <w:color w:val="282828"/>
          <w:sz w:val="24"/>
        </w:rPr>
        <w:t>do</w:t>
      </w:r>
      <w:r w:rsidRPr="00494CBB">
        <w:rPr>
          <w:b/>
          <w:i/>
          <w:color w:val="282828"/>
          <w:spacing w:val="-1"/>
          <w:sz w:val="24"/>
        </w:rPr>
        <w:t xml:space="preserve"> </w:t>
      </w:r>
      <w:r w:rsidRPr="00494CBB">
        <w:rPr>
          <w:b/>
          <w:i/>
          <w:color w:val="282828"/>
          <w:sz w:val="24"/>
        </w:rPr>
        <w:t>materskej</w:t>
      </w:r>
      <w:r w:rsidRPr="00494CBB">
        <w:rPr>
          <w:b/>
          <w:i/>
          <w:color w:val="282828"/>
          <w:spacing w:val="-1"/>
          <w:sz w:val="24"/>
        </w:rPr>
        <w:t xml:space="preserve"> </w:t>
      </w:r>
      <w:r w:rsidRPr="00494CBB">
        <w:rPr>
          <w:b/>
          <w:i/>
          <w:color w:val="282828"/>
          <w:spacing w:val="-2"/>
          <w:sz w:val="24"/>
        </w:rPr>
        <w:t>školy:</w:t>
      </w:r>
    </w:p>
    <w:p w:rsidR="00494CBB" w:rsidRDefault="00494CBB" w:rsidP="00494CBB">
      <w:pPr>
        <w:pStyle w:val="Zkladntext"/>
        <w:spacing w:before="144"/>
        <w:ind w:left="122" w:right="32"/>
        <w:rPr>
          <w:color w:val="282828"/>
        </w:rPr>
      </w:pPr>
      <w:r>
        <w:rPr>
          <w:color w:val="282828"/>
        </w:rPr>
        <w:t>Rozhodnutie o prerušení dochádzky dieťaťa vydá riaditeľka materskej školy aj bez predchádzajúcej žiadosti zákonného zástupcu, ak na to budú existovať dôvody, teda aj v čase pred uplynutím adaptačného pobytu alebo diagnostického pobytu dieťaťa.</w:t>
      </w:r>
    </w:p>
    <w:p w:rsidR="00494CBB" w:rsidRDefault="00494CBB" w:rsidP="00494CBB">
      <w:pPr>
        <w:pStyle w:val="Zkladntext"/>
        <w:spacing w:before="144"/>
        <w:ind w:left="122" w:right="32"/>
        <w:rPr>
          <w:color w:val="282828"/>
        </w:rPr>
      </w:pPr>
    </w:p>
    <w:p w:rsidR="00494CBB" w:rsidRDefault="00494CBB" w:rsidP="00D8127B">
      <w:pPr>
        <w:pStyle w:val="Zkladntext"/>
        <w:numPr>
          <w:ilvl w:val="0"/>
          <w:numId w:val="12"/>
        </w:numPr>
        <w:tabs>
          <w:tab w:val="left" w:pos="388"/>
        </w:tabs>
        <w:ind w:right="27"/>
        <w:rPr>
          <w:color w:val="000000"/>
        </w:rPr>
      </w:pPr>
      <w:r>
        <w:rPr>
          <w:color w:val="282828"/>
        </w:rPr>
        <w:t>Ak pôjde o zdravotné dôvody, zníženú adaptačnú schopnosť, rodinné dôvody alebo iné dôvody zo strany zákonného zástupcu, vtedy riaditeľka materskej školy rozhodne o prerušení dochádzky dieťaťa aj na základe žiadosti zákonného zástupcu.</w:t>
      </w:r>
    </w:p>
    <w:p w:rsidR="00494CBB" w:rsidRDefault="00494CBB" w:rsidP="00D8127B">
      <w:pPr>
        <w:pStyle w:val="Zkladntext"/>
        <w:numPr>
          <w:ilvl w:val="0"/>
          <w:numId w:val="12"/>
        </w:numPr>
        <w:tabs>
          <w:tab w:val="left" w:pos="388"/>
        </w:tabs>
        <w:ind w:right="27"/>
        <w:rPr>
          <w:color w:val="000000"/>
        </w:rPr>
      </w:pPr>
      <w:r>
        <w:rPr>
          <w:color w:val="282828"/>
        </w:rPr>
        <w:t>V prípade zvýšeného záujmu zákonných zástupcov o prijatie detí do materskej školy môže riaditeľka materskej školy na miesto dieťaťa, ktoré má prerušenú dochádzku do materskej školy, prijať iné dieťa, pričom v rozhodnutí bude uvedené, že toto dieťa prijíma na konkrétne stanovený čas (vymedzený dátumami), ktoré sú totožné s časom prerušenia dochádzky iného dieťaťa uvedeným na rozhodnutí o prerušení jeho dochádzky do materskej školy.</w:t>
      </w:r>
    </w:p>
    <w:p w:rsidR="00494CBB" w:rsidRDefault="00494CBB" w:rsidP="00494CBB">
      <w:pPr>
        <w:pStyle w:val="Zkladntext"/>
        <w:spacing w:before="144"/>
        <w:ind w:left="122" w:right="32"/>
        <w:rPr>
          <w:color w:val="000000"/>
        </w:rPr>
      </w:pPr>
    </w:p>
    <w:p w:rsidR="00494CBB" w:rsidRDefault="00494CBB" w:rsidP="00494CBB">
      <w:pPr>
        <w:spacing w:line="268" w:lineRule="exact"/>
        <w:ind w:left="28"/>
        <w:jc w:val="both"/>
        <w:rPr>
          <w:b/>
          <w:i/>
          <w:color w:val="000000"/>
          <w:sz w:val="24"/>
        </w:rPr>
      </w:pPr>
      <w:r>
        <w:rPr>
          <w:b/>
          <w:i/>
          <w:color w:val="282828"/>
          <w:sz w:val="24"/>
        </w:rPr>
        <w:t>3. Predčasné</w:t>
      </w:r>
      <w:r>
        <w:rPr>
          <w:b/>
          <w:i/>
          <w:color w:val="282828"/>
          <w:spacing w:val="-2"/>
          <w:sz w:val="24"/>
        </w:rPr>
        <w:t xml:space="preserve"> </w:t>
      </w:r>
      <w:r>
        <w:rPr>
          <w:b/>
          <w:i/>
          <w:color w:val="282828"/>
          <w:sz w:val="24"/>
        </w:rPr>
        <w:t>skončenie</w:t>
      </w:r>
      <w:r>
        <w:rPr>
          <w:b/>
          <w:i/>
          <w:color w:val="282828"/>
          <w:spacing w:val="-2"/>
          <w:sz w:val="24"/>
        </w:rPr>
        <w:t xml:space="preserve"> </w:t>
      </w:r>
      <w:proofErr w:type="spellStart"/>
      <w:r>
        <w:rPr>
          <w:b/>
          <w:i/>
          <w:color w:val="282828"/>
          <w:sz w:val="24"/>
        </w:rPr>
        <w:t>predprimárneho</w:t>
      </w:r>
      <w:proofErr w:type="spellEnd"/>
      <w:r>
        <w:rPr>
          <w:b/>
          <w:i/>
          <w:color w:val="282828"/>
          <w:spacing w:val="-2"/>
          <w:sz w:val="24"/>
        </w:rPr>
        <w:t xml:space="preserve"> </w:t>
      </w:r>
      <w:r>
        <w:rPr>
          <w:b/>
          <w:i/>
          <w:color w:val="282828"/>
          <w:sz w:val="24"/>
        </w:rPr>
        <w:t>vzdelávania,</w:t>
      </w:r>
      <w:r>
        <w:rPr>
          <w:b/>
          <w:i/>
          <w:color w:val="282828"/>
          <w:spacing w:val="-2"/>
          <w:sz w:val="24"/>
        </w:rPr>
        <w:t xml:space="preserve"> </w:t>
      </w:r>
      <w:r>
        <w:rPr>
          <w:b/>
          <w:i/>
          <w:color w:val="282828"/>
          <w:sz w:val="24"/>
        </w:rPr>
        <w:t>ak</w:t>
      </w:r>
      <w:r>
        <w:rPr>
          <w:b/>
          <w:i/>
          <w:color w:val="282828"/>
          <w:spacing w:val="-2"/>
          <w:sz w:val="24"/>
        </w:rPr>
        <w:t xml:space="preserve"> </w:t>
      </w:r>
      <w:r>
        <w:rPr>
          <w:b/>
          <w:i/>
          <w:color w:val="282828"/>
          <w:sz w:val="24"/>
        </w:rPr>
        <w:t>nejde</w:t>
      </w:r>
      <w:r>
        <w:rPr>
          <w:b/>
          <w:i/>
          <w:color w:val="282828"/>
          <w:spacing w:val="-2"/>
          <w:sz w:val="24"/>
        </w:rPr>
        <w:t xml:space="preserve"> </w:t>
      </w:r>
      <w:r>
        <w:rPr>
          <w:b/>
          <w:i/>
          <w:color w:val="282828"/>
          <w:sz w:val="24"/>
        </w:rPr>
        <w:t>o</w:t>
      </w:r>
      <w:r>
        <w:rPr>
          <w:b/>
          <w:i/>
          <w:color w:val="282828"/>
          <w:spacing w:val="-2"/>
          <w:sz w:val="24"/>
        </w:rPr>
        <w:t xml:space="preserve"> </w:t>
      </w:r>
      <w:r>
        <w:rPr>
          <w:b/>
          <w:i/>
          <w:color w:val="282828"/>
          <w:sz w:val="24"/>
        </w:rPr>
        <w:t>povinné</w:t>
      </w:r>
      <w:r>
        <w:rPr>
          <w:b/>
          <w:i/>
          <w:color w:val="282828"/>
          <w:spacing w:val="-6"/>
          <w:sz w:val="24"/>
        </w:rPr>
        <w:t xml:space="preserve"> </w:t>
      </w:r>
      <w:r>
        <w:rPr>
          <w:b/>
          <w:i/>
          <w:color w:val="282828"/>
          <w:sz w:val="24"/>
        </w:rPr>
        <w:t>predprimárne</w:t>
      </w:r>
      <w:r>
        <w:rPr>
          <w:b/>
          <w:i/>
          <w:color w:val="282828"/>
          <w:spacing w:val="-2"/>
          <w:sz w:val="24"/>
        </w:rPr>
        <w:t xml:space="preserve"> vzdelávanie:</w:t>
      </w:r>
    </w:p>
    <w:p w:rsidR="00494CBB" w:rsidRDefault="00494CBB" w:rsidP="00494CBB">
      <w:pPr>
        <w:pStyle w:val="Zkladntext"/>
        <w:spacing w:before="144"/>
        <w:ind w:left="28" w:right="32"/>
        <w:rPr>
          <w:color w:val="000000"/>
        </w:rPr>
      </w:pPr>
      <w:r>
        <w:rPr>
          <w:color w:val="282828"/>
        </w:rPr>
        <w:t xml:space="preserve">a) Riaditeľka materskej školy rozhodne o predčasnom skončení </w:t>
      </w:r>
      <w:proofErr w:type="spellStart"/>
      <w:r>
        <w:rPr>
          <w:color w:val="282828"/>
        </w:rPr>
        <w:t>predprimárneho</w:t>
      </w:r>
      <w:proofErr w:type="spellEnd"/>
      <w:r>
        <w:rPr>
          <w:color w:val="282828"/>
        </w:rPr>
        <w:t xml:space="preserve"> vzdelávania, ak nejde o povinné predprimárne vzdelávanie, po predchádzajúcom písomnom upozornení zákonného zástupcu v nasledovných prípadoch:</w:t>
      </w:r>
    </w:p>
    <w:p w:rsidR="00494CBB" w:rsidRDefault="00494CBB" w:rsidP="00D8127B">
      <w:pPr>
        <w:numPr>
          <w:ilvl w:val="0"/>
          <w:numId w:val="13"/>
        </w:numPr>
        <w:tabs>
          <w:tab w:val="left" w:pos="618"/>
        </w:tabs>
        <w:spacing w:line="268" w:lineRule="exact"/>
        <w:ind w:left="618" w:hanging="486"/>
        <w:jc w:val="both"/>
        <w:rPr>
          <w:i/>
          <w:sz w:val="24"/>
        </w:rPr>
      </w:pPr>
      <w:r>
        <w:rPr>
          <w:i/>
          <w:color w:val="282828"/>
          <w:sz w:val="24"/>
        </w:rPr>
        <w:t>dieťa</w:t>
      </w:r>
      <w:r>
        <w:rPr>
          <w:i/>
          <w:color w:val="282828"/>
          <w:spacing w:val="-5"/>
          <w:sz w:val="24"/>
        </w:rPr>
        <w:t xml:space="preserve"> </w:t>
      </w:r>
      <w:r>
        <w:rPr>
          <w:i/>
          <w:color w:val="282828"/>
          <w:sz w:val="24"/>
        </w:rPr>
        <w:t>sústavne</w:t>
      </w:r>
      <w:r>
        <w:rPr>
          <w:i/>
          <w:color w:val="282828"/>
          <w:spacing w:val="-3"/>
          <w:sz w:val="24"/>
        </w:rPr>
        <w:t xml:space="preserve"> </w:t>
      </w:r>
      <w:r>
        <w:rPr>
          <w:i/>
          <w:color w:val="282828"/>
          <w:sz w:val="24"/>
        </w:rPr>
        <w:t>alebo</w:t>
      </w:r>
      <w:r>
        <w:rPr>
          <w:i/>
          <w:color w:val="282828"/>
          <w:spacing w:val="-2"/>
          <w:sz w:val="24"/>
        </w:rPr>
        <w:t xml:space="preserve"> </w:t>
      </w:r>
      <w:r>
        <w:rPr>
          <w:i/>
          <w:color w:val="282828"/>
          <w:sz w:val="24"/>
        </w:rPr>
        <w:t>závažným</w:t>
      </w:r>
      <w:r>
        <w:rPr>
          <w:i/>
          <w:color w:val="282828"/>
          <w:spacing w:val="-4"/>
          <w:sz w:val="24"/>
        </w:rPr>
        <w:t xml:space="preserve"> </w:t>
      </w:r>
      <w:r>
        <w:rPr>
          <w:i/>
          <w:color w:val="282828"/>
          <w:sz w:val="24"/>
        </w:rPr>
        <w:t>spôsobom</w:t>
      </w:r>
      <w:r>
        <w:rPr>
          <w:i/>
          <w:color w:val="282828"/>
          <w:spacing w:val="-2"/>
          <w:sz w:val="24"/>
        </w:rPr>
        <w:t xml:space="preserve"> </w:t>
      </w:r>
      <w:r>
        <w:rPr>
          <w:i/>
          <w:color w:val="282828"/>
          <w:sz w:val="24"/>
        </w:rPr>
        <w:t>porušuje</w:t>
      </w:r>
      <w:r>
        <w:rPr>
          <w:i/>
          <w:color w:val="282828"/>
          <w:spacing w:val="-3"/>
          <w:sz w:val="24"/>
        </w:rPr>
        <w:t xml:space="preserve"> </w:t>
      </w:r>
      <w:r>
        <w:rPr>
          <w:i/>
          <w:color w:val="282828"/>
          <w:sz w:val="24"/>
        </w:rPr>
        <w:t>školský</w:t>
      </w:r>
      <w:r>
        <w:rPr>
          <w:i/>
          <w:color w:val="282828"/>
          <w:spacing w:val="-3"/>
          <w:sz w:val="24"/>
        </w:rPr>
        <w:t xml:space="preserve"> </w:t>
      </w:r>
      <w:r>
        <w:rPr>
          <w:i/>
          <w:color w:val="282828"/>
          <w:spacing w:val="-2"/>
          <w:sz w:val="24"/>
        </w:rPr>
        <w:t>poriadok,</w:t>
      </w:r>
    </w:p>
    <w:p w:rsidR="00494CBB" w:rsidRDefault="00494CBB" w:rsidP="00D8127B">
      <w:pPr>
        <w:numPr>
          <w:ilvl w:val="0"/>
          <w:numId w:val="13"/>
        </w:numPr>
        <w:tabs>
          <w:tab w:val="left" w:pos="617"/>
          <w:tab w:val="left" w:pos="619"/>
        </w:tabs>
        <w:ind w:right="32" w:hanging="555"/>
        <w:jc w:val="both"/>
        <w:rPr>
          <w:i/>
          <w:sz w:val="24"/>
        </w:rPr>
      </w:pPr>
      <w:r>
        <w:rPr>
          <w:i/>
          <w:color w:val="282828"/>
          <w:sz w:val="24"/>
        </w:rPr>
        <w:t xml:space="preserve">zákonný zástupca dieťaťa nedodržiava podmienky </w:t>
      </w:r>
      <w:proofErr w:type="spellStart"/>
      <w:r>
        <w:rPr>
          <w:i/>
          <w:color w:val="282828"/>
          <w:sz w:val="24"/>
        </w:rPr>
        <w:t>predprimárneho</w:t>
      </w:r>
      <w:proofErr w:type="spellEnd"/>
      <w:r>
        <w:rPr>
          <w:i/>
          <w:color w:val="282828"/>
          <w:sz w:val="24"/>
        </w:rPr>
        <w:t xml:space="preserve"> vzdelávania svojho dieťaťa určené školským poriadkom,</w:t>
      </w:r>
    </w:p>
    <w:p w:rsidR="00494CBB" w:rsidRDefault="00494CBB" w:rsidP="00D8127B">
      <w:pPr>
        <w:numPr>
          <w:ilvl w:val="0"/>
          <w:numId w:val="13"/>
        </w:numPr>
        <w:tabs>
          <w:tab w:val="left" w:pos="617"/>
          <w:tab w:val="left" w:pos="619"/>
        </w:tabs>
        <w:ind w:right="27" w:hanging="620"/>
        <w:jc w:val="both"/>
        <w:rPr>
          <w:i/>
          <w:sz w:val="24"/>
        </w:rPr>
      </w:pPr>
      <w:r>
        <w:rPr>
          <w:i/>
          <w:color w:val="282828"/>
          <w:sz w:val="24"/>
        </w:rPr>
        <w:t>zákonný</w:t>
      </w:r>
      <w:r>
        <w:rPr>
          <w:i/>
          <w:color w:val="282828"/>
          <w:spacing w:val="-1"/>
          <w:sz w:val="24"/>
        </w:rPr>
        <w:t xml:space="preserve"> </w:t>
      </w:r>
      <w:r>
        <w:rPr>
          <w:i/>
          <w:color w:val="282828"/>
          <w:sz w:val="24"/>
        </w:rPr>
        <w:t>zástupca neposkytne materskej škole pravdivé</w:t>
      </w:r>
      <w:r>
        <w:rPr>
          <w:i/>
          <w:color w:val="282828"/>
          <w:spacing w:val="-1"/>
          <w:sz w:val="24"/>
        </w:rPr>
        <w:t xml:space="preserve"> </w:t>
      </w:r>
      <w:r>
        <w:rPr>
          <w:i/>
          <w:color w:val="282828"/>
          <w:sz w:val="24"/>
        </w:rPr>
        <w:t xml:space="preserve">informácie o zdravotnej spôsobilosti svojho dieťaťa, jeho zdravotných problémoch alebo iných závažných skutočnostiach, ktoré majú vplyv na výchovu a vzdelávanie jeho dieťaťa a ostatných detí zúčastňujúcich sa na </w:t>
      </w:r>
      <w:proofErr w:type="spellStart"/>
      <w:r>
        <w:rPr>
          <w:i/>
          <w:color w:val="282828"/>
          <w:sz w:val="24"/>
        </w:rPr>
        <w:t>predprimárnom</w:t>
      </w:r>
      <w:proofErr w:type="spellEnd"/>
      <w:r>
        <w:rPr>
          <w:i/>
          <w:color w:val="282828"/>
          <w:sz w:val="24"/>
        </w:rPr>
        <w:t xml:space="preserve"> </w:t>
      </w:r>
      <w:r>
        <w:rPr>
          <w:i/>
          <w:color w:val="282828"/>
          <w:spacing w:val="-2"/>
          <w:sz w:val="24"/>
        </w:rPr>
        <w:t>vzdelávaní,</w:t>
      </w:r>
    </w:p>
    <w:p w:rsidR="00494CBB" w:rsidRDefault="00494CBB" w:rsidP="00D8127B">
      <w:pPr>
        <w:numPr>
          <w:ilvl w:val="0"/>
          <w:numId w:val="13"/>
        </w:numPr>
        <w:tabs>
          <w:tab w:val="left" w:pos="660"/>
        </w:tabs>
        <w:ind w:right="26"/>
        <w:jc w:val="both"/>
        <w:rPr>
          <w:i/>
          <w:sz w:val="24"/>
        </w:rPr>
      </w:pPr>
      <w:r>
        <w:rPr>
          <w:i/>
          <w:color w:val="282828"/>
          <w:sz w:val="24"/>
        </w:rPr>
        <w:t xml:space="preserve">zákonný zástupca neinformuje materskú školu o zmene zdravotnej spôsobilosti dieťaťa, jeho zdravotných problémoch alebo iných závažných skutočnostiach, ktoré majú vplyv na priebeh výchovy a vzdelávania dieťaťa a ostatných detí zúčastňujúcich sa na </w:t>
      </w:r>
      <w:proofErr w:type="spellStart"/>
      <w:r>
        <w:rPr>
          <w:i/>
          <w:color w:val="282828"/>
          <w:sz w:val="24"/>
        </w:rPr>
        <w:t>predprimárnom</w:t>
      </w:r>
      <w:proofErr w:type="spellEnd"/>
      <w:r>
        <w:rPr>
          <w:i/>
          <w:color w:val="282828"/>
          <w:sz w:val="24"/>
        </w:rPr>
        <w:t xml:space="preserve"> vzdelávaní,</w:t>
      </w:r>
    </w:p>
    <w:p w:rsidR="00494CBB" w:rsidRDefault="00494CBB" w:rsidP="00D8127B">
      <w:pPr>
        <w:numPr>
          <w:ilvl w:val="0"/>
          <w:numId w:val="13"/>
        </w:numPr>
        <w:tabs>
          <w:tab w:val="left" w:pos="658"/>
          <w:tab w:val="left" w:pos="660"/>
        </w:tabs>
        <w:ind w:right="24"/>
        <w:jc w:val="both"/>
        <w:rPr>
          <w:i/>
          <w:sz w:val="24"/>
        </w:rPr>
      </w:pPr>
      <w:r>
        <w:rPr>
          <w:i/>
          <w:color w:val="282828"/>
          <w:sz w:val="24"/>
        </w:rPr>
        <w:t>zákonný</w:t>
      </w:r>
      <w:r>
        <w:rPr>
          <w:i/>
          <w:color w:val="282828"/>
          <w:spacing w:val="-2"/>
          <w:sz w:val="24"/>
        </w:rPr>
        <w:t xml:space="preserve"> </w:t>
      </w:r>
      <w:r>
        <w:rPr>
          <w:i/>
          <w:color w:val="282828"/>
          <w:sz w:val="24"/>
        </w:rPr>
        <w:t>zástupca</w:t>
      </w:r>
      <w:r>
        <w:rPr>
          <w:i/>
          <w:color w:val="282828"/>
          <w:spacing w:val="-1"/>
          <w:sz w:val="24"/>
        </w:rPr>
        <w:t xml:space="preserve"> </w:t>
      </w:r>
      <w:r>
        <w:rPr>
          <w:i/>
          <w:color w:val="282828"/>
          <w:sz w:val="24"/>
        </w:rPr>
        <w:t>bezdôvodne</w:t>
      </w:r>
      <w:r>
        <w:rPr>
          <w:i/>
          <w:color w:val="282828"/>
          <w:spacing w:val="-1"/>
          <w:sz w:val="24"/>
        </w:rPr>
        <w:t xml:space="preserve"> </w:t>
      </w:r>
      <w:r>
        <w:rPr>
          <w:i/>
          <w:color w:val="282828"/>
          <w:sz w:val="24"/>
        </w:rPr>
        <w:t>odmietne</w:t>
      </w:r>
      <w:r>
        <w:rPr>
          <w:i/>
          <w:color w:val="282828"/>
          <w:spacing w:val="-2"/>
          <w:sz w:val="24"/>
        </w:rPr>
        <w:t xml:space="preserve"> </w:t>
      </w:r>
      <w:r>
        <w:rPr>
          <w:i/>
          <w:color w:val="282828"/>
          <w:sz w:val="24"/>
        </w:rPr>
        <w:t>s</w:t>
      </w:r>
      <w:r>
        <w:rPr>
          <w:i/>
          <w:color w:val="282828"/>
          <w:spacing w:val="-1"/>
          <w:sz w:val="24"/>
        </w:rPr>
        <w:t xml:space="preserve"> </w:t>
      </w:r>
      <w:r>
        <w:rPr>
          <w:i/>
          <w:color w:val="282828"/>
          <w:sz w:val="24"/>
        </w:rPr>
        <w:t>dieťaťom</w:t>
      </w:r>
      <w:r>
        <w:rPr>
          <w:i/>
          <w:color w:val="282828"/>
          <w:spacing w:val="-2"/>
          <w:sz w:val="24"/>
        </w:rPr>
        <w:t xml:space="preserve"> </w:t>
      </w:r>
      <w:r>
        <w:rPr>
          <w:i/>
          <w:color w:val="282828"/>
          <w:sz w:val="24"/>
        </w:rPr>
        <w:t>absolvovať</w:t>
      </w:r>
      <w:r>
        <w:rPr>
          <w:i/>
          <w:color w:val="282828"/>
          <w:spacing w:val="-2"/>
          <w:sz w:val="24"/>
        </w:rPr>
        <w:t xml:space="preserve"> </w:t>
      </w:r>
      <w:r>
        <w:rPr>
          <w:i/>
          <w:color w:val="282828"/>
          <w:sz w:val="24"/>
        </w:rPr>
        <w:t>odborné</w:t>
      </w:r>
      <w:r>
        <w:rPr>
          <w:i/>
          <w:color w:val="282828"/>
          <w:spacing w:val="-2"/>
          <w:sz w:val="24"/>
        </w:rPr>
        <w:t xml:space="preserve"> </w:t>
      </w:r>
      <w:r>
        <w:rPr>
          <w:i/>
          <w:color w:val="282828"/>
          <w:sz w:val="24"/>
        </w:rPr>
        <w:t>vyšetrenia,</w:t>
      </w:r>
      <w:r>
        <w:rPr>
          <w:i/>
          <w:color w:val="282828"/>
          <w:spacing w:val="-1"/>
          <w:sz w:val="24"/>
        </w:rPr>
        <w:t xml:space="preserve"> </w:t>
      </w:r>
      <w:r>
        <w:rPr>
          <w:i/>
          <w:color w:val="282828"/>
          <w:sz w:val="24"/>
        </w:rPr>
        <w:t>ak</w:t>
      </w:r>
      <w:r>
        <w:rPr>
          <w:i/>
          <w:color w:val="282828"/>
          <w:spacing w:val="-2"/>
          <w:sz w:val="24"/>
        </w:rPr>
        <w:t xml:space="preserve"> </w:t>
      </w:r>
      <w:r>
        <w:rPr>
          <w:i/>
          <w:color w:val="282828"/>
          <w:sz w:val="24"/>
        </w:rPr>
        <w:t>sa</w:t>
      </w:r>
      <w:r>
        <w:rPr>
          <w:i/>
          <w:color w:val="282828"/>
          <w:spacing w:val="-1"/>
          <w:sz w:val="24"/>
        </w:rPr>
        <w:t xml:space="preserve"> </w:t>
      </w:r>
      <w:r>
        <w:rPr>
          <w:i/>
          <w:color w:val="282828"/>
          <w:sz w:val="24"/>
        </w:rPr>
        <w:t xml:space="preserve">špeciálne výchovno-vzdelávacie potreby dieťaťa prejavia po jeho prijatí do materskej školy a je potrebné zmeniť formu vzdelávania dieťa podľa </w:t>
      </w:r>
      <w:hyperlink r:id="rId38">
        <w:r>
          <w:rPr>
            <w:i/>
            <w:color w:val="186C03"/>
            <w:sz w:val="24"/>
          </w:rPr>
          <w:t>§ 108 ods. 1 školského zákona</w:t>
        </w:r>
        <w:r>
          <w:rPr>
            <w:i/>
            <w:color w:val="282828"/>
            <w:sz w:val="24"/>
          </w:rPr>
          <w:t>,</w:t>
        </w:r>
      </w:hyperlink>
    </w:p>
    <w:p w:rsidR="00494CBB" w:rsidRDefault="00494CBB" w:rsidP="00D8127B">
      <w:pPr>
        <w:numPr>
          <w:ilvl w:val="0"/>
          <w:numId w:val="13"/>
        </w:numPr>
        <w:tabs>
          <w:tab w:val="left" w:pos="660"/>
        </w:tabs>
        <w:ind w:right="32"/>
        <w:jc w:val="both"/>
        <w:rPr>
          <w:i/>
          <w:sz w:val="24"/>
        </w:rPr>
      </w:pPr>
      <w:r>
        <w:rPr>
          <w:i/>
          <w:color w:val="282828"/>
          <w:sz w:val="24"/>
        </w:rPr>
        <w:t xml:space="preserve">predčasné skončenie </w:t>
      </w:r>
      <w:proofErr w:type="spellStart"/>
      <w:r>
        <w:rPr>
          <w:i/>
          <w:color w:val="282828"/>
          <w:sz w:val="24"/>
        </w:rPr>
        <w:t>predprimárneho</w:t>
      </w:r>
      <w:proofErr w:type="spellEnd"/>
      <w:r>
        <w:rPr>
          <w:i/>
          <w:color w:val="282828"/>
          <w:sz w:val="24"/>
        </w:rPr>
        <w:t xml:space="preserve"> vzdelávania odporučí všeobecný lekár pre deti a dorast alebo lekár – špecialista,</w:t>
      </w:r>
    </w:p>
    <w:p w:rsidR="00494CBB" w:rsidRDefault="00494CBB" w:rsidP="00D8127B">
      <w:pPr>
        <w:numPr>
          <w:ilvl w:val="0"/>
          <w:numId w:val="13"/>
        </w:numPr>
        <w:tabs>
          <w:tab w:val="left" w:pos="657"/>
          <w:tab w:val="left" w:pos="660"/>
        </w:tabs>
        <w:ind w:right="33"/>
        <w:jc w:val="both"/>
        <w:rPr>
          <w:i/>
          <w:sz w:val="24"/>
        </w:rPr>
      </w:pPr>
      <w:r>
        <w:rPr>
          <w:i/>
          <w:color w:val="282828"/>
          <w:sz w:val="24"/>
        </w:rPr>
        <w:t xml:space="preserve">predčasné skončenie </w:t>
      </w:r>
      <w:proofErr w:type="spellStart"/>
      <w:r>
        <w:rPr>
          <w:i/>
          <w:color w:val="282828"/>
          <w:sz w:val="24"/>
        </w:rPr>
        <w:t>predprimárneho</w:t>
      </w:r>
      <w:proofErr w:type="spellEnd"/>
      <w:r>
        <w:rPr>
          <w:i/>
          <w:color w:val="282828"/>
          <w:sz w:val="24"/>
        </w:rPr>
        <w:t xml:space="preserve"> vzdelávania odporučí príslušné zariadenie výchovného poradenstva a prevencie.</w:t>
      </w:r>
    </w:p>
    <w:p w:rsidR="00494CBB" w:rsidRDefault="00494CBB" w:rsidP="00494CBB">
      <w:pPr>
        <w:pStyle w:val="TableParagraph"/>
        <w:rPr>
          <w:i/>
          <w:sz w:val="24"/>
          <w:szCs w:val="24"/>
        </w:rPr>
      </w:pPr>
    </w:p>
    <w:p w:rsidR="00494CBB" w:rsidRPr="00494CBB" w:rsidRDefault="00494CBB" w:rsidP="00D8127B">
      <w:pPr>
        <w:pStyle w:val="Zkladntext"/>
        <w:numPr>
          <w:ilvl w:val="0"/>
          <w:numId w:val="14"/>
        </w:numPr>
        <w:tabs>
          <w:tab w:val="left" w:pos="300"/>
        </w:tabs>
        <w:ind w:right="31" w:firstLine="0"/>
        <w:rPr>
          <w:i w:val="0"/>
          <w:color w:val="000000"/>
        </w:rPr>
      </w:pPr>
      <w:r w:rsidRPr="00494CBB">
        <w:rPr>
          <w:i w:val="0"/>
          <w:color w:val="282828"/>
        </w:rPr>
        <w:t xml:space="preserve">Rozhodnúť o predčasnom skončení </w:t>
      </w:r>
      <w:proofErr w:type="spellStart"/>
      <w:r w:rsidRPr="00494CBB">
        <w:rPr>
          <w:i w:val="0"/>
          <w:color w:val="282828"/>
        </w:rPr>
        <w:t>predprimárneho</w:t>
      </w:r>
      <w:proofErr w:type="spellEnd"/>
      <w:r w:rsidRPr="00494CBB">
        <w:rPr>
          <w:i w:val="0"/>
          <w:color w:val="282828"/>
        </w:rPr>
        <w:t xml:space="preserve"> vzdelávania nemožno, ak ide o dieťa, pre ktoré je predprimárne vzdelávanie povinné aj v prípade, ak pôjde o pokračovanie povinného </w:t>
      </w:r>
      <w:proofErr w:type="spellStart"/>
      <w:r w:rsidRPr="00494CBB">
        <w:rPr>
          <w:i w:val="0"/>
          <w:color w:val="282828"/>
        </w:rPr>
        <w:t>predprimárneho</w:t>
      </w:r>
      <w:proofErr w:type="spellEnd"/>
      <w:r w:rsidRPr="00494CBB">
        <w:rPr>
          <w:i w:val="0"/>
          <w:color w:val="282828"/>
        </w:rPr>
        <w:t xml:space="preserve"> </w:t>
      </w:r>
      <w:r w:rsidRPr="00494CBB">
        <w:rPr>
          <w:i w:val="0"/>
          <w:color w:val="282828"/>
          <w:spacing w:val="-2"/>
        </w:rPr>
        <w:t>vzdelávania.</w:t>
      </w:r>
    </w:p>
    <w:p w:rsidR="00494CBB" w:rsidRPr="00494CBB" w:rsidRDefault="00494CBB" w:rsidP="00D8127B">
      <w:pPr>
        <w:pStyle w:val="Zkladntext"/>
        <w:numPr>
          <w:ilvl w:val="0"/>
          <w:numId w:val="14"/>
        </w:numPr>
        <w:tabs>
          <w:tab w:val="left" w:pos="384"/>
        </w:tabs>
        <w:spacing w:before="136"/>
        <w:ind w:right="29" w:firstLine="0"/>
        <w:rPr>
          <w:i w:val="0"/>
          <w:color w:val="000000"/>
        </w:rPr>
      </w:pPr>
      <w:r w:rsidRPr="00494CBB">
        <w:rPr>
          <w:i w:val="0"/>
          <w:color w:val="282828"/>
        </w:rPr>
        <w:t xml:space="preserve">Vydaniu rozhodnutia o predčasnom skončení </w:t>
      </w:r>
      <w:proofErr w:type="spellStart"/>
      <w:r w:rsidRPr="00494CBB">
        <w:rPr>
          <w:i w:val="0"/>
          <w:color w:val="282828"/>
        </w:rPr>
        <w:t>predprimárneho</w:t>
      </w:r>
      <w:proofErr w:type="spellEnd"/>
      <w:r w:rsidRPr="00494CBB">
        <w:rPr>
          <w:i w:val="0"/>
          <w:color w:val="282828"/>
        </w:rPr>
        <w:t xml:space="preserve"> vzdelávania môže predchádzať prerušenie dochádzky dieťaťa v konkrétne určenom čase.</w:t>
      </w:r>
    </w:p>
    <w:p w:rsidR="00494CBB" w:rsidRPr="00494CBB" w:rsidRDefault="00494CBB" w:rsidP="00494CBB">
      <w:pPr>
        <w:pStyle w:val="TableParagraph"/>
        <w:jc w:val="both"/>
        <w:rPr>
          <w:sz w:val="24"/>
          <w:szCs w:val="24"/>
        </w:rPr>
      </w:pPr>
      <w:r w:rsidRPr="00494CBB">
        <w:rPr>
          <w:color w:val="282828"/>
          <w:sz w:val="24"/>
          <w:szCs w:val="24"/>
        </w:rPr>
        <w:t>Ak</w:t>
      </w:r>
      <w:r w:rsidRPr="00494CBB">
        <w:rPr>
          <w:color w:val="282828"/>
          <w:spacing w:val="61"/>
          <w:sz w:val="24"/>
          <w:szCs w:val="24"/>
        </w:rPr>
        <w:t xml:space="preserve"> </w:t>
      </w:r>
      <w:r w:rsidRPr="00494CBB">
        <w:rPr>
          <w:color w:val="282828"/>
          <w:sz w:val="24"/>
          <w:szCs w:val="24"/>
        </w:rPr>
        <w:t>má</w:t>
      </w:r>
      <w:r w:rsidRPr="00494CBB">
        <w:rPr>
          <w:color w:val="282828"/>
          <w:spacing w:val="64"/>
          <w:sz w:val="24"/>
          <w:szCs w:val="24"/>
        </w:rPr>
        <w:t xml:space="preserve"> </w:t>
      </w:r>
      <w:r w:rsidRPr="00494CBB">
        <w:rPr>
          <w:color w:val="282828"/>
          <w:sz w:val="24"/>
          <w:szCs w:val="24"/>
        </w:rPr>
        <w:t>zákonný</w:t>
      </w:r>
      <w:r w:rsidRPr="00494CBB">
        <w:rPr>
          <w:color w:val="282828"/>
          <w:spacing w:val="61"/>
          <w:sz w:val="24"/>
          <w:szCs w:val="24"/>
        </w:rPr>
        <w:t xml:space="preserve"> </w:t>
      </w:r>
      <w:r w:rsidRPr="00494CBB">
        <w:rPr>
          <w:color w:val="282828"/>
          <w:sz w:val="24"/>
          <w:szCs w:val="24"/>
        </w:rPr>
        <w:t>zástupca</w:t>
      </w:r>
      <w:r w:rsidRPr="00494CBB">
        <w:rPr>
          <w:color w:val="282828"/>
          <w:spacing w:val="62"/>
          <w:sz w:val="24"/>
          <w:szCs w:val="24"/>
        </w:rPr>
        <w:t xml:space="preserve"> </w:t>
      </w:r>
      <w:r w:rsidRPr="00494CBB">
        <w:rPr>
          <w:color w:val="282828"/>
          <w:sz w:val="24"/>
          <w:szCs w:val="24"/>
        </w:rPr>
        <w:t>dieťaťa,</w:t>
      </w:r>
      <w:r w:rsidRPr="00494CBB">
        <w:rPr>
          <w:color w:val="282828"/>
          <w:spacing w:val="62"/>
          <w:sz w:val="24"/>
          <w:szCs w:val="24"/>
        </w:rPr>
        <w:t xml:space="preserve"> </w:t>
      </w:r>
      <w:r w:rsidRPr="00494CBB">
        <w:rPr>
          <w:color w:val="282828"/>
          <w:sz w:val="24"/>
          <w:szCs w:val="24"/>
        </w:rPr>
        <w:t>pre</w:t>
      </w:r>
      <w:r w:rsidRPr="00494CBB">
        <w:rPr>
          <w:color w:val="282828"/>
          <w:spacing w:val="61"/>
          <w:sz w:val="24"/>
          <w:szCs w:val="24"/>
        </w:rPr>
        <w:t xml:space="preserve"> </w:t>
      </w:r>
      <w:r w:rsidRPr="00494CBB">
        <w:rPr>
          <w:color w:val="282828"/>
          <w:sz w:val="24"/>
          <w:szCs w:val="24"/>
        </w:rPr>
        <w:t>ktoré</w:t>
      </w:r>
      <w:r w:rsidRPr="00494CBB">
        <w:rPr>
          <w:color w:val="282828"/>
          <w:spacing w:val="61"/>
          <w:sz w:val="24"/>
          <w:szCs w:val="24"/>
        </w:rPr>
        <w:t xml:space="preserve"> </w:t>
      </w:r>
      <w:r w:rsidRPr="00494CBB">
        <w:rPr>
          <w:color w:val="282828"/>
          <w:sz w:val="24"/>
          <w:szCs w:val="24"/>
        </w:rPr>
        <w:t>predprimárne</w:t>
      </w:r>
      <w:r w:rsidRPr="00494CBB">
        <w:rPr>
          <w:color w:val="282828"/>
          <w:spacing w:val="64"/>
          <w:sz w:val="24"/>
          <w:szCs w:val="24"/>
        </w:rPr>
        <w:t xml:space="preserve"> </w:t>
      </w:r>
      <w:r w:rsidRPr="00494CBB">
        <w:rPr>
          <w:color w:val="282828"/>
          <w:sz w:val="24"/>
          <w:szCs w:val="24"/>
        </w:rPr>
        <w:t>vzdelávanie</w:t>
      </w:r>
      <w:r w:rsidRPr="00494CBB">
        <w:rPr>
          <w:color w:val="282828"/>
          <w:spacing w:val="62"/>
          <w:sz w:val="24"/>
          <w:szCs w:val="24"/>
        </w:rPr>
        <w:t xml:space="preserve"> </w:t>
      </w:r>
      <w:r w:rsidRPr="00494CBB">
        <w:rPr>
          <w:color w:val="282828"/>
          <w:sz w:val="24"/>
          <w:szCs w:val="24"/>
        </w:rPr>
        <w:t>nie</w:t>
      </w:r>
      <w:r w:rsidRPr="00494CBB">
        <w:rPr>
          <w:color w:val="282828"/>
          <w:spacing w:val="62"/>
          <w:sz w:val="24"/>
          <w:szCs w:val="24"/>
        </w:rPr>
        <w:t xml:space="preserve"> </w:t>
      </w:r>
      <w:r w:rsidRPr="00494CBB">
        <w:rPr>
          <w:color w:val="282828"/>
          <w:sz w:val="24"/>
          <w:szCs w:val="24"/>
        </w:rPr>
        <w:t>je</w:t>
      </w:r>
      <w:r w:rsidRPr="00494CBB">
        <w:rPr>
          <w:color w:val="282828"/>
          <w:spacing w:val="62"/>
          <w:sz w:val="24"/>
          <w:szCs w:val="24"/>
        </w:rPr>
        <w:t xml:space="preserve"> </w:t>
      </w:r>
      <w:r w:rsidRPr="00494CBB">
        <w:rPr>
          <w:color w:val="282828"/>
          <w:sz w:val="24"/>
          <w:szCs w:val="24"/>
        </w:rPr>
        <w:t>povinné,</w:t>
      </w:r>
      <w:r w:rsidRPr="00494CBB">
        <w:rPr>
          <w:color w:val="282828"/>
          <w:spacing w:val="64"/>
          <w:sz w:val="24"/>
          <w:szCs w:val="24"/>
        </w:rPr>
        <w:t xml:space="preserve"> </w:t>
      </w:r>
      <w:r w:rsidRPr="00494CBB">
        <w:rPr>
          <w:color w:val="282828"/>
          <w:sz w:val="24"/>
          <w:szCs w:val="24"/>
        </w:rPr>
        <w:t>záujem o</w:t>
      </w:r>
      <w:r w:rsidRPr="00494CBB">
        <w:rPr>
          <w:color w:val="282828"/>
          <w:spacing w:val="-2"/>
          <w:sz w:val="24"/>
          <w:szCs w:val="24"/>
        </w:rPr>
        <w:t xml:space="preserve"> </w:t>
      </w:r>
      <w:r w:rsidRPr="00494CBB">
        <w:rPr>
          <w:color w:val="282828"/>
          <w:sz w:val="24"/>
          <w:szCs w:val="24"/>
        </w:rPr>
        <w:t>zanechanie vzdelávania dieťaťa v</w:t>
      </w:r>
      <w:r w:rsidRPr="00494CBB">
        <w:rPr>
          <w:color w:val="282828"/>
          <w:spacing w:val="-2"/>
          <w:sz w:val="24"/>
          <w:szCs w:val="24"/>
        </w:rPr>
        <w:t xml:space="preserve"> </w:t>
      </w:r>
      <w:r w:rsidRPr="00494CBB">
        <w:rPr>
          <w:color w:val="282828"/>
          <w:sz w:val="24"/>
          <w:szCs w:val="24"/>
        </w:rPr>
        <w:t>MŠ, oznámi to písomne riaditeľovi MŠ. Dieťa prestáva byť dieťaťom MŠ dňom, ktorý nasleduje po dni, keď bolo doručené. Ak zákonný zástupca neoznámi riaditeľovi MŠ zanechanie vzdelávania a</w:t>
      </w:r>
      <w:r w:rsidRPr="00494CBB">
        <w:rPr>
          <w:color w:val="282828"/>
          <w:spacing w:val="-2"/>
          <w:sz w:val="24"/>
          <w:szCs w:val="24"/>
        </w:rPr>
        <w:t xml:space="preserve"> </w:t>
      </w:r>
      <w:r w:rsidRPr="00494CBB">
        <w:rPr>
          <w:color w:val="282828"/>
          <w:sz w:val="24"/>
          <w:szCs w:val="24"/>
        </w:rPr>
        <w:t xml:space="preserve">dieťa sa neospravedlnene nezúčastňuje na výchovno-vzdelávacom procese, uplynutím 30. dňa od jeho poslednej účasti na </w:t>
      </w:r>
      <w:proofErr w:type="spellStart"/>
      <w:r w:rsidRPr="00494CBB">
        <w:rPr>
          <w:color w:val="282828"/>
          <w:sz w:val="24"/>
          <w:szCs w:val="24"/>
        </w:rPr>
        <w:t>výchovno</w:t>
      </w:r>
      <w:proofErr w:type="spellEnd"/>
      <w:r w:rsidRPr="00494CBB">
        <w:rPr>
          <w:color w:val="282828"/>
          <w:sz w:val="24"/>
          <w:szCs w:val="24"/>
        </w:rPr>
        <w:t>- vzdelávacom procese prestáva byť dieťaťom príslušnej MŠ.</w:t>
      </w:r>
    </w:p>
    <w:p w:rsidR="00F01907" w:rsidRDefault="00F01907" w:rsidP="00F01907">
      <w:pPr>
        <w:pStyle w:val="TableParagraph"/>
        <w:rPr>
          <w:i/>
          <w:sz w:val="24"/>
        </w:rPr>
      </w:pPr>
    </w:p>
    <w:p w:rsidR="00494CBB" w:rsidRPr="00494CBB" w:rsidRDefault="00494CBB" w:rsidP="00D8127B">
      <w:pPr>
        <w:pStyle w:val="TableParagraph"/>
        <w:numPr>
          <w:ilvl w:val="0"/>
          <w:numId w:val="15"/>
        </w:numPr>
        <w:rPr>
          <w:i/>
          <w:sz w:val="24"/>
        </w:rPr>
      </w:pPr>
      <w:r>
        <w:rPr>
          <w:b/>
          <w:i/>
          <w:color w:val="282828"/>
          <w:sz w:val="24"/>
        </w:rPr>
        <w:t>Výchova</w:t>
      </w:r>
      <w:r>
        <w:rPr>
          <w:b/>
          <w:i/>
          <w:color w:val="282828"/>
          <w:spacing w:val="-2"/>
          <w:sz w:val="24"/>
        </w:rPr>
        <w:t xml:space="preserve"> </w:t>
      </w:r>
      <w:r>
        <w:rPr>
          <w:b/>
          <w:i/>
          <w:color w:val="282828"/>
          <w:sz w:val="24"/>
        </w:rPr>
        <w:t>a</w:t>
      </w:r>
      <w:r>
        <w:rPr>
          <w:b/>
          <w:i/>
          <w:color w:val="282828"/>
          <w:spacing w:val="-2"/>
          <w:sz w:val="24"/>
        </w:rPr>
        <w:t xml:space="preserve"> </w:t>
      </w:r>
      <w:r>
        <w:rPr>
          <w:b/>
          <w:i/>
          <w:color w:val="282828"/>
          <w:sz w:val="24"/>
        </w:rPr>
        <w:t>vzdelávanie</w:t>
      </w:r>
      <w:r>
        <w:rPr>
          <w:b/>
          <w:i/>
          <w:color w:val="282828"/>
          <w:spacing w:val="-3"/>
          <w:sz w:val="24"/>
        </w:rPr>
        <w:t xml:space="preserve"> </w:t>
      </w:r>
      <w:r>
        <w:rPr>
          <w:b/>
          <w:i/>
          <w:color w:val="282828"/>
          <w:sz w:val="24"/>
        </w:rPr>
        <w:t>detí</w:t>
      </w:r>
      <w:r>
        <w:rPr>
          <w:b/>
          <w:i/>
          <w:color w:val="282828"/>
          <w:spacing w:val="-2"/>
          <w:sz w:val="24"/>
        </w:rPr>
        <w:t xml:space="preserve"> </w:t>
      </w:r>
      <w:r>
        <w:rPr>
          <w:b/>
          <w:i/>
          <w:color w:val="282828"/>
          <w:sz w:val="24"/>
        </w:rPr>
        <w:t>so</w:t>
      </w:r>
      <w:r>
        <w:rPr>
          <w:b/>
          <w:i/>
          <w:color w:val="282828"/>
          <w:spacing w:val="-1"/>
          <w:sz w:val="24"/>
        </w:rPr>
        <w:t xml:space="preserve"> </w:t>
      </w:r>
      <w:r>
        <w:rPr>
          <w:b/>
          <w:i/>
          <w:color w:val="282828"/>
          <w:sz w:val="24"/>
        </w:rPr>
        <w:t>špeciálnymi</w:t>
      </w:r>
      <w:r>
        <w:rPr>
          <w:b/>
          <w:i/>
          <w:color w:val="282828"/>
          <w:spacing w:val="-2"/>
          <w:sz w:val="24"/>
        </w:rPr>
        <w:t xml:space="preserve"> </w:t>
      </w:r>
      <w:r>
        <w:rPr>
          <w:b/>
          <w:i/>
          <w:color w:val="282828"/>
          <w:sz w:val="24"/>
        </w:rPr>
        <w:t>výchovno-vzdelávacími</w:t>
      </w:r>
      <w:r>
        <w:rPr>
          <w:b/>
          <w:i/>
          <w:color w:val="282828"/>
          <w:spacing w:val="-2"/>
          <w:sz w:val="24"/>
        </w:rPr>
        <w:t xml:space="preserve"> </w:t>
      </w:r>
      <w:r>
        <w:rPr>
          <w:b/>
          <w:i/>
          <w:color w:val="282828"/>
          <w:sz w:val="24"/>
        </w:rPr>
        <w:t>potrebami</w:t>
      </w:r>
      <w:r>
        <w:rPr>
          <w:b/>
          <w:i/>
          <w:color w:val="282828"/>
          <w:spacing w:val="-2"/>
          <w:sz w:val="24"/>
        </w:rPr>
        <w:t xml:space="preserve"> </w:t>
      </w:r>
      <w:r>
        <w:rPr>
          <w:i/>
          <w:color w:val="282828"/>
          <w:sz w:val="24"/>
        </w:rPr>
        <w:t>(ďalej</w:t>
      </w:r>
      <w:r>
        <w:rPr>
          <w:i/>
          <w:color w:val="282828"/>
          <w:spacing w:val="-2"/>
          <w:sz w:val="24"/>
        </w:rPr>
        <w:t xml:space="preserve"> </w:t>
      </w:r>
      <w:r>
        <w:rPr>
          <w:i/>
          <w:color w:val="282828"/>
          <w:sz w:val="24"/>
        </w:rPr>
        <w:t>ako</w:t>
      </w:r>
      <w:r>
        <w:rPr>
          <w:i/>
          <w:color w:val="282828"/>
          <w:spacing w:val="-1"/>
          <w:sz w:val="24"/>
        </w:rPr>
        <w:t xml:space="preserve"> </w:t>
      </w:r>
      <w:r>
        <w:rPr>
          <w:i/>
          <w:color w:val="282828"/>
          <w:spacing w:val="-2"/>
          <w:sz w:val="24"/>
        </w:rPr>
        <w:t>„ŠVVP“):</w:t>
      </w:r>
    </w:p>
    <w:p w:rsidR="00494CBB" w:rsidRPr="00F55810" w:rsidRDefault="00494CBB" w:rsidP="00D8127B">
      <w:pPr>
        <w:pStyle w:val="Zkladntext"/>
        <w:numPr>
          <w:ilvl w:val="0"/>
          <w:numId w:val="17"/>
        </w:numPr>
        <w:ind w:left="0" w:firstLine="0"/>
      </w:pPr>
      <w:r w:rsidRPr="00F55810">
        <w:t>deti so ŠVVP sa zaraďujú do tried alebo do samostatných tried pre deti so ŠVVP, t.j. Do špeciálnych tried bežnej MŠ,</w:t>
      </w:r>
    </w:p>
    <w:p w:rsidR="00494CBB" w:rsidRPr="00F55810" w:rsidRDefault="00494CBB" w:rsidP="00D8127B">
      <w:pPr>
        <w:pStyle w:val="Zkladntext"/>
        <w:numPr>
          <w:ilvl w:val="0"/>
          <w:numId w:val="17"/>
        </w:numPr>
        <w:ind w:left="0" w:firstLine="0"/>
      </w:pPr>
      <w:r w:rsidRPr="00F55810">
        <w:t>do samostatných tried pre deti so ŠVVP nie je možné zaradiť deti výlučne z dôvodu, že pochádzajú zo sociálne znevýhodneného prostredia,</w:t>
      </w:r>
    </w:p>
    <w:p w:rsidR="00494CBB" w:rsidRPr="00F55810" w:rsidRDefault="00494CBB" w:rsidP="00D8127B">
      <w:pPr>
        <w:pStyle w:val="Zkladntext"/>
        <w:numPr>
          <w:ilvl w:val="0"/>
          <w:numId w:val="17"/>
        </w:numPr>
        <w:ind w:left="0" w:firstLine="0"/>
      </w:pPr>
      <w:r w:rsidRPr="00F55810">
        <w:t>zaradení dieťaťa so ŠVVP rozhodne riaditeľka materskej školy na základe odporúčania všeobecného lekára pre deti a dorast a školského zariadenia výchovného poradenstva a prevencie a informovaného súhlasu zákonného zástupcu,</w:t>
      </w:r>
    </w:p>
    <w:p w:rsidR="00494CBB" w:rsidRPr="00F55810" w:rsidRDefault="00494CBB" w:rsidP="00D8127B">
      <w:pPr>
        <w:pStyle w:val="Zkladntext"/>
        <w:numPr>
          <w:ilvl w:val="0"/>
          <w:numId w:val="17"/>
        </w:numPr>
        <w:ind w:left="0" w:firstLine="0"/>
      </w:pPr>
      <w:r w:rsidRPr="00F55810">
        <w:t>počet detí v triede môže byť znížený najviac o dve za každé dieťa so ŠVVP,</w:t>
      </w:r>
    </w:p>
    <w:p w:rsidR="00494CBB" w:rsidRPr="00F55810" w:rsidRDefault="00494CBB" w:rsidP="00D8127B">
      <w:pPr>
        <w:pStyle w:val="Zkladntext"/>
        <w:numPr>
          <w:ilvl w:val="0"/>
          <w:numId w:val="17"/>
        </w:numPr>
        <w:ind w:left="0" w:firstLine="0"/>
      </w:pPr>
      <w:r w:rsidRPr="00F55810">
        <w:t>maximálny počet zaradených detí so ŠVVP v jednej triede sú dve,</w:t>
      </w:r>
    </w:p>
    <w:p w:rsidR="00494CBB" w:rsidRPr="00F55810" w:rsidRDefault="00494CBB" w:rsidP="00D8127B">
      <w:pPr>
        <w:pStyle w:val="Zkladntext"/>
        <w:numPr>
          <w:ilvl w:val="0"/>
          <w:numId w:val="17"/>
        </w:numPr>
        <w:ind w:left="0" w:firstLine="0"/>
      </w:pPr>
      <w:r w:rsidRPr="00F55810">
        <w:t>pri prijímaní detí so ŠVVP riaditeľka materskej školy zváži, či na prijatie takéhoto dieťaťa má vytvorené vhodné podmienky (personálne, priestorové, materiálne...), resp. či ich bude schopná po prijatí dieťaťa dodatočne vytvoriť. Riaditeľka materskej školy nemá zákonom stanovenú povinnosť prijať dieťa so ŠVVP na predprimárne vzdelávanie. Výkonom práv začleneného dieťaťa so ŠVVP nemôžu byť obmedzené práva ostatných detí v triede.</w:t>
      </w:r>
    </w:p>
    <w:p w:rsidR="00494CBB" w:rsidRPr="00F55810" w:rsidRDefault="00494CBB" w:rsidP="00D8127B">
      <w:pPr>
        <w:pStyle w:val="Zkladntext"/>
        <w:numPr>
          <w:ilvl w:val="0"/>
          <w:numId w:val="17"/>
        </w:numPr>
        <w:ind w:left="0" w:firstLine="0"/>
      </w:pPr>
      <w:r w:rsidRPr="00F55810">
        <w:t>ak riaditeľ MŠ zistí, že vzdelávanie dieťaťa so zdravotným znevýhodnením alebo dieťaťa s nadaním nie je na prospech tomuto dieťaťu, navrhne po písomnom súhlase príslušného zariadenia poradenstva a prevencie zákonnému zástupcovi iný spôsob vzdelávania dieťaťa. Ak zákonný zástupca nesúhlasí so zmenou vzdelávania svojho dieťaťa, o jeho ďalšom vzdelávaní rozhodne súd (§28 ods. 13 školského zákona),</w:t>
      </w:r>
    </w:p>
    <w:p w:rsidR="00F55810" w:rsidRDefault="00494CBB" w:rsidP="00D8127B">
      <w:pPr>
        <w:pStyle w:val="Zkladntext"/>
        <w:numPr>
          <w:ilvl w:val="0"/>
          <w:numId w:val="17"/>
        </w:numPr>
        <w:ind w:left="0" w:firstLine="0"/>
      </w:pPr>
      <w:r w:rsidRPr="00F55810">
        <w:t>poskytovanie podporných opatrení na MŠ zabezpečuje pedagogický asistent a odborný pedagogický zamestnanec z úhrad nákladov štátneho rozpočtu.</w:t>
      </w:r>
    </w:p>
    <w:p w:rsidR="00F55810" w:rsidRDefault="00F55810" w:rsidP="00F55810">
      <w:pPr>
        <w:pStyle w:val="Zkladntext"/>
        <w:ind w:left="0"/>
      </w:pPr>
    </w:p>
    <w:p w:rsidR="00F55810" w:rsidRPr="00F55810" w:rsidRDefault="00F55810" w:rsidP="00D8127B">
      <w:pPr>
        <w:pStyle w:val="Zkladntext"/>
        <w:numPr>
          <w:ilvl w:val="0"/>
          <w:numId w:val="15"/>
        </w:numPr>
        <w:ind w:left="0" w:firstLine="0"/>
      </w:pPr>
      <w:r>
        <w:rPr>
          <w:b/>
          <w:i w:val="0"/>
          <w:color w:val="282828"/>
        </w:rPr>
        <w:t>Materská škola je v prevádzke v</w:t>
      </w:r>
      <w:r>
        <w:rPr>
          <w:b/>
          <w:i w:val="0"/>
          <w:color w:val="282828"/>
          <w:spacing w:val="-2"/>
        </w:rPr>
        <w:t xml:space="preserve"> </w:t>
      </w:r>
      <w:r>
        <w:rPr>
          <w:b/>
          <w:i w:val="0"/>
          <w:color w:val="282828"/>
        </w:rPr>
        <w:t>pracovných dňoch od 6.30 hod. do 16.00 hod</w:t>
      </w:r>
      <w:r>
        <w:rPr>
          <w:i w:val="0"/>
          <w:color w:val="282828"/>
        </w:rPr>
        <w:t>., MŠ poskytuje celodennú výchovu a</w:t>
      </w:r>
      <w:r>
        <w:rPr>
          <w:i w:val="0"/>
          <w:color w:val="282828"/>
          <w:spacing w:val="-1"/>
        </w:rPr>
        <w:t xml:space="preserve"> </w:t>
      </w:r>
      <w:r>
        <w:rPr>
          <w:i w:val="0"/>
          <w:color w:val="282828"/>
        </w:rPr>
        <w:t>vzdelávanie detí, v</w:t>
      </w:r>
      <w:r>
        <w:rPr>
          <w:i w:val="0"/>
          <w:color w:val="282828"/>
          <w:spacing w:val="-2"/>
        </w:rPr>
        <w:t xml:space="preserve"> </w:t>
      </w:r>
      <w:r>
        <w:rPr>
          <w:i w:val="0"/>
          <w:color w:val="282828"/>
        </w:rPr>
        <w:t>prípade záujmu zákonných zástupcov detí poskytuje aj poldennú výchovu a vzdelávanie v dohodnutom čase.</w:t>
      </w:r>
    </w:p>
    <w:p w:rsidR="00F55810" w:rsidRDefault="00F55810" w:rsidP="00F55810">
      <w:pPr>
        <w:pStyle w:val="Zkladntext"/>
        <w:spacing w:before="136"/>
        <w:ind w:left="0" w:right="25"/>
        <w:jc w:val="left"/>
        <w:rPr>
          <w:color w:val="000000"/>
        </w:rPr>
      </w:pPr>
      <w:r>
        <w:rPr>
          <w:color w:val="282828"/>
        </w:rPr>
        <w:t>MŠ</w:t>
      </w:r>
      <w:r>
        <w:rPr>
          <w:color w:val="282828"/>
          <w:spacing w:val="79"/>
          <w:w w:val="150"/>
        </w:rPr>
        <w:t xml:space="preserve"> </w:t>
      </w:r>
      <w:r>
        <w:rPr>
          <w:color w:val="282828"/>
        </w:rPr>
        <w:t>môže</w:t>
      </w:r>
      <w:r>
        <w:rPr>
          <w:color w:val="282828"/>
          <w:spacing w:val="80"/>
        </w:rPr>
        <w:t xml:space="preserve"> </w:t>
      </w:r>
      <w:r>
        <w:rPr>
          <w:color w:val="282828"/>
        </w:rPr>
        <w:t>poskytovať</w:t>
      </w:r>
      <w:r>
        <w:rPr>
          <w:color w:val="282828"/>
          <w:spacing w:val="80"/>
        </w:rPr>
        <w:t xml:space="preserve"> </w:t>
      </w:r>
      <w:r>
        <w:rPr>
          <w:color w:val="282828"/>
        </w:rPr>
        <w:t>individuálne</w:t>
      </w:r>
      <w:r>
        <w:rPr>
          <w:color w:val="282828"/>
          <w:spacing w:val="80"/>
        </w:rPr>
        <w:t xml:space="preserve"> </w:t>
      </w:r>
      <w:r>
        <w:rPr>
          <w:color w:val="282828"/>
        </w:rPr>
        <w:t>vzdelávanie</w:t>
      </w:r>
      <w:r>
        <w:rPr>
          <w:color w:val="282828"/>
          <w:spacing w:val="80"/>
          <w:w w:val="150"/>
        </w:rPr>
        <w:t xml:space="preserve"> </w:t>
      </w:r>
      <w:r>
        <w:rPr>
          <w:color w:val="282828"/>
        </w:rPr>
        <w:t>dieťaťa</w:t>
      </w:r>
      <w:r>
        <w:rPr>
          <w:color w:val="282828"/>
          <w:spacing w:val="80"/>
        </w:rPr>
        <w:t xml:space="preserve"> </w:t>
      </w:r>
      <w:r>
        <w:rPr>
          <w:color w:val="282828"/>
        </w:rPr>
        <w:t>v</w:t>
      </w:r>
      <w:r>
        <w:rPr>
          <w:color w:val="282828"/>
          <w:spacing w:val="-1"/>
        </w:rPr>
        <w:t xml:space="preserve"> </w:t>
      </w:r>
      <w:r>
        <w:rPr>
          <w:color w:val="282828"/>
        </w:rPr>
        <w:t>prípade,</w:t>
      </w:r>
      <w:r>
        <w:rPr>
          <w:color w:val="282828"/>
          <w:spacing w:val="80"/>
        </w:rPr>
        <w:t xml:space="preserve"> </w:t>
      </w:r>
      <w:r>
        <w:rPr>
          <w:color w:val="282828"/>
        </w:rPr>
        <w:t>že</w:t>
      </w:r>
      <w:r>
        <w:rPr>
          <w:color w:val="282828"/>
          <w:spacing w:val="80"/>
          <w:w w:val="150"/>
        </w:rPr>
        <w:t xml:space="preserve"> </w:t>
      </w:r>
      <w:r>
        <w:rPr>
          <w:color w:val="282828"/>
        </w:rPr>
        <w:t>plní</w:t>
      </w:r>
      <w:r>
        <w:rPr>
          <w:color w:val="282828"/>
          <w:spacing w:val="79"/>
          <w:w w:val="150"/>
        </w:rPr>
        <w:t xml:space="preserve"> </w:t>
      </w:r>
      <w:r>
        <w:rPr>
          <w:color w:val="282828"/>
        </w:rPr>
        <w:t>povinné</w:t>
      </w:r>
      <w:r>
        <w:rPr>
          <w:color w:val="282828"/>
          <w:spacing w:val="80"/>
        </w:rPr>
        <w:t xml:space="preserve"> </w:t>
      </w:r>
      <w:r>
        <w:rPr>
          <w:color w:val="282828"/>
        </w:rPr>
        <w:t>predprimárne vzdelávanie v rozsahu dvoch hodín týždenne.</w:t>
      </w:r>
    </w:p>
    <w:p w:rsidR="00F55810" w:rsidRDefault="00F55810" w:rsidP="00F55810">
      <w:pPr>
        <w:pStyle w:val="Zkladntext"/>
      </w:pPr>
    </w:p>
    <w:p w:rsidR="00F55810" w:rsidRDefault="00F55810" w:rsidP="00D8127B">
      <w:pPr>
        <w:pStyle w:val="Zkladntext"/>
        <w:numPr>
          <w:ilvl w:val="0"/>
          <w:numId w:val="18"/>
        </w:numPr>
        <w:tabs>
          <w:tab w:val="left" w:pos="328"/>
        </w:tabs>
        <w:spacing w:line="268" w:lineRule="exact"/>
        <w:rPr>
          <w:color w:val="000000"/>
        </w:rPr>
      </w:pPr>
      <w:r>
        <w:rPr>
          <w:color w:val="282828"/>
        </w:rPr>
        <w:t>Konzultačné</w:t>
      </w:r>
      <w:r>
        <w:rPr>
          <w:color w:val="282828"/>
          <w:spacing w:val="-5"/>
        </w:rPr>
        <w:t xml:space="preserve"> </w:t>
      </w:r>
      <w:r>
        <w:rPr>
          <w:color w:val="282828"/>
        </w:rPr>
        <w:t>hodiny</w:t>
      </w:r>
      <w:r>
        <w:rPr>
          <w:color w:val="282828"/>
          <w:spacing w:val="-1"/>
        </w:rPr>
        <w:t xml:space="preserve"> </w:t>
      </w:r>
      <w:r>
        <w:rPr>
          <w:color w:val="282828"/>
        </w:rPr>
        <w:t>sú</w:t>
      </w:r>
      <w:r>
        <w:rPr>
          <w:color w:val="282828"/>
          <w:spacing w:val="-1"/>
        </w:rPr>
        <w:t xml:space="preserve"> </w:t>
      </w:r>
      <w:r>
        <w:rPr>
          <w:color w:val="282828"/>
        </w:rPr>
        <w:t>podľa</w:t>
      </w:r>
      <w:r>
        <w:rPr>
          <w:color w:val="282828"/>
          <w:spacing w:val="-1"/>
        </w:rPr>
        <w:t xml:space="preserve"> </w:t>
      </w:r>
      <w:r>
        <w:rPr>
          <w:color w:val="282828"/>
        </w:rPr>
        <w:t>predchádzajúceho dohovoru</w:t>
      </w:r>
      <w:r>
        <w:rPr>
          <w:color w:val="282828"/>
          <w:spacing w:val="-1"/>
        </w:rPr>
        <w:t xml:space="preserve"> </w:t>
      </w:r>
      <w:r>
        <w:rPr>
          <w:color w:val="282828"/>
        </w:rPr>
        <w:t>so</w:t>
      </w:r>
      <w:r>
        <w:rPr>
          <w:color w:val="282828"/>
          <w:spacing w:val="-1"/>
        </w:rPr>
        <w:t xml:space="preserve"> </w:t>
      </w:r>
      <w:r>
        <w:rPr>
          <w:color w:val="282828"/>
        </w:rPr>
        <w:t>zákonným zástupcom</w:t>
      </w:r>
      <w:r>
        <w:rPr>
          <w:color w:val="282828"/>
          <w:spacing w:val="-1"/>
        </w:rPr>
        <w:t xml:space="preserve"> </w:t>
      </w:r>
      <w:r>
        <w:rPr>
          <w:color w:val="282828"/>
          <w:spacing w:val="-2"/>
        </w:rPr>
        <w:t>dieťaťa.</w:t>
      </w:r>
    </w:p>
    <w:p w:rsidR="00F55810" w:rsidRDefault="00F55810" w:rsidP="00D8127B">
      <w:pPr>
        <w:pStyle w:val="Zkladntext"/>
        <w:numPr>
          <w:ilvl w:val="0"/>
          <w:numId w:val="18"/>
        </w:numPr>
        <w:tabs>
          <w:tab w:val="left" w:pos="344"/>
        </w:tabs>
        <w:spacing w:before="144"/>
        <w:ind w:left="28" w:right="27" w:firstLine="0"/>
        <w:rPr>
          <w:color w:val="000000"/>
        </w:rPr>
      </w:pPr>
      <w:r>
        <w:rPr>
          <w:color w:val="282828"/>
        </w:rPr>
        <w:t>Úradné</w:t>
      </w:r>
      <w:r>
        <w:rPr>
          <w:color w:val="282828"/>
          <w:spacing w:val="72"/>
        </w:rPr>
        <w:t xml:space="preserve"> </w:t>
      </w:r>
      <w:r>
        <w:rPr>
          <w:color w:val="282828"/>
        </w:rPr>
        <w:t>hodiny</w:t>
      </w:r>
      <w:r>
        <w:rPr>
          <w:color w:val="282828"/>
          <w:spacing w:val="73"/>
        </w:rPr>
        <w:t xml:space="preserve"> </w:t>
      </w:r>
      <w:r>
        <w:rPr>
          <w:color w:val="282828"/>
        </w:rPr>
        <w:t>pre</w:t>
      </w:r>
      <w:r>
        <w:rPr>
          <w:color w:val="282828"/>
          <w:spacing w:val="70"/>
        </w:rPr>
        <w:t xml:space="preserve"> </w:t>
      </w:r>
      <w:r>
        <w:rPr>
          <w:color w:val="282828"/>
        </w:rPr>
        <w:t>verejnosť:</w:t>
      </w:r>
      <w:r>
        <w:rPr>
          <w:color w:val="282828"/>
          <w:spacing w:val="74"/>
        </w:rPr>
        <w:t xml:space="preserve"> </w:t>
      </w:r>
      <w:r>
        <w:rPr>
          <w:color w:val="282828"/>
        </w:rPr>
        <w:t>pondelok,</w:t>
      </w:r>
      <w:r>
        <w:rPr>
          <w:color w:val="282828"/>
          <w:spacing w:val="73"/>
        </w:rPr>
        <w:t xml:space="preserve"> </w:t>
      </w:r>
      <w:r>
        <w:rPr>
          <w:color w:val="282828"/>
        </w:rPr>
        <w:t>streda</w:t>
      </w:r>
      <w:r>
        <w:rPr>
          <w:color w:val="282828"/>
          <w:spacing w:val="74"/>
        </w:rPr>
        <w:t xml:space="preserve"> </w:t>
      </w:r>
      <w:r>
        <w:rPr>
          <w:color w:val="282828"/>
        </w:rPr>
        <w:t>od</w:t>
      </w:r>
      <w:r>
        <w:rPr>
          <w:color w:val="282828"/>
          <w:spacing w:val="74"/>
        </w:rPr>
        <w:t xml:space="preserve"> </w:t>
      </w:r>
      <w:r>
        <w:rPr>
          <w:color w:val="282828"/>
        </w:rPr>
        <w:t>11.00</w:t>
      </w:r>
      <w:r>
        <w:rPr>
          <w:color w:val="282828"/>
          <w:spacing w:val="73"/>
        </w:rPr>
        <w:t xml:space="preserve"> </w:t>
      </w:r>
      <w:r>
        <w:rPr>
          <w:color w:val="282828"/>
        </w:rPr>
        <w:t>hod.</w:t>
      </w:r>
      <w:r>
        <w:rPr>
          <w:color w:val="282828"/>
          <w:spacing w:val="73"/>
        </w:rPr>
        <w:t xml:space="preserve"> </w:t>
      </w:r>
      <w:r>
        <w:rPr>
          <w:color w:val="282828"/>
        </w:rPr>
        <w:t>do</w:t>
      </w:r>
      <w:r>
        <w:rPr>
          <w:color w:val="282828"/>
          <w:spacing w:val="71"/>
        </w:rPr>
        <w:t xml:space="preserve"> </w:t>
      </w:r>
      <w:r>
        <w:rPr>
          <w:color w:val="282828"/>
        </w:rPr>
        <w:t>13.00.</w:t>
      </w:r>
      <w:r>
        <w:rPr>
          <w:color w:val="282828"/>
          <w:spacing w:val="74"/>
        </w:rPr>
        <w:t xml:space="preserve"> </w:t>
      </w:r>
      <w:r>
        <w:rPr>
          <w:color w:val="282828"/>
        </w:rPr>
        <w:t>hod.,</w:t>
      </w:r>
      <w:r>
        <w:rPr>
          <w:color w:val="282828"/>
          <w:spacing w:val="73"/>
        </w:rPr>
        <w:t xml:space="preserve"> </w:t>
      </w:r>
      <w:r>
        <w:rPr>
          <w:color w:val="282828"/>
        </w:rPr>
        <w:t>prípadne</w:t>
      </w:r>
      <w:r>
        <w:rPr>
          <w:color w:val="282828"/>
          <w:spacing w:val="70"/>
        </w:rPr>
        <w:t xml:space="preserve"> </w:t>
      </w:r>
      <w:r>
        <w:rPr>
          <w:color w:val="282828"/>
        </w:rPr>
        <w:t>podľa predchádzajúceho dohovoru.</w:t>
      </w:r>
    </w:p>
    <w:p w:rsidR="00F55810" w:rsidRPr="00F55810" w:rsidRDefault="00F55810" w:rsidP="00D8127B">
      <w:pPr>
        <w:numPr>
          <w:ilvl w:val="0"/>
          <w:numId w:val="18"/>
        </w:numPr>
        <w:tabs>
          <w:tab w:val="left" w:pos="268"/>
        </w:tabs>
        <w:spacing w:before="144"/>
        <w:ind w:left="268" w:hanging="240"/>
        <w:rPr>
          <w:i/>
          <w:color w:val="000000"/>
          <w:sz w:val="24"/>
        </w:rPr>
      </w:pPr>
      <w:r>
        <w:rPr>
          <w:b/>
          <w:i/>
          <w:color w:val="282828"/>
          <w:sz w:val="24"/>
        </w:rPr>
        <w:t>Denný</w:t>
      </w:r>
      <w:r>
        <w:rPr>
          <w:b/>
          <w:i/>
          <w:color w:val="282828"/>
          <w:spacing w:val="-3"/>
          <w:sz w:val="24"/>
        </w:rPr>
        <w:t xml:space="preserve"> </w:t>
      </w:r>
      <w:r>
        <w:rPr>
          <w:b/>
          <w:i/>
          <w:color w:val="282828"/>
          <w:sz w:val="24"/>
        </w:rPr>
        <w:t>poriadok</w:t>
      </w:r>
      <w:r>
        <w:rPr>
          <w:b/>
          <w:i/>
          <w:color w:val="282828"/>
          <w:spacing w:val="-1"/>
          <w:sz w:val="24"/>
        </w:rPr>
        <w:t xml:space="preserve"> </w:t>
      </w:r>
      <w:r>
        <w:rPr>
          <w:i/>
          <w:color w:val="282828"/>
          <w:sz w:val="24"/>
        </w:rPr>
        <w:t>–</w:t>
      </w:r>
      <w:r>
        <w:rPr>
          <w:i/>
          <w:color w:val="282828"/>
          <w:spacing w:val="-1"/>
          <w:sz w:val="24"/>
        </w:rPr>
        <w:t xml:space="preserve"> </w:t>
      </w:r>
      <w:r>
        <w:rPr>
          <w:i/>
          <w:color w:val="282828"/>
          <w:sz w:val="24"/>
        </w:rPr>
        <w:t>prehľad</w:t>
      </w:r>
      <w:r>
        <w:rPr>
          <w:i/>
          <w:color w:val="282828"/>
          <w:spacing w:val="-2"/>
          <w:sz w:val="24"/>
        </w:rPr>
        <w:t xml:space="preserve"> </w:t>
      </w:r>
      <w:r>
        <w:rPr>
          <w:i/>
          <w:color w:val="282828"/>
          <w:sz w:val="24"/>
        </w:rPr>
        <w:t>o</w:t>
      </w:r>
      <w:r>
        <w:rPr>
          <w:i/>
          <w:color w:val="282828"/>
          <w:spacing w:val="-1"/>
          <w:sz w:val="24"/>
        </w:rPr>
        <w:t xml:space="preserve"> </w:t>
      </w:r>
      <w:r>
        <w:rPr>
          <w:i/>
          <w:color w:val="282828"/>
          <w:sz w:val="24"/>
        </w:rPr>
        <w:t>usporiadaní</w:t>
      </w:r>
      <w:r>
        <w:rPr>
          <w:i/>
          <w:color w:val="282828"/>
          <w:spacing w:val="-1"/>
          <w:sz w:val="24"/>
        </w:rPr>
        <w:t xml:space="preserve"> </w:t>
      </w:r>
      <w:r>
        <w:rPr>
          <w:i/>
          <w:color w:val="282828"/>
          <w:sz w:val="24"/>
        </w:rPr>
        <w:t>denných</w:t>
      </w:r>
      <w:r>
        <w:rPr>
          <w:i/>
          <w:color w:val="282828"/>
          <w:spacing w:val="-2"/>
          <w:sz w:val="24"/>
        </w:rPr>
        <w:t xml:space="preserve"> </w:t>
      </w:r>
      <w:r>
        <w:rPr>
          <w:i/>
          <w:color w:val="282828"/>
          <w:sz w:val="24"/>
        </w:rPr>
        <w:t>činností</w:t>
      </w:r>
      <w:r>
        <w:rPr>
          <w:i/>
          <w:color w:val="282828"/>
          <w:spacing w:val="-1"/>
          <w:sz w:val="24"/>
        </w:rPr>
        <w:t xml:space="preserve"> </w:t>
      </w:r>
      <w:r>
        <w:rPr>
          <w:i/>
          <w:color w:val="282828"/>
          <w:sz w:val="24"/>
        </w:rPr>
        <w:t>v</w:t>
      </w:r>
      <w:r>
        <w:rPr>
          <w:i/>
          <w:color w:val="282828"/>
          <w:spacing w:val="-2"/>
          <w:sz w:val="24"/>
        </w:rPr>
        <w:t xml:space="preserve"> </w:t>
      </w:r>
      <w:r>
        <w:rPr>
          <w:i/>
          <w:color w:val="282828"/>
          <w:sz w:val="24"/>
        </w:rPr>
        <w:t>materskej</w:t>
      </w:r>
      <w:r>
        <w:rPr>
          <w:i/>
          <w:color w:val="282828"/>
          <w:spacing w:val="1"/>
          <w:sz w:val="24"/>
        </w:rPr>
        <w:t xml:space="preserve"> </w:t>
      </w:r>
      <w:r>
        <w:rPr>
          <w:i/>
          <w:color w:val="282828"/>
          <w:spacing w:val="-2"/>
          <w:sz w:val="24"/>
        </w:rPr>
        <w:t>škole:</w:t>
      </w:r>
    </w:p>
    <w:p w:rsidR="00F55810" w:rsidRDefault="00F55810" w:rsidP="00F55810">
      <w:pPr>
        <w:tabs>
          <w:tab w:val="left" w:pos="268"/>
        </w:tabs>
        <w:spacing w:before="144"/>
        <w:ind w:left="268"/>
        <w:rPr>
          <w:i/>
          <w:color w:val="000000"/>
          <w:sz w:val="24"/>
        </w:rPr>
      </w:pPr>
    </w:p>
    <w:p w:rsidR="00F55810" w:rsidRDefault="00F55810" w:rsidP="00D8127B">
      <w:pPr>
        <w:pStyle w:val="Zkladntext"/>
        <w:numPr>
          <w:ilvl w:val="0"/>
          <w:numId w:val="19"/>
        </w:numPr>
        <w:tabs>
          <w:tab w:val="left" w:pos="388"/>
        </w:tabs>
        <w:ind w:right="32"/>
        <w:rPr>
          <w:color w:val="000000"/>
        </w:rPr>
      </w:pPr>
      <w:r>
        <w:rPr>
          <w:color w:val="282828"/>
        </w:rPr>
        <w:t xml:space="preserve">Pri organizácii činností spojených s uspokojením základných fyziologických potrieb detí má učiteľka vždy na zreteli dodržiavanie </w:t>
      </w:r>
      <w:proofErr w:type="spellStart"/>
      <w:r>
        <w:rPr>
          <w:color w:val="282828"/>
        </w:rPr>
        <w:t>psychohygieny</w:t>
      </w:r>
      <w:proofErr w:type="spellEnd"/>
      <w:r>
        <w:rPr>
          <w:color w:val="282828"/>
        </w:rPr>
        <w:t xml:space="preserve"> detí a ochrany ich zdravia.</w:t>
      </w:r>
    </w:p>
    <w:p w:rsidR="00F55810" w:rsidRDefault="00F55810" w:rsidP="00D8127B">
      <w:pPr>
        <w:pStyle w:val="Zkladntext"/>
        <w:numPr>
          <w:ilvl w:val="0"/>
          <w:numId w:val="19"/>
        </w:numPr>
        <w:tabs>
          <w:tab w:val="left" w:pos="388"/>
        </w:tabs>
        <w:ind w:right="28"/>
        <w:rPr>
          <w:color w:val="000000"/>
        </w:rPr>
      </w:pPr>
      <w:r>
        <w:rPr>
          <w:color w:val="282828"/>
        </w:rPr>
        <w:t>Výchovno-vzdelávacia činnosť v materskej škole pozostáva z ustálených organizačných foriem. V týchto formách sa vzhľadom na optimálny biorytmus a zdravú životosprávu dieťaťa predškolského veku uspokojujú rozmanité potreby a záujmy.</w:t>
      </w:r>
    </w:p>
    <w:p w:rsidR="00F55810" w:rsidRPr="00F55810" w:rsidRDefault="00F55810" w:rsidP="00D8127B">
      <w:pPr>
        <w:numPr>
          <w:ilvl w:val="0"/>
          <w:numId w:val="19"/>
        </w:numPr>
        <w:tabs>
          <w:tab w:val="left" w:pos="388"/>
        </w:tabs>
        <w:spacing w:line="242" w:lineRule="auto"/>
        <w:ind w:right="29"/>
        <w:jc w:val="both"/>
        <w:rPr>
          <w:b/>
          <w:i/>
          <w:color w:val="000000"/>
          <w:sz w:val="24"/>
        </w:rPr>
      </w:pPr>
      <w:r>
        <w:rPr>
          <w:i/>
          <w:color w:val="282828"/>
          <w:sz w:val="24"/>
        </w:rPr>
        <w:t xml:space="preserve">Usporiadanie denných činností pravidelne sa opakujúcich v konkrétnej triede je spracované vo forme denného poriadku. </w:t>
      </w:r>
      <w:r>
        <w:rPr>
          <w:b/>
          <w:i/>
          <w:color w:val="282828"/>
          <w:sz w:val="24"/>
        </w:rPr>
        <w:t>Denný poriadok je zverejnený pre zákonných zástupcov na nástenke v šatni.</w:t>
      </w:r>
    </w:p>
    <w:p w:rsidR="00F55810" w:rsidRDefault="00F55810" w:rsidP="00F55810">
      <w:pPr>
        <w:tabs>
          <w:tab w:val="left" w:pos="388"/>
        </w:tabs>
        <w:spacing w:line="242" w:lineRule="auto"/>
        <w:ind w:right="29"/>
        <w:jc w:val="both"/>
        <w:rPr>
          <w:b/>
          <w:i/>
          <w:color w:val="000000"/>
          <w:sz w:val="24"/>
        </w:rPr>
      </w:pPr>
    </w:p>
    <w:p w:rsidR="00F55810" w:rsidRDefault="00F55810" w:rsidP="00F55810">
      <w:pPr>
        <w:tabs>
          <w:tab w:val="left" w:pos="388"/>
        </w:tabs>
        <w:spacing w:line="242" w:lineRule="auto"/>
        <w:ind w:right="29"/>
        <w:jc w:val="both"/>
        <w:rPr>
          <w:b/>
          <w:i/>
          <w:color w:val="000000"/>
          <w:sz w:val="24"/>
        </w:rPr>
      </w:pPr>
    </w:p>
    <w:p w:rsidR="00F55810" w:rsidRDefault="00F55810" w:rsidP="00F55810">
      <w:pPr>
        <w:pStyle w:val="Zkladntext"/>
      </w:pPr>
    </w:p>
    <w:p w:rsidR="00F55810" w:rsidRPr="00F55810" w:rsidRDefault="00F55810" w:rsidP="00D8127B">
      <w:pPr>
        <w:pStyle w:val="Odsekzoznamu"/>
        <w:numPr>
          <w:ilvl w:val="0"/>
          <w:numId w:val="18"/>
        </w:numPr>
        <w:rPr>
          <w:b/>
          <w:i/>
        </w:rPr>
      </w:pPr>
      <w:r w:rsidRPr="00F55810">
        <w:rPr>
          <w:b/>
          <w:i/>
          <w:sz w:val="24"/>
        </w:rPr>
        <w:t>Preberanie detí:</w:t>
      </w:r>
    </w:p>
    <w:p w:rsidR="00F55810" w:rsidRDefault="00F55810" w:rsidP="00F55810">
      <w:pPr>
        <w:rPr>
          <w:b/>
          <w:i/>
        </w:rPr>
      </w:pPr>
    </w:p>
    <w:p w:rsidR="00F55810" w:rsidRDefault="00F55810" w:rsidP="00D8127B">
      <w:pPr>
        <w:pStyle w:val="Zkladntext"/>
        <w:numPr>
          <w:ilvl w:val="0"/>
          <w:numId w:val="20"/>
        </w:numPr>
        <w:tabs>
          <w:tab w:val="left" w:pos="388"/>
        </w:tabs>
        <w:ind w:right="31"/>
        <w:rPr>
          <w:color w:val="000000"/>
        </w:rPr>
      </w:pPr>
      <w:r>
        <w:rPr>
          <w:color w:val="282828"/>
        </w:rPr>
        <w:t>Dieťa od zákonného zástupcu preberá učiteľka, ktorá zaň zodpovedá od jeho prevzatia až po jeho odovzdanie pedagógovi, ktorý ju strieda v práci, zákonnému zástupcovi alebo inej splnomocnenej osobe.</w:t>
      </w:r>
    </w:p>
    <w:p w:rsidR="00F55810" w:rsidRDefault="00F55810" w:rsidP="00D8127B">
      <w:pPr>
        <w:pStyle w:val="Zkladntext"/>
        <w:numPr>
          <w:ilvl w:val="0"/>
          <w:numId w:val="20"/>
        </w:numPr>
        <w:tabs>
          <w:tab w:val="left" w:pos="388"/>
        </w:tabs>
        <w:rPr>
          <w:color w:val="000000"/>
        </w:rPr>
      </w:pPr>
      <w:r>
        <w:rPr>
          <w:color w:val="282828"/>
        </w:rPr>
        <w:t>Zákonný</w:t>
      </w:r>
      <w:r>
        <w:rPr>
          <w:color w:val="282828"/>
          <w:spacing w:val="-4"/>
        </w:rPr>
        <w:t xml:space="preserve"> </w:t>
      </w:r>
      <w:r>
        <w:rPr>
          <w:color w:val="282828"/>
        </w:rPr>
        <w:t>zástupca privedie dieťa</w:t>
      </w:r>
      <w:r>
        <w:rPr>
          <w:color w:val="282828"/>
          <w:spacing w:val="-1"/>
        </w:rPr>
        <w:t xml:space="preserve"> </w:t>
      </w:r>
      <w:r>
        <w:rPr>
          <w:color w:val="282828"/>
        </w:rPr>
        <w:t>do materskej školy spravidla do 8.00</w:t>
      </w:r>
      <w:r>
        <w:rPr>
          <w:color w:val="282828"/>
          <w:spacing w:val="-1"/>
        </w:rPr>
        <w:t xml:space="preserve"> </w:t>
      </w:r>
      <w:r>
        <w:rPr>
          <w:color w:val="282828"/>
        </w:rPr>
        <w:t>hod. a osobne</w:t>
      </w:r>
      <w:r>
        <w:rPr>
          <w:color w:val="282828"/>
          <w:spacing w:val="-2"/>
        </w:rPr>
        <w:t xml:space="preserve"> </w:t>
      </w:r>
      <w:r>
        <w:rPr>
          <w:color w:val="282828"/>
        </w:rPr>
        <w:t xml:space="preserve">ho odovzdá </w:t>
      </w:r>
      <w:r>
        <w:rPr>
          <w:color w:val="282828"/>
          <w:spacing w:val="-2"/>
        </w:rPr>
        <w:t>učiteľke.</w:t>
      </w:r>
    </w:p>
    <w:p w:rsidR="00F55810" w:rsidRDefault="00F55810" w:rsidP="00D8127B">
      <w:pPr>
        <w:pStyle w:val="Zkladntext"/>
        <w:numPr>
          <w:ilvl w:val="0"/>
          <w:numId w:val="20"/>
        </w:numPr>
        <w:tabs>
          <w:tab w:val="left" w:pos="388"/>
        </w:tabs>
        <w:ind w:right="27"/>
        <w:rPr>
          <w:color w:val="000000"/>
        </w:rPr>
      </w:pPr>
      <w:r>
        <w:rPr>
          <w:color w:val="282828"/>
        </w:rPr>
        <w:t>Zákonný</w:t>
      </w:r>
      <w:r>
        <w:rPr>
          <w:color w:val="282828"/>
          <w:spacing w:val="-3"/>
        </w:rPr>
        <w:t xml:space="preserve"> </w:t>
      </w:r>
      <w:r>
        <w:rPr>
          <w:color w:val="282828"/>
        </w:rPr>
        <w:t>zástupca</w:t>
      </w:r>
      <w:r>
        <w:rPr>
          <w:color w:val="282828"/>
          <w:spacing w:val="-2"/>
        </w:rPr>
        <w:t xml:space="preserve"> </w:t>
      </w:r>
      <w:r>
        <w:rPr>
          <w:color w:val="282828"/>
        </w:rPr>
        <w:t>preberá</w:t>
      </w:r>
      <w:r>
        <w:rPr>
          <w:color w:val="282828"/>
          <w:spacing w:val="-2"/>
        </w:rPr>
        <w:t xml:space="preserve"> </w:t>
      </w:r>
      <w:r>
        <w:rPr>
          <w:color w:val="282828"/>
        </w:rPr>
        <w:t>dieťa</w:t>
      </w:r>
      <w:r>
        <w:rPr>
          <w:color w:val="282828"/>
          <w:spacing w:val="-2"/>
        </w:rPr>
        <w:t xml:space="preserve"> </w:t>
      </w:r>
      <w:r>
        <w:rPr>
          <w:color w:val="282828"/>
        </w:rPr>
        <w:t>spravidla</w:t>
      </w:r>
      <w:r>
        <w:rPr>
          <w:color w:val="282828"/>
          <w:spacing w:val="-2"/>
        </w:rPr>
        <w:t xml:space="preserve"> </w:t>
      </w:r>
      <w:r>
        <w:rPr>
          <w:color w:val="282828"/>
        </w:rPr>
        <w:t>v</w:t>
      </w:r>
      <w:r>
        <w:rPr>
          <w:color w:val="282828"/>
          <w:spacing w:val="-1"/>
        </w:rPr>
        <w:t xml:space="preserve"> </w:t>
      </w:r>
      <w:r>
        <w:rPr>
          <w:color w:val="282828"/>
        </w:rPr>
        <w:t>čase od</w:t>
      </w:r>
      <w:r>
        <w:rPr>
          <w:color w:val="282828"/>
          <w:spacing w:val="-2"/>
        </w:rPr>
        <w:t xml:space="preserve"> </w:t>
      </w:r>
      <w:r>
        <w:rPr>
          <w:color w:val="282828"/>
        </w:rPr>
        <w:t>12.00</w:t>
      </w:r>
      <w:r>
        <w:rPr>
          <w:color w:val="282828"/>
          <w:spacing w:val="-2"/>
        </w:rPr>
        <w:t xml:space="preserve"> </w:t>
      </w:r>
      <w:r>
        <w:rPr>
          <w:color w:val="282828"/>
        </w:rPr>
        <w:t>hod.</w:t>
      </w:r>
      <w:r>
        <w:rPr>
          <w:color w:val="282828"/>
          <w:spacing w:val="-2"/>
        </w:rPr>
        <w:t xml:space="preserve"> </w:t>
      </w:r>
      <w:r>
        <w:rPr>
          <w:color w:val="282828"/>
        </w:rPr>
        <w:t>do 12.30</w:t>
      </w:r>
      <w:r>
        <w:rPr>
          <w:color w:val="282828"/>
          <w:spacing w:val="-2"/>
        </w:rPr>
        <w:t xml:space="preserve"> </w:t>
      </w:r>
      <w:r>
        <w:rPr>
          <w:color w:val="282828"/>
        </w:rPr>
        <w:t>hod.</w:t>
      </w:r>
      <w:r>
        <w:rPr>
          <w:color w:val="282828"/>
          <w:spacing w:val="-2"/>
        </w:rPr>
        <w:t xml:space="preserve"> </w:t>
      </w:r>
      <w:r>
        <w:rPr>
          <w:color w:val="282828"/>
        </w:rPr>
        <w:t>pri</w:t>
      </w:r>
      <w:r>
        <w:rPr>
          <w:color w:val="282828"/>
          <w:spacing w:val="-2"/>
        </w:rPr>
        <w:t xml:space="preserve"> </w:t>
      </w:r>
      <w:r>
        <w:rPr>
          <w:color w:val="282828"/>
        </w:rPr>
        <w:t>poldennom</w:t>
      </w:r>
      <w:r>
        <w:rPr>
          <w:color w:val="282828"/>
          <w:spacing w:val="-3"/>
        </w:rPr>
        <w:t xml:space="preserve"> </w:t>
      </w:r>
      <w:r>
        <w:rPr>
          <w:color w:val="282828"/>
        </w:rPr>
        <w:t>pobyte</w:t>
      </w:r>
      <w:r>
        <w:rPr>
          <w:color w:val="282828"/>
          <w:spacing w:val="-3"/>
        </w:rPr>
        <w:t xml:space="preserve"> </w:t>
      </w:r>
      <w:r>
        <w:rPr>
          <w:color w:val="282828"/>
        </w:rPr>
        <w:t>alebo od 15.00 hod. do 16.00 hod. pri celodennom pobyt.</w:t>
      </w:r>
    </w:p>
    <w:p w:rsidR="00F55810" w:rsidRDefault="00F55810" w:rsidP="00D8127B">
      <w:pPr>
        <w:pStyle w:val="Zkladntext"/>
        <w:numPr>
          <w:ilvl w:val="0"/>
          <w:numId w:val="20"/>
        </w:numPr>
        <w:tabs>
          <w:tab w:val="left" w:pos="388"/>
        </w:tabs>
        <w:ind w:right="29"/>
        <w:rPr>
          <w:color w:val="000000"/>
        </w:rPr>
      </w:pPr>
      <w:r>
        <w:rPr>
          <w:color w:val="282828"/>
        </w:rPr>
        <w:t>V prípade dochádzky dieťaťa v inom čase, ak je to nutné, dohodne zákonný zástupca čas jeho príchodu a spôsob stravovania tak, aby nenarušil priebeh výchovno-vzdelávacej činnosti ostatných detí. Ak dieťa príde do MŠ</w:t>
      </w:r>
      <w:r>
        <w:rPr>
          <w:color w:val="282828"/>
          <w:spacing w:val="40"/>
        </w:rPr>
        <w:t xml:space="preserve"> </w:t>
      </w:r>
      <w:r>
        <w:rPr>
          <w:color w:val="282828"/>
        </w:rPr>
        <w:t>neskôr ako po uvedenom čase (8.00 hod.), oznámi to zákonný zástupca učiteľke deň vopred, prípadne aktuálne v ten deň telefonicky.</w:t>
      </w:r>
    </w:p>
    <w:p w:rsidR="00F55810" w:rsidRPr="00F55810" w:rsidRDefault="00F55810" w:rsidP="00D8127B">
      <w:pPr>
        <w:pStyle w:val="Zkladntext"/>
        <w:numPr>
          <w:ilvl w:val="0"/>
          <w:numId w:val="20"/>
        </w:numPr>
        <w:tabs>
          <w:tab w:val="left" w:pos="388"/>
        </w:tabs>
        <w:ind w:right="33"/>
        <w:rPr>
          <w:color w:val="000000"/>
        </w:rPr>
      </w:pPr>
      <w:r>
        <w:rPr>
          <w:color w:val="282828"/>
        </w:rPr>
        <w:t>Prevzatie dieťaťa môže pedagogický zamestnanec odmietnuť, ak zistí, že jeho zdravotný stav nie je</w:t>
      </w:r>
      <w:r>
        <w:rPr>
          <w:color w:val="282828"/>
          <w:spacing w:val="-2"/>
        </w:rPr>
        <w:t xml:space="preserve"> </w:t>
      </w:r>
      <w:r>
        <w:rPr>
          <w:color w:val="282828"/>
        </w:rPr>
        <w:t>vhodný na prijatie do MŠ.</w:t>
      </w:r>
    </w:p>
    <w:p w:rsidR="00F55810" w:rsidRDefault="00F55810" w:rsidP="00F55810">
      <w:pPr>
        <w:pStyle w:val="Zkladntext"/>
        <w:tabs>
          <w:tab w:val="left" w:pos="388"/>
        </w:tabs>
        <w:ind w:right="33"/>
        <w:rPr>
          <w:color w:val="282828"/>
        </w:rPr>
      </w:pPr>
    </w:p>
    <w:p w:rsidR="00F55810" w:rsidRPr="00F55810" w:rsidRDefault="00F55810" w:rsidP="00D8127B">
      <w:pPr>
        <w:pStyle w:val="Odsekzoznamu"/>
        <w:numPr>
          <w:ilvl w:val="2"/>
          <w:numId w:val="16"/>
        </w:numPr>
        <w:ind w:left="0" w:firstLine="0"/>
        <w:rPr>
          <w:i/>
          <w:sz w:val="24"/>
          <w:szCs w:val="24"/>
        </w:rPr>
      </w:pPr>
      <w:r w:rsidRPr="00F55810">
        <w:rPr>
          <w:i/>
          <w:color w:val="282828"/>
          <w:sz w:val="24"/>
          <w:szCs w:val="24"/>
        </w:rPr>
        <w:t>má</w:t>
      </w:r>
      <w:r w:rsidRPr="00F55810">
        <w:rPr>
          <w:i/>
          <w:color w:val="282828"/>
          <w:spacing w:val="-1"/>
          <w:sz w:val="24"/>
          <w:szCs w:val="24"/>
        </w:rPr>
        <w:t xml:space="preserve"> </w:t>
      </w:r>
      <w:r w:rsidRPr="00F55810">
        <w:rPr>
          <w:i/>
          <w:color w:val="282828"/>
          <w:sz w:val="24"/>
          <w:szCs w:val="24"/>
        </w:rPr>
        <w:t>oči</w:t>
      </w:r>
      <w:r w:rsidRPr="00F55810">
        <w:rPr>
          <w:i/>
          <w:color w:val="282828"/>
          <w:spacing w:val="-1"/>
          <w:sz w:val="24"/>
          <w:szCs w:val="24"/>
        </w:rPr>
        <w:t xml:space="preserve"> </w:t>
      </w:r>
      <w:r w:rsidRPr="00F55810">
        <w:rPr>
          <w:i/>
          <w:color w:val="282828"/>
          <w:sz w:val="24"/>
          <w:szCs w:val="24"/>
        </w:rPr>
        <w:t>výrazne</w:t>
      </w:r>
      <w:r w:rsidRPr="00F55810">
        <w:rPr>
          <w:i/>
          <w:color w:val="282828"/>
          <w:spacing w:val="-1"/>
          <w:sz w:val="24"/>
          <w:szCs w:val="24"/>
        </w:rPr>
        <w:t xml:space="preserve"> </w:t>
      </w:r>
      <w:r w:rsidRPr="00F55810">
        <w:rPr>
          <w:i/>
          <w:color w:val="282828"/>
          <w:sz w:val="24"/>
          <w:szCs w:val="24"/>
        </w:rPr>
        <w:t>lesklé alebo</w:t>
      </w:r>
      <w:r w:rsidRPr="00F55810">
        <w:rPr>
          <w:i/>
          <w:color w:val="282828"/>
          <w:spacing w:val="-1"/>
          <w:sz w:val="24"/>
          <w:szCs w:val="24"/>
        </w:rPr>
        <w:t xml:space="preserve"> </w:t>
      </w:r>
      <w:r w:rsidRPr="00F55810">
        <w:rPr>
          <w:i/>
          <w:color w:val="282828"/>
          <w:sz w:val="24"/>
          <w:szCs w:val="24"/>
        </w:rPr>
        <w:t>červené,</w:t>
      </w:r>
      <w:r w:rsidRPr="00F55810">
        <w:rPr>
          <w:i/>
          <w:color w:val="282828"/>
          <w:spacing w:val="-1"/>
          <w:sz w:val="24"/>
          <w:szCs w:val="24"/>
        </w:rPr>
        <w:t xml:space="preserve"> </w:t>
      </w:r>
      <w:r w:rsidRPr="00F55810">
        <w:rPr>
          <w:i/>
          <w:color w:val="282828"/>
          <w:sz w:val="24"/>
          <w:szCs w:val="24"/>
        </w:rPr>
        <w:t>s hnisavým</w:t>
      </w:r>
      <w:r w:rsidRPr="00F55810">
        <w:rPr>
          <w:i/>
          <w:color w:val="282828"/>
          <w:spacing w:val="-1"/>
          <w:sz w:val="24"/>
          <w:szCs w:val="24"/>
        </w:rPr>
        <w:t xml:space="preserve"> </w:t>
      </w:r>
      <w:r w:rsidRPr="00F55810">
        <w:rPr>
          <w:i/>
          <w:color w:val="282828"/>
          <w:spacing w:val="-2"/>
          <w:sz w:val="24"/>
          <w:szCs w:val="24"/>
        </w:rPr>
        <w:t>výtokom,</w:t>
      </w:r>
    </w:p>
    <w:p w:rsidR="00F55810" w:rsidRPr="00F55810" w:rsidRDefault="00F55810" w:rsidP="00F55810">
      <w:pPr>
        <w:jc w:val="both"/>
        <w:rPr>
          <w:i/>
          <w:sz w:val="24"/>
          <w:szCs w:val="24"/>
        </w:rPr>
      </w:pPr>
      <w:r w:rsidRPr="00F55810">
        <w:rPr>
          <w:i/>
          <w:sz w:val="24"/>
          <w:szCs w:val="24"/>
        </w:rPr>
        <w:t xml:space="preserve">           </w:t>
      </w:r>
      <w:r w:rsidRPr="00F55810">
        <w:rPr>
          <w:i/>
          <w:color w:val="282828"/>
          <w:sz w:val="24"/>
          <w:szCs w:val="24"/>
        </w:rPr>
        <w:t>z</w:t>
      </w:r>
      <w:r w:rsidRPr="00F55810">
        <w:rPr>
          <w:i/>
          <w:color w:val="282828"/>
          <w:spacing w:val="-1"/>
          <w:sz w:val="24"/>
          <w:szCs w:val="24"/>
        </w:rPr>
        <w:t xml:space="preserve"> </w:t>
      </w:r>
      <w:r w:rsidRPr="00F55810">
        <w:rPr>
          <w:i/>
          <w:color w:val="282828"/>
          <w:sz w:val="24"/>
          <w:szCs w:val="24"/>
        </w:rPr>
        <w:t>uší mu</w:t>
      </w:r>
      <w:r w:rsidRPr="00F55810">
        <w:rPr>
          <w:i/>
          <w:color w:val="282828"/>
          <w:spacing w:val="-1"/>
          <w:sz w:val="24"/>
          <w:szCs w:val="24"/>
        </w:rPr>
        <w:t xml:space="preserve"> </w:t>
      </w:r>
      <w:r w:rsidRPr="00F55810">
        <w:rPr>
          <w:i/>
          <w:color w:val="282828"/>
          <w:sz w:val="24"/>
          <w:szCs w:val="24"/>
        </w:rPr>
        <w:t>vyteká tekutina</w:t>
      </w:r>
      <w:r w:rsidRPr="00F55810">
        <w:rPr>
          <w:i/>
          <w:color w:val="282828"/>
          <w:spacing w:val="-1"/>
          <w:sz w:val="24"/>
          <w:szCs w:val="24"/>
        </w:rPr>
        <w:t xml:space="preserve"> </w:t>
      </w:r>
      <w:r w:rsidRPr="00F55810">
        <w:rPr>
          <w:i/>
          <w:color w:val="282828"/>
          <w:sz w:val="24"/>
          <w:szCs w:val="24"/>
        </w:rPr>
        <w:t>a je</w:t>
      </w:r>
      <w:r w:rsidRPr="00F55810">
        <w:rPr>
          <w:i/>
          <w:color w:val="282828"/>
          <w:spacing w:val="-1"/>
          <w:sz w:val="24"/>
          <w:szCs w:val="24"/>
        </w:rPr>
        <w:t xml:space="preserve"> </w:t>
      </w:r>
      <w:r w:rsidRPr="00F55810">
        <w:rPr>
          <w:i/>
          <w:color w:val="282828"/>
          <w:sz w:val="24"/>
          <w:szCs w:val="24"/>
        </w:rPr>
        <w:t xml:space="preserve">zaschnutá na </w:t>
      </w:r>
      <w:r w:rsidRPr="00F55810">
        <w:rPr>
          <w:i/>
          <w:color w:val="282828"/>
          <w:spacing w:val="-2"/>
          <w:sz w:val="24"/>
          <w:szCs w:val="24"/>
        </w:rPr>
        <w:t>ušnici,</w:t>
      </w:r>
    </w:p>
    <w:p w:rsidR="00F55810" w:rsidRPr="00F55810" w:rsidRDefault="00F55810" w:rsidP="00D8127B">
      <w:pPr>
        <w:pStyle w:val="Odsekzoznamu"/>
        <w:numPr>
          <w:ilvl w:val="2"/>
          <w:numId w:val="16"/>
        </w:numPr>
        <w:ind w:left="0" w:firstLine="0"/>
        <w:rPr>
          <w:i/>
          <w:sz w:val="24"/>
          <w:szCs w:val="24"/>
        </w:rPr>
      </w:pPr>
      <w:r w:rsidRPr="00F55810">
        <w:rPr>
          <w:i/>
          <w:color w:val="282828"/>
          <w:sz w:val="24"/>
          <w:szCs w:val="24"/>
        </w:rPr>
        <w:t>z</w:t>
      </w:r>
      <w:r w:rsidRPr="00F55810">
        <w:rPr>
          <w:i/>
          <w:color w:val="282828"/>
          <w:spacing w:val="-4"/>
          <w:sz w:val="24"/>
          <w:szCs w:val="24"/>
        </w:rPr>
        <w:t xml:space="preserve"> </w:t>
      </w:r>
      <w:r w:rsidRPr="00F55810">
        <w:rPr>
          <w:i/>
          <w:color w:val="282828"/>
          <w:sz w:val="24"/>
          <w:szCs w:val="24"/>
        </w:rPr>
        <w:t>nosa</w:t>
      </w:r>
      <w:r w:rsidRPr="00F55810">
        <w:rPr>
          <w:i/>
          <w:color w:val="282828"/>
          <w:spacing w:val="-2"/>
          <w:sz w:val="24"/>
          <w:szCs w:val="24"/>
        </w:rPr>
        <w:t xml:space="preserve"> </w:t>
      </w:r>
      <w:r w:rsidRPr="00F55810">
        <w:rPr>
          <w:i/>
          <w:color w:val="282828"/>
          <w:sz w:val="24"/>
          <w:szCs w:val="24"/>
        </w:rPr>
        <w:t>mu</w:t>
      </w:r>
      <w:r w:rsidRPr="00F55810">
        <w:rPr>
          <w:i/>
          <w:color w:val="282828"/>
          <w:spacing w:val="-1"/>
          <w:sz w:val="24"/>
          <w:szCs w:val="24"/>
        </w:rPr>
        <w:t xml:space="preserve"> </w:t>
      </w:r>
      <w:r w:rsidRPr="00F55810">
        <w:rPr>
          <w:i/>
          <w:color w:val="282828"/>
          <w:sz w:val="24"/>
          <w:szCs w:val="24"/>
        </w:rPr>
        <w:t>vyteká</w:t>
      </w:r>
      <w:r w:rsidRPr="00F55810">
        <w:rPr>
          <w:i/>
          <w:color w:val="282828"/>
          <w:spacing w:val="-2"/>
          <w:sz w:val="24"/>
          <w:szCs w:val="24"/>
        </w:rPr>
        <w:t xml:space="preserve"> </w:t>
      </w:r>
      <w:r w:rsidRPr="00F55810">
        <w:rPr>
          <w:i/>
          <w:color w:val="282828"/>
          <w:sz w:val="24"/>
          <w:szCs w:val="24"/>
        </w:rPr>
        <w:t>hustá</w:t>
      </w:r>
      <w:r w:rsidRPr="00F55810">
        <w:rPr>
          <w:i/>
          <w:color w:val="282828"/>
          <w:spacing w:val="-1"/>
          <w:sz w:val="24"/>
          <w:szCs w:val="24"/>
        </w:rPr>
        <w:t xml:space="preserve"> </w:t>
      </w:r>
      <w:r w:rsidRPr="00F55810">
        <w:rPr>
          <w:i/>
          <w:color w:val="282828"/>
          <w:sz w:val="24"/>
          <w:szCs w:val="24"/>
        </w:rPr>
        <w:t>skalená</w:t>
      </w:r>
      <w:r w:rsidRPr="00F55810">
        <w:rPr>
          <w:i/>
          <w:color w:val="282828"/>
          <w:spacing w:val="-2"/>
          <w:sz w:val="24"/>
          <w:szCs w:val="24"/>
        </w:rPr>
        <w:t xml:space="preserve"> </w:t>
      </w:r>
      <w:r w:rsidRPr="00F55810">
        <w:rPr>
          <w:i/>
          <w:color w:val="282828"/>
          <w:sz w:val="24"/>
          <w:szCs w:val="24"/>
        </w:rPr>
        <w:t>tekutina (nie</w:t>
      </w:r>
      <w:r w:rsidRPr="00F55810">
        <w:rPr>
          <w:i/>
          <w:color w:val="282828"/>
          <w:spacing w:val="-1"/>
          <w:sz w:val="24"/>
          <w:szCs w:val="24"/>
        </w:rPr>
        <w:t xml:space="preserve"> </w:t>
      </w:r>
      <w:r w:rsidRPr="00F55810">
        <w:rPr>
          <w:i/>
          <w:color w:val="282828"/>
          <w:sz w:val="24"/>
          <w:szCs w:val="24"/>
        </w:rPr>
        <w:t>priesvitná</w:t>
      </w:r>
      <w:r w:rsidRPr="00F55810">
        <w:rPr>
          <w:i/>
          <w:color w:val="282828"/>
          <w:spacing w:val="-2"/>
          <w:sz w:val="24"/>
          <w:szCs w:val="24"/>
        </w:rPr>
        <w:t xml:space="preserve"> </w:t>
      </w:r>
      <w:r w:rsidRPr="00F55810">
        <w:rPr>
          <w:i/>
          <w:color w:val="282828"/>
          <w:sz w:val="24"/>
          <w:szCs w:val="24"/>
        </w:rPr>
        <w:t>nádcha),</w:t>
      </w:r>
      <w:r w:rsidRPr="00F55810">
        <w:rPr>
          <w:i/>
          <w:color w:val="282828"/>
          <w:spacing w:val="-1"/>
          <w:sz w:val="24"/>
          <w:szCs w:val="24"/>
        </w:rPr>
        <w:t xml:space="preserve"> </w:t>
      </w:r>
      <w:r w:rsidRPr="00F55810">
        <w:rPr>
          <w:i/>
          <w:color w:val="282828"/>
          <w:sz w:val="24"/>
          <w:szCs w:val="24"/>
        </w:rPr>
        <w:t>okolie</w:t>
      </w:r>
      <w:r w:rsidRPr="00F55810">
        <w:rPr>
          <w:i/>
          <w:color w:val="282828"/>
          <w:spacing w:val="-3"/>
          <w:sz w:val="24"/>
          <w:szCs w:val="24"/>
        </w:rPr>
        <w:t xml:space="preserve"> </w:t>
      </w:r>
      <w:r w:rsidRPr="00F55810">
        <w:rPr>
          <w:i/>
          <w:color w:val="282828"/>
          <w:sz w:val="24"/>
          <w:szCs w:val="24"/>
        </w:rPr>
        <w:t>nosa</w:t>
      </w:r>
      <w:r w:rsidRPr="00F55810">
        <w:rPr>
          <w:i/>
          <w:color w:val="282828"/>
          <w:spacing w:val="-1"/>
          <w:sz w:val="24"/>
          <w:szCs w:val="24"/>
        </w:rPr>
        <w:t xml:space="preserve"> </w:t>
      </w:r>
      <w:r w:rsidRPr="00F55810">
        <w:rPr>
          <w:i/>
          <w:color w:val="282828"/>
          <w:sz w:val="24"/>
          <w:szCs w:val="24"/>
        </w:rPr>
        <w:t>má</w:t>
      </w:r>
      <w:r w:rsidRPr="00F55810">
        <w:rPr>
          <w:i/>
          <w:color w:val="282828"/>
          <w:spacing w:val="-2"/>
          <w:sz w:val="24"/>
          <w:szCs w:val="24"/>
        </w:rPr>
        <w:t xml:space="preserve"> </w:t>
      </w:r>
      <w:r w:rsidRPr="00F55810">
        <w:rPr>
          <w:i/>
          <w:color w:val="282828"/>
          <w:sz w:val="24"/>
          <w:szCs w:val="24"/>
        </w:rPr>
        <w:t>červené,</w:t>
      </w:r>
      <w:r w:rsidRPr="00F55810">
        <w:rPr>
          <w:i/>
          <w:color w:val="282828"/>
          <w:spacing w:val="-1"/>
          <w:sz w:val="24"/>
          <w:szCs w:val="24"/>
        </w:rPr>
        <w:t xml:space="preserve">    </w:t>
      </w:r>
      <w:r w:rsidRPr="00F55810">
        <w:rPr>
          <w:i/>
          <w:color w:val="282828"/>
          <w:spacing w:val="-2"/>
          <w:sz w:val="24"/>
          <w:szCs w:val="24"/>
        </w:rPr>
        <w:t>podráždené,</w:t>
      </w:r>
    </w:p>
    <w:p w:rsidR="00F55810" w:rsidRPr="00F55810" w:rsidRDefault="00F55810" w:rsidP="00D8127B">
      <w:pPr>
        <w:pStyle w:val="Odsekzoznamu"/>
        <w:numPr>
          <w:ilvl w:val="2"/>
          <w:numId w:val="16"/>
        </w:numPr>
        <w:ind w:left="0" w:firstLine="0"/>
        <w:rPr>
          <w:i/>
          <w:sz w:val="24"/>
          <w:szCs w:val="24"/>
        </w:rPr>
      </w:pPr>
      <w:r w:rsidRPr="00F55810">
        <w:rPr>
          <w:i/>
          <w:color w:val="282828"/>
          <w:sz w:val="24"/>
          <w:szCs w:val="24"/>
        </w:rPr>
        <w:t>má</w:t>
      </w:r>
      <w:r w:rsidRPr="00F55810">
        <w:rPr>
          <w:i/>
          <w:color w:val="282828"/>
          <w:spacing w:val="-3"/>
          <w:sz w:val="24"/>
          <w:szCs w:val="24"/>
        </w:rPr>
        <w:t xml:space="preserve"> </w:t>
      </w:r>
      <w:r w:rsidRPr="00F55810">
        <w:rPr>
          <w:i/>
          <w:color w:val="282828"/>
          <w:sz w:val="24"/>
          <w:szCs w:val="24"/>
        </w:rPr>
        <w:t>na</w:t>
      </w:r>
      <w:r w:rsidRPr="00F55810">
        <w:rPr>
          <w:i/>
          <w:color w:val="282828"/>
          <w:spacing w:val="-1"/>
          <w:sz w:val="24"/>
          <w:szCs w:val="24"/>
        </w:rPr>
        <w:t xml:space="preserve"> </w:t>
      </w:r>
      <w:r w:rsidRPr="00F55810">
        <w:rPr>
          <w:i/>
          <w:color w:val="282828"/>
          <w:sz w:val="24"/>
          <w:szCs w:val="24"/>
        </w:rPr>
        <w:t>tvári</w:t>
      </w:r>
      <w:r w:rsidRPr="00F55810">
        <w:rPr>
          <w:i/>
          <w:color w:val="282828"/>
          <w:spacing w:val="-1"/>
          <w:sz w:val="24"/>
          <w:szCs w:val="24"/>
        </w:rPr>
        <w:t xml:space="preserve"> </w:t>
      </w:r>
      <w:r w:rsidRPr="00F55810">
        <w:rPr>
          <w:i/>
          <w:color w:val="282828"/>
          <w:sz w:val="24"/>
          <w:szCs w:val="24"/>
        </w:rPr>
        <w:t>alebo</w:t>
      </w:r>
      <w:r w:rsidRPr="00F55810">
        <w:rPr>
          <w:i/>
          <w:color w:val="282828"/>
          <w:spacing w:val="-1"/>
          <w:sz w:val="24"/>
          <w:szCs w:val="24"/>
        </w:rPr>
        <w:t xml:space="preserve"> </w:t>
      </w:r>
      <w:r w:rsidRPr="00F55810">
        <w:rPr>
          <w:i/>
          <w:color w:val="282828"/>
          <w:sz w:val="24"/>
          <w:szCs w:val="24"/>
        </w:rPr>
        <w:t>končatinách</w:t>
      </w:r>
      <w:r w:rsidRPr="00F55810">
        <w:rPr>
          <w:i/>
          <w:color w:val="282828"/>
          <w:spacing w:val="-1"/>
          <w:sz w:val="24"/>
          <w:szCs w:val="24"/>
        </w:rPr>
        <w:t xml:space="preserve"> </w:t>
      </w:r>
      <w:r w:rsidRPr="00F55810">
        <w:rPr>
          <w:i/>
          <w:color w:val="282828"/>
          <w:sz w:val="24"/>
          <w:szCs w:val="24"/>
        </w:rPr>
        <w:t>zapálené,</w:t>
      </w:r>
      <w:r w:rsidRPr="00F55810">
        <w:rPr>
          <w:i/>
          <w:color w:val="282828"/>
          <w:spacing w:val="-1"/>
          <w:sz w:val="24"/>
          <w:szCs w:val="24"/>
        </w:rPr>
        <w:t xml:space="preserve"> </w:t>
      </w:r>
      <w:r w:rsidRPr="00F55810">
        <w:rPr>
          <w:i/>
          <w:color w:val="282828"/>
          <w:sz w:val="24"/>
          <w:szCs w:val="24"/>
        </w:rPr>
        <w:t xml:space="preserve">hnisavé </w:t>
      </w:r>
      <w:r w:rsidRPr="00F55810">
        <w:rPr>
          <w:i/>
          <w:color w:val="282828"/>
          <w:spacing w:val="-2"/>
          <w:sz w:val="24"/>
          <w:szCs w:val="24"/>
        </w:rPr>
        <w:t>miesta,</w:t>
      </w:r>
    </w:p>
    <w:p w:rsidR="00F55810" w:rsidRPr="00F55810" w:rsidRDefault="00F55810" w:rsidP="00D8127B">
      <w:pPr>
        <w:pStyle w:val="Odsekzoznamu"/>
        <w:numPr>
          <w:ilvl w:val="2"/>
          <w:numId w:val="16"/>
        </w:numPr>
        <w:ind w:left="0" w:firstLine="0"/>
        <w:rPr>
          <w:i/>
          <w:sz w:val="24"/>
          <w:szCs w:val="24"/>
        </w:rPr>
      </w:pPr>
      <w:r w:rsidRPr="00F55810">
        <w:rPr>
          <w:i/>
          <w:color w:val="282828"/>
          <w:sz w:val="24"/>
          <w:szCs w:val="24"/>
        </w:rPr>
        <w:t>má</w:t>
      </w:r>
      <w:r w:rsidRPr="00F55810">
        <w:rPr>
          <w:i/>
          <w:color w:val="282828"/>
          <w:spacing w:val="38"/>
          <w:sz w:val="24"/>
          <w:szCs w:val="24"/>
        </w:rPr>
        <w:t xml:space="preserve"> </w:t>
      </w:r>
      <w:r w:rsidRPr="00F55810">
        <w:rPr>
          <w:i/>
          <w:color w:val="282828"/>
          <w:sz w:val="24"/>
          <w:szCs w:val="24"/>
        </w:rPr>
        <w:t>intenzívny</w:t>
      </w:r>
      <w:r w:rsidRPr="00F55810">
        <w:rPr>
          <w:i/>
          <w:color w:val="282828"/>
          <w:spacing w:val="37"/>
          <w:sz w:val="24"/>
          <w:szCs w:val="24"/>
        </w:rPr>
        <w:t xml:space="preserve"> </w:t>
      </w:r>
      <w:r w:rsidRPr="00F55810">
        <w:rPr>
          <w:i/>
          <w:color w:val="282828"/>
          <w:sz w:val="24"/>
          <w:szCs w:val="24"/>
        </w:rPr>
        <w:t>dusivý</w:t>
      </w:r>
      <w:r w:rsidRPr="00F55810">
        <w:rPr>
          <w:i/>
          <w:color w:val="282828"/>
          <w:spacing w:val="37"/>
          <w:sz w:val="24"/>
          <w:szCs w:val="24"/>
        </w:rPr>
        <w:t xml:space="preserve"> </w:t>
      </w:r>
      <w:r w:rsidRPr="00F55810">
        <w:rPr>
          <w:i/>
          <w:color w:val="282828"/>
          <w:sz w:val="24"/>
          <w:szCs w:val="24"/>
        </w:rPr>
        <w:t>kašeľ</w:t>
      </w:r>
      <w:r w:rsidRPr="00F55810">
        <w:rPr>
          <w:i/>
          <w:color w:val="282828"/>
          <w:spacing w:val="37"/>
          <w:sz w:val="24"/>
          <w:szCs w:val="24"/>
        </w:rPr>
        <w:t xml:space="preserve"> </w:t>
      </w:r>
      <w:r w:rsidRPr="00F55810">
        <w:rPr>
          <w:i/>
          <w:color w:val="282828"/>
          <w:sz w:val="24"/>
          <w:szCs w:val="24"/>
        </w:rPr>
        <w:t>alebo</w:t>
      </w:r>
      <w:r w:rsidRPr="00F55810">
        <w:rPr>
          <w:i/>
          <w:color w:val="282828"/>
          <w:spacing w:val="39"/>
          <w:sz w:val="24"/>
          <w:szCs w:val="24"/>
        </w:rPr>
        <w:t xml:space="preserve"> </w:t>
      </w:r>
      <w:r w:rsidRPr="00F55810">
        <w:rPr>
          <w:i/>
          <w:color w:val="282828"/>
          <w:sz w:val="24"/>
          <w:szCs w:val="24"/>
        </w:rPr>
        <w:t>výrazný</w:t>
      </w:r>
      <w:r w:rsidRPr="00F55810">
        <w:rPr>
          <w:i/>
          <w:color w:val="282828"/>
          <w:spacing w:val="39"/>
          <w:sz w:val="24"/>
          <w:szCs w:val="24"/>
        </w:rPr>
        <w:t xml:space="preserve"> </w:t>
      </w:r>
      <w:r w:rsidRPr="00F55810">
        <w:rPr>
          <w:i/>
          <w:color w:val="282828"/>
          <w:sz w:val="24"/>
          <w:szCs w:val="24"/>
        </w:rPr>
        <w:t>vlhký</w:t>
      </w:r>
      <w:r w:rsidRPr="00F55810">
        <w:rPr>
          <w:i/>
          <w:color w:val="282828"/>
          <w:spacing w:val="38"/>
          <w:sz w:val="24"/>
          <w:szCs w:val="24"/>
        </w:rPr>
        <w:t xml:space="preserve"> </w:t>
      </w:r>
      <w:r w:rsidRPr="00F55810">
        <w:rPr>
          <w:i/>
          <w:color w:val="282828"/>
          <w:sz w:val="24"/>
          <w:szCs w:val="24"/>
        </w:rPr>
        <w:t>produktívny</w:t>
      </w:r>
      <w:r w:rsidRPr="00F55810">
        <w:rPr>
          <w:i/>
          <w:color w:val="282828"/>
          <w:spacing w:val="37"/>
          <w:sz w:val="24"/>
          <w:szCs w:val="24"/>
        </w:rPr>
        <w:t xml:space="preserve"> </w:t>
      </w:r>
      <w:r w:rsidRPr="00F55810">
        <w:rPr>
          <w:i/>
          <w:color w:val="282828"/>
          <w:sz w:val="24"/>
          <w:szCs w:val="24"/>
        </w:rPr>
        <w:t>kašeľ</w:t>
      </w:r>
      <w:r w:rsidRPr="00F55810">
        <w:rPr>
          <w:i/>
          <w:color w:val="282828"/>
          <w:spacing w:val="39"/>
          <w:sz w:val="24"/>
          <w:szCs w:val="24"/>
        </w:rPr>
        <w:t xml:space="preserve"> </w:t>
      </w:r>
      <w:r w:rsidRPr="00F55810">
        <w:rPr>
          <w:i/>
          <w:color w:val="282828"/>
          <w:sz w:val="24"/>
          <w:szCs w:val="24"/>
        </w:rPr>
        <w:t>(nie</w:t>
      </w:r>
      <w:r w:rsidRPr="00F55810">
        <w:rPr>
          <w:i/>
          <w:color w:val="282828"/>
          <w:spacing w:val="38"/>
          <w:sz w:val="24"/>
          <w:szCs w:val="24"/>
        </w:rPr>
        <w:t xml:space="preserve"> </w:t>
      </w:r>
      <w:r w:rsidRPr="00F55810">
        <w:rPr>
          <w:i/>
          <w:color w:val="282828"/>
          <w:sz w:val="24"/>
          <w:szCs w:val="24"/>
        </w:rPr>
        <w:t>občasný</w:t>
      </w:r>
      <w:r w:rsidRPr="00F55810">
        <w:rPr>
          <w:i/>
          <w:color w:val="282828"/>
          <w:spacing w:val="40"/>
          <w:sz w:val="24"/>
          <w:szCs w:val="24"/>
        </w:rPr>
        <w:t xml:space="preserve"> </w:t>
      </w:r>
      <w:r w:rsidRPr="00F55810">
        <w:rPr>
          <w:i/>
          <w:color w:val="282828"/>
          <w:sz w:val="24"/>
          <w:szCs w:val="24"/>
        </w:rPr>
        <w:t>suchý</w:t>
      </w:r>
      <w:r w:rsidRPr="00F55810">
        <w:rPr>
          <w:i/>
          <w:color w:val="282828"/>
          <w:spacing w:val="37"/>
          <w:sz w:val="24"/>
          <w:szCs w:val="24"/>
        </w:rPr>
        <w:t xml:space="preserve"> </w:t>
      </w:r>
      <w:r w:rsidRPr="00F55810">
        <w:rPr>
          <w:i/>
          <w:color w:val="282828"/>
          <w:sz w:val="24"/>
          <w:szCs w:val="24"/>
        </w:rPr>
        <w:t>pri</w:t>
      </w:r>
      <w:r w:rsidRPr="00F55810">
        <w:rPr>
          <w:i/>
          <w:color w:val="282828"/>
          <w:spacing w:val="38"/>
          <w:sz w:val="24"/>
          <w:szCs w:val="24"/>
        </w:rPr>
        <w:t xml:space="preserve"> </w:t>
      </w:r>
      <w:r w:rsidRPr="00F55810">
        <w:rPr>
          <w:i/>
          <w:color w:val="282828"/>
          <w:sz w:val="24"/>
          <w:szCs w:val="24"/>
        </w:rPr>
        <w:t>námahe alebo spánku).</w:t>
      </w:r>
    </w:p>
    <w:p w:rsidR="00F55810" w:rsidRPr="00F55810" w:rsidRDefault="00F55810" w:rsidP="00F55810">
      <w:pPr>
        <w:rPr>
          <w:sz w:val="24"/>
          <w:szCs w:val="24"/>
        </w:rPr>
      </w:pPr>
    </w:p>
    <w:p w:rsidR="00F55810" w:rsidRPr="00F55810" w:rsidRDefault="00F55810" w:rsidP="00D8127B">
      <w:pPr>
        <w:pStyle w:val="Nadpis1"/>
        <w:numPr>
          <w:ilvl w:val="0"/>
          <w:numId w:val="21"/>
        </w:numPr>
        <w:spacing w:before="4"/>
        <w:ind w:left="284" w:right="172" w:hanging="284"/>
        <w:jc w:val="both"/>
        <w:rPr>
          <w:color w:val="282828"/>
        </w:rPr>
      </w:pPr>
      <w:r w:rsidRPr="00F55810">
        <w:rPr>
          <w:color w:val="282828"/>
        </w:rPr>
        <w:t>Na prevzatie svojho dieťaťa z materskej školy</w:t>
      </w:r>
      <w:r w:rsidRPr="00F55810">
        <w:rPr>
          <w:color w:val="282828"/>
          <w:spacing w:val="-1"/>
        </w:rPr>
        <w:t xml:space="preserve"> </w:t>
      </w:r>
      <w:r w:rsidRPr="00F55810">
        <w:rPr>
          <w:color w:val="282828"/>
        </w:rPr>
        <w:t>môže zákonný zástupca písomne splnomocniť inú osobu, ktorá po prevzatí za dieťa zodpovedá.</w:t>
      </w:r>
    </w:p>
    <w:p w:rsidR="00F55810" w:rsidRPr="00F55810" w:rsidRDefault="00F55810" w:rsidP="00D8127B">
      <w:pPr>
        <w:pStyle w:val="Odsekzoznamu"/>
        <w:numPr>
          <w:ilvl w:val="0"/>
          <w:numId w:val="21"/>
        </w:numPr>
        <w:ind w:left="284" w:right="173" w:hanging="284"/>
        <w:rPr>
          <w:i/>
          <w:color w:val="282828"/>
          <w:sz w:val="24"/>
          <w:szCs w:val="24"/>
        </w:rPr>
      </w:pPr>
      <w:r w:rsidRPr="00F55810">
        <w:rPr>
          <w:i/>
          <w:color w:val="282828"/>
          <w:sz w:val="24"/>
          <w:szCs w:val="24"/>
        </w:rPr>
        <w:t xml:space="preserve">Všetky osoby, ktoré zákonný zástupca splnomocní na preberanie dieťaťa z materskej školy, musia byť uvedené v </w:t>
      </w:r>
      <w:proofErr w:type="spellStart"/>
      <w:r w:rsidRPr="00F55810">
        <w:rPr>
          <w:i/>
          <w:color w:val="282828"/>
          <w:sz w:val="24"/>
          <w:szCs w:val="24"/>
        </w:rPr>
        <w:t>plnomocenstve</w:t>
      </w:r>
      <w:proofErr w:type="spellEnd"/>
      <w:r w:rsidRPr="00F55810">
        <w:rPr>
          <w:i/>
          <w:color w:val="282828"/>
          <w:sz w:val="24"/>
          <w:szCs w:val="24"/>
        </w:rPr>
        <w:t>, ktoré rodič</w:t>
      </w:r>
      <w:r w:rsidRPr="00F55810">
        <w:rPr>
          <w:i/>
          <w:color w:val="282828"/>
          <w:spacing w:val="40"/>
          <w:sz w:val="24"/>
          <w:szCs w:val="24"/>
        </w:rPr>
        <w:t xml:space="preserve"> </w:t>
      </w:r>
      <w:r w:rsidRPr="00F55810">
        <w:rPr>
          <w:i/>
          <w:color w:val="282828"/>
          <w:sz w:val="24"/>
          <w:szCs w:val="24"/>
        </w:rPr>
        <w:t>aktualizuje počas dochádzky dieťaťa.</w:t>
      </w:r>
    </w:p>
    <w:p w:rsidR="00F55810" w:rsidRPr="00F55810" w:rsidRDefault="00F55810" w:rsidP="00D8127B">
      <w:pPr>
        <w:pStyle w:val="Odsekzoznamu"/>
        <w:numPr>
          <w:ilvl w:val="0"/>
          <w:numId w:val="21"/>
        </w:numPr>
        <w:ind w:left="284" w:right="168" w:hanging="284"/>
        <w:rPr>
          <w:i/>
          <w:color w:val="282828"/>
          <w:sz w:val="24"/>
          <w:szCs w:val="24"/>
        </w:rPr>
      </w:pPr>
      <w:r w:rsidRPr="00F55810">
        <w:rPr>
          <w:i/>
          <w:color w:val="282828"/>
          <w:sz w:val="24"/>
          <w:szCs w:val="24"/>
        </w:rPr>
        <w:t>V</w:t>
      </w:r>
      <w:r w:rsidRPr="00F55810">
        <w:rPr>
          <w:i/>
          <w:color w:val="282828"/>
          <w:spacing w:val="-3"/>
          <w:sz w:val="24"/>
          <w:szCs w:val="24"/>
        </w:rPr>
        <w:t xml:space="preserve"> </w:t>
      </w:r>
      <w:r w:rsidRPr="00F55810">
        <w:rPr>
          <w:i/>
          <w:color w:val="282828"/>
          <w:sz w:val="24"/>
          <w:szCs w:val="24"/>
        </w:rPr>
        <w:t>prípade,</w:t>
      </w:r>
      <w:r w:rsidRPr="00F55810">
        <w:rPr>
          <w:i/>
          <w:color w:val="282828"/>
          <w:spacing w:val="-3"/>
          <w:sz w:val="24"/>
          <w:szCs w:val="24"/>
        </w:rPr>
        <w:t xml:space="preserve"> </w:t>
      </w:r>
      <w:r w:rsidRPr="00F55810">
        <w:rPr>
          <w:i/>
          <w:color w:val="282828"/>
          <w:sz w:val="24"/>
          <w:szCs w:val="24"/>
        </w:rPr>
        <w:t>že</w:t>
      </w:r>
      <w:r w:rsidRPr="00F55810">
        <w:rPr>
          <w:i/>
          <w:color w:val="282828"/>
          <w:spacing w:val="-5"/>
          <w:sz w:val="24"/>
          <w:szCs w:val="24"/>
        </w:rPr>
        <w:t xml:space="preserve"> </w:t>
      </w:r>
      <w:r w:rsidRPr="00F55810">
        <w:rPr>
          <w:i/>
          <w:color w:val="282828"/>
          <w:sz w:val="24"/>
          <w:szCs w:val="24"/>
        </w:rPr>
        <w:t>zákonní</w:t>
      </w:r>
      <w:r w:rsidRPr="00F55810">
        <w:rPr>
          <w:i/>
          <w:color w:val="282828"/>
          <w:spacing w:val="-3"/>
          <w:sz w:val="24"/>
          <w:szCs w:val="24"/>
        </w:rPr>
        <w:t xml:space="preserve"> </w:t>
      </w:r>
      <w:r w:rsidRPr="00F55810">
        <w:rPr>
          <w:i/>
          <w:color w:val="282828"/>
          <w:sz w:val="24"/>
          <w:szCs w:val="24"/>
        </w:rPr>
        <w:t>zástupcovia</w:t>
      </w:r>
      <w:r w:rsidRPr="00F55810">
        <w:rPr>
          <w:i/>
          <w:color w:val="282828"/>
          <w:spacing w:val="-3"/>
          <w:sz w:val="24"/>
          <w:szCs w:val="24"/>
        </w:rPr>
        <w:t xml:space="preserve"> </w:t>
      </w:r>
      <w:r w:rsidRPr="00F55810">
        <w:rPr>
          <w:i/>
          <w:color w:val="282828"/>
          <w:sz w:val="24"/>
          <w:szCs w:val="24"/>
        </w:rPr>
        <w:t>majú</w:t>
      </w:r>
      <w:r w:rsidRPr="00F55810">
        <w:rPr>
          <w:i/>
          <w:color w:val="282828"/>
          <w:spacing w:val="-3"/>
          <w:sz w:val="24"/>
          <w:szCs w:val="24"/>
        </w:rPr>
        <w:t xml:space="preserve"> </w:t>
      </w:r>
      <w:r w:rsidRPr="00F55810">
        <w:rPr>
          <w:i/>
          <w:color w:val="282828"/>
          <w:sz w:val="24"/>
          <w:szCs w:val="24"/>
        </w:rPr>
        <w:t>súdnym</w:t>
      </w:r>
      <w:r w:rsidRPr="00F55810">
        <w:rPr>
          <w:i/>
          <w:color w:val="282828"/>
          <w:spacing w:val="-4"/>
          <w:sz w:val="24"/>
          <w:szCs w:val="24"/>
        </w:rPr>
        <w:t xml:space="preserve"> </w:t>
      </w:r>
      <w:r w:rsidRPr="00F55810">
        <w:rPr>
          <w:i/>
          <w:color w:val="282828"/>
          <w:sz w:val="24"/>
          <w:szCs w:val="24"/>
        </w:rPr>
        <w:t>rozhodnutím,</w:t>
      </w:r>
      <w:r w:rsidRPr="00F55810">
        <w:rPr>
          <w:i/>
          <w:color w:val="282828"/>
          <w:spacing w:val="-3"/>
          <w:sz w:val="24"/>
          <w:szCs w:val="24"/>
        </w:rPr>
        <w:t xml:space="preserve"> </w:t>
      </w:r>
      <w:r w:rsidRPr="00F55810">
        <w:rPr>
          <w:i/>
          <w:color w:val="282828"/>
          <w:sz w:val="24"/>
          <w:szCs w:val="24"/>
        </w:rPr>
        <w:t>prípadne</w:t>
      </w:r>
      <w:r w:rsidRPr="00F55810">
        <w:rPr>
          <w:i/>
          <w:color w:val="282828"/>
          <w:spacing w:val="-4"/>
          <w:sz w:val="24"/>
          <w:szCs w:val="24"/>
        </w:rPr>
        <w:t xml:space="preserve"> </w:t>
      </w:r>
      <w:r w:rsidRPr="00F55810">
        <w:rPr>
          <w:i/>
          <w:color w:val="282828"/>
          <w:sz w:val="24"/>
          <w:szCs w:val="24"/>
        </w:rPr>
        <w:t>predbežným</w:t>
      </w:r>
      <w:r w:rsidRPr="00F55810">
        <w:rPr>
          <w:i/>
          <w:color w:val="282828"/>
          <w:spacing w:val="-5"/>
          <w:sz w:val="24"/>
          <w:szCs w:val="24"/>
        </w:rPr>
        <w:t xml:space="preserve"> </w:t>
      </w:r>
      <w:r w:rsidRPr="00F55810">
        <w:rPr>
          <w:i/>
          <w:color w:val="282828"/>
          <w:sz w:val="24"/>
          <w:szCs w:val="24"/>
        </w:rPr>
        <w:t>opatrením</w:t>
      </w:r>
      <w:r w:rsidRPr="00F55810">
        <w:rPr>
          <w:i/>
          <w:color w:val="282828"/>
          <w:spacing w:val="-4"/>
          <w:sz w:val="24"/>
          <w:szCs w:val="24"/>
        </w:rPr>
        <w:t xml:space="preserve"> </w:t>
      </w:r>
      <w:r w:rsidRPr="00F55810">
        <w:rPr>
          <w:i/>
          <w:color w:val="282828"/>
          <w:sz w:val="24"/>
          <w:szCs w:val="24"/>
        </w:rPr>
        <w:t>obmedzené preberanie detí, je potrebné o tom písomne (fotokópiou súdneho alebo úradného rozhodnutia) informovať riaditeľku materskej školy.</w:t>
      </w:r>
    </w:p>
    <w:p w:rsidR="00F55810" w:rsidRPr="00F55810" w:rsidRDefault="00F55810" w:rsidP="00D8127B">
      <w:pPr>
        <w:pStyle w:val="Odsekzoznamu"/>
        <w:numPr>
          <w:ilvl w:val="0"/>
          <w:numId w:val="21"/>
        </w:numPr>
        <w:ind w:left="284" w:right="168" w:hanging="284"/>
        <w:rPr>
          <w:i/>
          <w:color w:val="282828"/>
          <w:sz w:val="24"/>
          <w:szCs w:val="24"/>
        </w:rPr>
      </w:pPr>
      <w:r w:rsidRPr="00F55810">
        <w:rPr>
          <w:i/>
          <w:color w:val="282828"/>
          <w:sz w:val="24"/>
          <w:szCs w:val="24"/>
        </w:rPr>
        <w:t>V prípade, ak zákonný zástupca bez predchádzajúcej dohody opakovane nevyzdvihne svoje dieťa z materskej školy do času ukončenia prevádzky materskej školy, materská škola bude kontaktovať postupne všetky osoby, ktoré majú poverenie na prevzatie dieťaťa,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w:t>
      </w:r>
    </w:p>
    <w:p w:rsidR="00F55810" w:rsidRDefault="00012FCB" w:rsidP="00012FCB">
      <w:pPr>
        <w:pStyle w:val="Zkladntext"/>
        <w:ind w:left="284" w:right="25" w:hanging="284"/>
        <w:rPr>
          <w:color w:val="000000"/>
        </w:rPr>
      </w:pPr>
      <w:r>
        <w:rPr>
          <w:color w:val="282828"/>
        </w:rPr>
        <w:t xml:space="preserve">    </w:t>
      </w:r>
      <w:r w:rsidR="00F55810" w:rsidRPr="00F55810">
        <w:rPr>
          <w:color w:val="282828"/>
        </w:rPr>
        <w:t xml:space="preserve">V prípade, ak má materská škola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w:t>
      </w:r>
      <w:hyperlink r:id="rId39">
        <w:r w:rsidR="00F55810" w:rsidRPr="00F55810">
          <w:rPr>
            <w:color w:val="186C03"/>
          </w:rPr>
          <w:t>§ 7 ods. 1 zákona č. 305/2005 Z. z.</w:t>
        </w:r>
      </w:hyperlink>
      <w:r w:rsidR="00F55810" w:rsidRPr="00F55810">
        <w:rPr>
          <w:color w:val="186C03"/>
          <w:spacing w:val="-2"/>
        </w:rPr>
        <w:t xml:space="preserve"> </w:t>
      </w:r>
      <w:r w:rsidR="00F55810" w:rsidRPr="00F55810">
        <w:rPr>
          <w:color w:val="282828"/>
        </w:rPr>
        <w:t>o</w:t>
      </w:r>
      <w:r w:rsidR="00F55810">
        <w:rPr>
          <w:i w:val="0"/>
          <w:color w:val="282828"/>
        </w:rPr>
        <w:t xml:space="preserve"> </w:t>
      </w:r>
      <w:r w:rsidR="00F55810">
        <w:rPr>
          <w:color w:val="282828"/>
        </w:rPr>
        <w:t>sociálnoprávnej ochrane detí a o sociálnej kuratele informovať o tejto skutočnosti príslušný Úrad práce, sociálnych vecí a rodiny, oddelenie sociálnoprávnej ochrany detí a sociálnej kurately.</w:t>
      </w:r>
    </w:p>
    <w:p w:rsidR="00F55810" w:rsidRDefault="00F55810" w:rsidP="00D8127B">
      <w:pPr>
        <w:pStyle w:val="Zkladntext"/>
        <w:numPr>
          <w:ilvl w:val="0"/>
          <w:numId w:val="22"/>
        </w:numPr>
        <w:tabs>
          <w:tab w:val="left" w:pos="388"/>
        </w:tabs>
        <w:ind w:left="284" w:right="26" w:hanging="284"/>
        <w:rPr>
          <w:color w:val="000000"/>
        </w:rPr>
      </w:pPr>
      <w:r>
        <w:rPr>
          <w:color w:val="282828"/>
        </w:rPr>
        <w:t xml:space="preserve">Ak sa dieťa nemôže zúčastniť na výchove a vzdelávaní, zákonný zástupca je povinný podľa § 144 od. 9 školského zákona oznámiť MŠ bez zbytočných odkladov príčinu jeho neprítomnosti. Z dôvodu ospravedlnenie neprítomnosti dieťaťa v MŠ sa uznáva podľa § 144 od. 10 školského zákona najmä choroba, lekárom nariadený zákaz dochádzky do MŠ, rekonvalescencia alebo vyzdvihnutie dieťaťa z MŠ pri príznakoch ochorenia počas dňa, mimoriadne nepriaznivé poveternostné podmienky, náhle prerušenie premávky hromadných dopravných prostriedkov, mimoriadne udalosti v rodine, účasť dieťaťa na </w:t>
      </w:r>
      <w:r>
        <w:rPr>
          <w:color w:val="282828"/>
          <w:spacing w:val="-2"/>
        </w:rPr>
        <w:t>súťažiach.</w:t>
      </w:r>
    </w:p>
    <w:p w:rsidR="00F55810" w:rsidRDefault="00F55810" w:rsidP="00D8127B">
      <w:pPr>
        <w:pStyle w:val="Zkladntext"/>
        <w:numPr>
          <w:ilvl w:val="0"/>
          <w:numId w:val="22"/>
        </w:numPr>
        <w:tabs>
          <w:tab w:val="left" w:pos="386"/>
          <w:tab w:val="left" w:pos="388"/>
        </w:tabs>
        <w:ind w:left="284" w:right="26" w:hanging="284"/>
        <w:rPr>
          <w:color w:val="000000"/>
        </w:rPr>
      </w:pPr>
      <w:r>
        <w:rPr>
          <w:color w:val="282828"/>
        </w:rPr>
        <w:t>Ak neprítomnosť dieťaťa (ktoré neplní PPV) z dôvodu ochorenia a iných dôvodov trvá viac ako 5 po sebe nasledujúcich dní, neprítomnosť sa ospravedlňuje bez predloženia potvrdenia od lekára (okrem situácií podľa § 144 ods.13 školského zákona) a rodič podpisuje Písomné vyhlásenie o bezpríznakovosti.</w:t>
      </w:r>
    </w:p>
    <w:p w:rsidR="00F55810" w:rsidRPr="00012FCB" w:rsidRDefault="00F55810" w:rsidP="00D8127B">
      <w:pPr>
        <w:pStyle w:val="Zkladntext"/>
        <w:numPr>
          <w:ilvl w:val="0"/>
          <w:numId w:val="22"/>
        </w:numPr>
        <w:tabs>
          <w:tab w:val="left" w:pos="388"/>
        </w:tabs>
        <w:ind w:left="284" w:right="26" w:hanging="284"/>
        <w:rPr>
          <w:color w:val="000000"/>
        </w:rPr>
      </w:pPr>
      <w:r>
        <w:rPr>
          <w:color w:val="282828"/>
        </w:rPr>
        <w:t>Ak dieťa plní PPV a neprítomnosť dieťaťa trvá najviac 7 po sebe nasledujúcich dní alebo súhrnne maximálne 14 vyučovacích dní počas mesiaca, materská škola ju ospravedlňuje na základe žiadosti zákonného zástupcu (bude k dispozícii v šatniach triedy alebo na webe MŠ). 8 a viac po sebe</w:t>
      </w:r>
      <w:r>
        <w:rPr>
          <w:color w:val="282828"/>
          <w:spacing w:val="40"/>
        </w:rPr>
        <w:t xml:space="preserve"> </w:t>
      </w:r>
      <w:r>
        <w:rPr>
          <w:color w:val="282828"/>
        </w:rPr>
        <w:t>nasledujúcich vyučovacích dní alebo súhrne viac ako 14 dní počas mesiaca, vyžaduje sa na ospravedlnenie neprítomnosti dieťaťa potvrdenie od lekára.</w:t>
      </w:r>
    </w:p>
    <w:p w:rsidR="00012FCB" w:rsidRDefault="00012FCB" w:rsidP="00012FCB">
      <w:pPr>
        <w:pStyle w:val="Zkladntext"/>
        <w:tabs>
          <w:tab w:val="left" w:pos="388"/>
        </w:tabs>
        <w:ind w:right="26"/>
        <w:rPr>
          <w:color w:val="282828"/>
        </w:rPr>
      </w:pPr>
    </w:p>
    <w:p w:rsidR="00012FCB" w:rsidRDefault="00012FCB" w:rsidP="00012FCB">
      <w:pPr>
        <w:rPr>
          <w:b/>
          <w:i/>
          <w:sz w:val="24"/>
          <w:szCs w:val="24"/>
        </w:rPr>
      </w:pPr>
      <w:r>
        <w:rPr>
          <w:b/>
          <w:i/>
        </w:rPr>
        <w:t xml:space="preserve">10. </w:t>
      </w:r>
      <w:r w:rsidRPr="00012FCB">
        <w:rPr>
          <w:b/>
          <w:i/>
          <w:sz w:val="24"/>
          <w:szCs w:val="24"/>
        </w:rPr>
        <w:t>Organizácia v šatni, umyvárni a jedálni materskej školy:</w:t>
      </w:r>
    </w:p>
    <w:p w:rsidR="00012FCB" w:rsidRPr="00012FCB" w:rsidRDefault="00012FCB" w:rsidP="00D8127B">
      <w:pPr>
        <w:pStyle w:val="Odsekzoznamu"/>
        <w:numPr>
          <w:ilvl w:val="0"/>
          <w:numId w:val="23"/>
        </w:numPr>
        <w:ind w:left="426" w:hanging="426"/>
        <w:rPr>
          <w:i/>
          <w:sz w:val="24"/>
          <w:szCs w:val="24"/>
        </w:rPr>
      </w:pPr>
      <w:r w:rsidRPr="00012FCB">
        <w:rPr>
          <w:i/>
          <w:color w:val="282828"/>
          <w:sz w:val="24"/>
          <w:szCs w:val="24"/>
        </w:rPr>
        <w:t>Do šatne majú prístup zákonní zástupcovia a splnomocnené osoby spravidla v čase od 6.30 hod. do 8.00 hod. a od 14.30 hod. do 16.00 hod. Pri prezliekaní a odkladaní vecí na vešiak vedú deti k samostatnosti a poriadkumilovnosti v spolupráci s učiteľkou.</w:t>
      </w:r>
    </w:p>
    <w:p w:rsidR="00012FCB" w:rsidRPr="00012FCB" w:rsidRDefault="00012FCB" w:rsidP="00D8127B">
      <w:pPr>
        <w:pStyle w:val="Odsekzoznamu"/>
        <w:numPr>
          <w:ilvl w:val="0"/>
          <w:numId w:val="23"/>
        </w:numPr>
        <w:tabs>
          <w:tab w:val="left" w:pos="482"/>
        </w:tabs>
        <w:spacing w:line="274" w:lineRule="exact"/>
        <w:ind w:left="426" w:hanging="426"/>
        <w:rPr>
          <w:i/>
          <w:sz w:val="24"/>
          <w:szCs w:val="24"/>
        </w:rPr>
      </w:pPr>
      <w:r w:rsidRPr="00012FCB">
        <w:rPr>
          <w:i/>
          <w:color w:val="282828"/>
          <w:sz w:val="24"/>
          <w:szCs w:val="24"/>
        </w:rPr>
        <w:t>Pred</w:t>
      </w:r>
      <w:r w:rsidRPr="00012FCB">
        <w:rPr>
          <w:i/>
          <w:color w:val="282828"/>
          <w:spacing w:val="-1"/>
          <w:sz w:val="24"/>
          <w:szCs w:val="24"/>
        </w:rPr>
        <w:t xml:space="preserve"> </w:t>
      </w:r>
      <w:r w:rsidRPr="00012FCB">
        <w:rPr>
          <w:i/>
          <w:color w:val="282828"/>
          <w:sz w:val="24"/>
          <w:szCs w:val="24"/>
        </w:rPr>
        <w:t>vstupom</w:t>
      </w:r>
      <w:r w:rsidRPr="00012FCB">
        <w:rPr>
          <w:i/>
          <w:color w:val="282828"/>
          <w:spacing w:val="-2"/>
          <w:sz w:val="24"/>
          <w:szCs w:val="24"/>
        </w:rPr>
        <w:t xml:space="preserve"> </w:t>
      </w:r>
      <w:r w:rsidRPr="00012FCB">
        <w:rPr>
          <w:i/>
          <w:color w:val="282828"/>
          <w:sz w:val="24"/>
          <w:szCs w:val="24"/>
        </w:rPr>
        <w:t>do šatne</w:t>
      </w:r>
      <w:r w:rsidRPr="00012FCB">
        <w:rPr>
          <w:i/>
          <w:color w:val="282828"/>
          <w:spacing w:val="-2"/>
          <w:sz w:val="24"/>
          <w:szCs w:val="24"/>
        </w:rPr>
        <w:t xml:space="preserve"> </w:t>
      </w:r>
      <w:r w:rsidRPr="00012FCB">
        <w:rPr>
          <w:i/>
          <w:color w:val="282828"/>
          <w:sz w:val="24"/>
          <w:szCs w:val="24"/>
        </w:rPr>
        <w:t>rodičia</w:t>
      </w:r>
      <w:r w:rsidRPr="00012FCB">
        <w:rPr>
          <w:i/>
          <w:color w:val="282828"/>
          <w:spacing w:val="-1"/>
          <w:sz w:val="24"/>
          <w:szCs w:val="24"/>
        </w:rPr>
        <w:t xml:space="preserve"> </w:t>
      </w:r>
      <w:r w:rsidRPr="00012FCB">
        <w:rPr>
          <w:i/>
          <w:color w:val="282828"/>
          <w:sz w:val="24"/>
          <w:szCs w:val="24"/>
        </w:rPr>
        <w:t xml:space="preserve">použijú </w:t>
      </w:r>
      <w:r w:rsidRPr="00012FCB">
        <w:rPr>
          <w:i/>
          <w:color w:val="282828"/>
          <w:spacing w:val="-1"/>
          <w:sz w:val="24"/>
          <w:szCs w:val="24"/>
        </w:rPr>
        <w:t xml:space="preserve"> </w:t>
      </w:r>
      <w:r w:rsidRPr="00012FCB">
        <w:rPr>
          <w:i/>
          <w:color w:val="282828"/>
          <w:sz w:val="24"/>
          <w:szCs w:val="24"/>
        </w:rPr>
        <w:t>návleky</w:t>
      </w:r>
      <w:r w:rsidRPr="00012FCB">
        <w:rPr>
          <w:i/>
          <w:color w:val="282828"/>
          <w:spacing w:val="-2"/>
          <w:sz w:val="24"/>
          <w:szCs w:val="24"/>
        </w:rPr>
        <w:t xml:space="preserve"> </w:t>
      </w:r>
      <w:r w:rsidRPr="00012FCB">
        <w:rPr>
          <w:i/>
          <w:color w:val="282828"/>
          <w:sz w:val="24"/>
          <w:szCs w:val="24"/>
        </w:rPr>
        <w:t xml:space="preserve">na </w:t>
      </w:r>
      <w:r w:rsidRPr="00012FCB">
        <w:rPr>
          <w:i/>
          <w:color w:val="282828"/>
          <w:spacing w:val="-2"/>
          <w:sz w:val="24"/>
          <w:szCs w:val="24"/>
        </w:rPr>
        <w:t>obuv.</w:t>
      </w:r>
    </w:p>
    <w:p w:rsidR="00012FCB" w:rsidRPr="00012FCB" w:rsidRDefault="00012FCB" w:rsidP="00D8127B">
      <w:pPr>
        <w:pStyle w:val="Odsekzoznamu"/>
        <w:numPr>
          <w:ilvl w:val="0"/>
          <w:numId w:val="23"/>
        </w:numPr>
        <w:ind w:left="426" w:right="171" w:hanging="426"/>
        <w:rPr>
          <w:i/>
          <w:sz w:val="24"/>
          <w:szCs w:val="24"/>
        </w:rPr>
      </w:pPr>
      <w:r w:rsidRPr="00012FCB">
        <w:rPr>
          <w:i/>
          <w:color w:val="282828"/>
          <w:sz w:val="24"/>
          <w:szCs w:val="24"/>
        </w:rPr>
        <w:t>Za poriadok v poličkách a vlastné hračky zodpovedá zákonný zástupca, tiež za stále pripravené náhradné oblečenie pre prípad znečistenia a premočenia.</w:t>
      </w:r>
    </w:p>
    <w:p w:rsidR="00012FCB" w:rsidRPr="00012FCB" w:rsidRDefault="00012FCB" w:rsidP="00D8127B">
      <w:pPr>
        <w:pStyle w:val="Odsekzoznamu"/>
        <w:numPr>
          <w:ilvl w:val="0"/>
          <w:numId w:val="23"/>
        </w:numPr>
        <w:tabs>
          <w:tab w:val="left" w:pos="482"/>
        </w:tabs>
        <w:ind w:left="426" w:right="170" w:hanging="426"/>
        <w:rPr>
          <w:i/>
          <w:sz w:val="24"/>
          <w:szCs w:val="24"/>
        </w:rPr>
      </w:pPr>
      <w:r w:rsidRPr="00012FCB">
        <w:rPr>
          <w:i/>
          <w:color w:val="282828"/>
          <w:sz w:val="24"/>
          <w:szCs w:val="24"/>
        </w:rPr>
        <w:t>Za poriadok a</w:t>
      </w:r>
      <w:r w:rsidRPr="00012FCB">
        <w:rPr>
          <w:i/>
          <w:color w:val="282828"/>
          <w:spacing w:val="-1"/>
          <w:sz w:val="24"/>
          <w:szCs w:val="24"/>
        </w:rPr>
        <w:t xml:space="preserve"> </w:t>
      </w:r>
      <w:r w:rsidRPr="00012FCB">
        <w:rPr>
          <w:i/>
          <w:color w:val="282828"/>
          <w:sz w:val="24"/>
          <w:szCs w:val="24"/>
        </w:rPr>
        <w:t xml:space="preserve">estetickú úpravu šatne zodpovedá učiteľka  triedy, za hygienu prevádzkový </w:t>
      </w:r>
      <w:r w:rsidRPr="00012FCB">
        <w:rPr>
          <w:i/>
          <w:color w:val="282828"/>
          <w:spacing w:val="-2"/>
          <w:sz w:val="24"/>
          <w:szCs w:val="24"/>
        </w:rPr>
        <w:t>pracovník.</w:t>
      </w:r>
    </w:p>
    <w:p w:rsidR="00012FCB" w:rsidRPr="00012FCB" w:rsidRDefault="00012FCB" w:rsidP="00D8127B">
      <w:pPr>
        <w:pStyle w:val="Odsekzoznamu"/>
        <w:numPr>
          <w:ilvl w:val="0"/>
          <w:numId w:val="23"/>
        </w:numPr>
        <w:tabs>
          <w:tab w:val="left" w:pos="482"/>
        </w:tabs>
        <w:spacing w:before="1"/>
        <w:ind w:left="426" w:right="169" w:hanging="426"/>
        <w:rPr>
          <w:i/>
          <w:sz w:val="24"/>
          <w:szCs w:val="24"/>
        </w:rPr>
      </w:pPr>
      <w:r w:rsidRPr="00012FCB">
        <w:rPr>
          <w:i/>
          <w:color w:val="282828"/>
          <w:sz w:val="24"/>
          <w:szCs w:val="24"/>
        </w:rPr>
        <w:t xml:space="preserve">Odporúča sa priniesť dieťaťu pohodlné oblečenie na prezlečenie do triedy, na prezutie ortopedické sandále (nie šľapky a rekreačnú obuv </w:t>
      </w:r>
      <w:proofErr w:type="spellStart"/>
      <w:r w:rsidRPr="00012FCB">
        <w:rPr>
          <w:i/>
          <w:color w:val="282828"/>
          <w:sz w:val="24"/>
          <w:szCs w:val="24"/>
        </w:rPr>
        <w:t>crocs</w:t>
      </w:r>
      <w:proofErr w:type="spellEnd"/>
      <w:r w:rsidRPr="00012FCB">
        <w:rPr>
          <w:i/>
          <w:color w:val="282828"/>
          <w:sz w:val="24"/>
          <w:szCs w:val="24"/>
        </w:rPr>
        <w:t>).</w:t>
      </w:r>
    </w:p>
    <w:p w:rsidR="00012FCB" w:rsidRPr="00012FCB" w:rsidRDefault="00012FCB" w:rsidP="00D8127B">
      <w:pPr>
        <w:pStyle w:val="Odsekzoznamu"/>
        <w:numPr>
          <w:ilvl w:val="0"/>
          <w:numId w:val="23"/>
        </w:numPr>
        <w:tabs>
          <w:tab w:val="left" w:pos="480"/>
          <w:tab w:val="left" w:pos="482"/>
        </w:tabs>
        <w:ind w:left="426" w:right="168" w:hanging="426"/>
        <w:rPr>
          <w:i/>
          <w:sz w:val="24"/>
          <w:szCs w:val="24"/>
        </w:rPr>
      </w:pPr>
      <w:r w:rsidRPr="00012FCB">
        <w:rPr>
          <w:b/>
          <w:i/>
          <w:color w:val="282828"/>
          <w:sz w:val="24"/>
          <w:szCs w:val="24"/>
        </w:rPr>
        <w:t>Za aktuálne oblečenie detí na pobyte vonku zodpovedá učiteľka</w:t>
      </w:r>
      <w:r w:rsidRPr="00012FCB">
        <w:rPr>
          <w:i/>
          <w:color w:val="282828"/>
          <w:sz w:val="24"/>
          <w:szCs w:val="24"/>
        </w:rPr>
        <w:t xml:space="preserve">. Učiteľka </w:t>
      </w:r>
      <w:r w:rsidRPr="00012FCB">
        <w:rPr>
          <w:i/>
          <w:color w:val="282828"/>
          <w:spacing w:val="-2"/>
          <w:sz w:val="24"/>
          <w:szCs w:val="24"/>
        </w:rPr>
        <w:t xml:space="preserve"> </w:t>
      </w:r>
      <w:r w:rsidRPr="00012FCB">
        <w:rPr>
          <w:i/>
          <w:color w:val="282828"/>
          <w:sz w:val="24"/>
          <w:szCs w:val="24"/>
        </w:rPr>
        <w:t>najmladšej vekovej skupine pomáha</w:t>
      </w:r>
      <w:r w:rsidRPr="00012FCB">
        <w:rPr>
          <w:i/>
          <w:color w:val="282828"/>
          <w:spacing w:val="40"/>
          <w:sz w:val="24"/>
          <w:szCs w:val="24"/>
        </w:rPr>
        <w:t xml:space="preserve"> </w:t>
      </w:r>
      <w:r w:rsidRPr="00012FCB">
        <w:rPr>
          <w:i/>
          <w:color w:val="282828"/>
          <w:sz w:val="24"/>
          <w:szCs w:val="24"/>
        </w:rPr>
        <w:t>pri</w:t>
      </w:r>
      <w:r w:rsidRPr="00012FCB">
        <w:rPr>
          <w:i/>
          <w:color w:val="282828"/>
          <w:spacing w:val="40"/>
          <w:sz w:val="24"/>
          <w:szCs w:val="24"/>
        </w:rPr>
        <w:t xml:space="preserve"> </w:t>
      </w:r>
      <w:r w:rsidRPr="00012FCB">
        <w:rPr>
          <w:i/>
          <w:color w:val="282828"/>
          <w:sz w:val="24"/>
          <w:szCs w:val="24"/>
        </w:rPr>
        <w:t>prezliekaní</w:t>
      </w:r>
      <w:r w:rsidRPr="00012FCB">
        <w:rPr>
          <w:i/>
          <w:color w:val="282828"/>
          <w:spacing w:val="40"/>
          <w:sz w:val="24"/>
          <w:szCs w:val="24"/>
        </w:rPr>
        <w:t xml:space="preserve"> </w:t>
      </w:r>
      <w:r w:rsidRPr="00012FCB">
        <w:rPr>
          <w:i/>
          <w:color w:val="282828"/>
          <w:sz w:val="24"/>
          <w:szCs w:val="24"/>
        </w:rPr>
        <w:t>detí</w:t>
      </w:r>
      <w:r w:rsidRPr="00012FCB">
        <w:rPr>
          <w:i/>
          <w:color w:val="282828"/>
          <w:spacing w:val="40"/>
          <w:sz w:val="24"/>
          <w:szCs w:val="24"/>
        </w:rPr>
        <w:t xml:space="preserve"> </w:t>
      </w:r>
      <w:r w:rsidRPr="00012FCB">
        <w:rPr>
          <w:i/>
          <w:color w:val="282828"/>
          <w:sz w:val="24"/>
          <w:szCs w:val="24"/>
        </w:rPr>
        <w:t>na</w:t>
      </w:r>
      <w:r w:rsidRPr="00012FCB">
        <w:rPr>
          <w:i/>
          <w:color w:val="282828"/>
          <w:spacing w:val="40"/>
          <w:sz w:val="24"/>
          <w:szCs w:val="24"/>
        </w:rPr>
        <w:t xml:space="preserve"> </w:t>
      </w:r>
      <w:r w:rsidRPr="00012FCB">
        <w:rPr>
          <w:i/>
          <w:color w:val="282828"/>
          <w:sz w:val="24"/>
          <w:szCs w:val="24"/>
        </w:rPr>
        <w:t>pobyt</w:t>
      </w:r>
      <w:r w:rsidRPr="00012FCB">
        <w:rPr>
          <w:i/>
          <w:color w:val="282828"/>
          <w:spacing w:val="40"/>
          <w:sz w:val="24"/>
          <w:szCs w:val="24"/>
        </w:rPr>
        <w:t xml:space="preserve"> </w:t>
      </w:r>
      <w:r w:rsidRPr="00012FCB">
        <w:rPr>
          <w:i/>
          <w:color w:val="282828"/>
          <w:sz w:val="24"/>
          <w:szCs w:val="24"/>
        </w:rPr>
        <w:t>vonku</w:t>
      </w:r>
      <w:r w:rsidRPr="00012FCB">
        <w:rPr>
          <w:i/>
          <w:color w:val="282828"/>
          <w:spacing w:val="40"/>
          <w:sz w:val="24"/>
          <w:szCs w:val="24"/>
        </w:rPr>
        <w:t xml:space="preserve"> </w:t>
      </w:r>
      <w:r w:rsidRPr="00012FCB">
        <w:rPr>
          <w:i/>
          <w:color w:val="282828"/>
          <w:sz w:val="24"/>
          <w:szCs w:val="24"/>
        </w:rPr>
        <w:t>i</w:t>
      </w:r>
      <w:r w:rsidRPr="00012FCB">
        <w:rPr>
          <w:i/>
          <w:color w:val="282828"/>
          <w:spacing w:val="40"/>
          <w:sz w:val="24"/>
          <w:szCs w:val="24"/>
        </w:rPr>
        <w:t xml:space="preserve"> </w:t>
      </w:r>
      <w:r w:rsidRPr="00012FCB">
        <w:rPr>
          <w:i/>
          <w:color w:val="282828"/>
          <w:sz w:val="24"/>
          <w:szCs w:val="24"/>
        </w:rPr>
        <w:t>po</w:t>
      </w:r>
      <w:r w:rsidRPr="00012FCB">
        <w:rPr>
          <w:i/>
          <w:color w:val="282828"/>
          <w:spacing w:val="40"/>
          <w:sz w:val="24"/>
          <w:szCs w:val="24"/>
        </w:rPr>
        <w:t xml:space="preserve"> </w:t>
      </w:r>
      <w:r w:rsidRPr="00012FCB">
        <w:rPr>
          <w:i/>
          <w:color w:val="282828"/>
          <w:sz w:val="24"/>
          <w:szCs w:val="24"/>
        </w:rPr>
        <w:t>jeho</w:t>
      </w:r>
      <w:r w:rsidRPr="00012FCB">
        <w:rPr>
          <w:i/>
          <w:color w:val="282828"/>
          <w:spacing w:val="40"/>
          <w:sz w:val="24"/>
          <w:szCs w:val="24"/>
        </w:rPr>
        <w:t xml:space="preserve"> </w:t>
      </w:r>
      <w:r w:rsidRPr="00012FCB">
        <w:rPr>
          <w:i/>
          <w:color w:val="282828"/>
          <w:sz w:val="24"/>
          <w:szCs w:val="24"/>
        </w:rPr>
        <w:t>ukončení</w:t>
      </w:r>
      <w:r w:rsidRPr="00012FCB">
        <w:rPr>
          <w:i/>
          <w:color w:val="282828"/>
          <w:spacing w:val="40"/>
          <w:sz w:val="24"/>
          <w:szCs w:val="24"/>
        </w:rPr>
        <w:t xml:space="preserve"> </w:t>
      </w:r>
      <w:r w:rsidRPr="00012FCB">
        <w:rPr>
          <w:i/>
          <w:color w:val="282828"/>
          <w:sz w:val="24"/>
          <w:szCs w:val="24"/>
        </w:rPr>
        <w:t>spolu</w:t>
      </w:r>
      <w:r w:rsidRPr="00012FCB">
        <w:rPr>
          <w:i/>
          <w:color w:val="282828"/>
          <w:spacing w:val="40"/>
          <w:sz w:val="24"/>
          <w:szCs w:val="24"/>
        </w:rPr>
        <w:t xml:space="preserve"> </w:t>
      </w:r>
      <w:r w:rsidRPr="00012FCB">
        <w:rPr>
          <w:i/>
          <w:color w:val="282828"/>
          <w:sz w:val="24"/>
          <w:szCs w:val="24"/>
        </w:rPr>
        <w:t>s prevádzkovou</w:t>
      </w:r>
      <w:r w:rsidRPr="00012FCB">
        <w:rPr>
          <w:i/>
          <w:color w:val="282828"/>
          <w:spacing w:val="40"/>
          <w:sz w:val="24"/>
          <w:szCs w:val="24"/>
        </w:rPr>
        <w:t xml:space="preserve"> </w:t>
      </w:r>
      <w:r w:rsidRPr="00012FCB">
        <w:rPr>
          <w:i/>
          <w:color w:val="282828"/>
          <w:sz w:val="24"/>
          <w:szCs w:val="24"/>
        </w:rPr>
        <w:t>pracovníčkou.</w:t>
      </w:r>
      <w:r w:rsidRPr="00012FCB">
        <w:rPr>
          <w:i/>
          <w:color w:val="282828"/>
          <w:spacing w:val="40"/>
          <w:sz w:val="24"/>
          <w:szCs w:val="24"/>
        </w:rPr>
        <w:t xml:space="preserve"> </w:t>
      </w:r>
      <w:r w:rsidRPr="00012FCB">
        <w:rPr>
          <w:i/>
          <w:color w:val="282828"/>
          <w:sz w:val="24"/>
          <w:szCs w:val="24"/>
        </w:rPr>
        <w:t xml:space="preserve"> Najstaršej vekovej skupine pomáha učiteľka deťom podľa potreby.</w:t>
      </w:r>
    </w:p>
    <w:p w:rsidR="00012FCB" w:rsidRPr="00012FCB" w:rsidRDefault="00012FCB" w:rsidP="00D8127B">
      <w:pPr>
        <w:pStyle w:val="Odsekzoznamu"/>
        <w:numPr>
          <w:ilvl w:val="0"/>
          <w:numId w:val="23"/>
        </w:numPr>
        <w:tabs>
          <w:tab w:val="left" w:pos="482"/>
        </w:tabs>
        <w:ind w:left="426" w:right="168" w:hanging="426"/>
        <w:rPr>
          <w:i/>
          <w:sz w:val="24"/>
          <w:szCs w:val="24"/>
        </w:rPr>
      </w:pPr>
      <w:r w:rsidRPr="00012FCB">
        <w:rPr>
          <w:i/>
          <w:color w:val="282828"/>
          <w:sz w:val="24"/>
          <w:szCs w:val="24"/>
        </w:rPr>
        <w:t>Deti sa v umyvárni zdržiavajú len v prítomnosti učiteľky, ktorá ich učí základným hygienickým návykom a sebaobsluhe. Za celkovú organizáciu pobytu detí v umyvárni, uzatvorenie vody, spláchnutie WC a dodržiavanie hygienických, zdravotných a bezpečnostných predpisov</w:t>
      </w:r>
      <w:r w:rsidRPr="00012FCB">
        <w:rPr>
          <w:i/>
          <w:color w:val="282828"/>
          <w:spacing w:val="-1"/>
          <w:sz w:val="24"/>
          <w:szCs w:val="24"/>
        </w:rPr>
        <w:t xml:space="preserve"> </w:t>
      </w:r>
      <w:r w:rsidRPr="00012FCB">
        <w:rPr>
          <w:i/>
          <w:color w:val="282828"/>
          <w:sz w:val="24"/>
          <w:szCs w:val="24"/>
        </w:rPr>
        <w:t>zodpovedá učiteľka  triedy.</w:t>
      </w:r>
    </w:p>
    <w:p w:rsidR="00012FCB" w:rsidRPr="00012FCB" w:rsidRDefault="00012FCB" w:rsidP="00D8127B">
      <w:pPr>
        <w:pStyle w:val="Odsekzoznamu"/>
        <w:numPr>
          <w:ilvl w:val="0"/>
          <w:numId w:val="23"/>
        </w:numPr>
        <w:tabs>
          <w:tab w:val="left" w:pos="482"/>
        </w:tabs>
        <w:ind w:left="426" w:hanging="426"/>
        <w:rPr>
          <w:i/>
          <w:sz w:val="24"/>
          <w:szCs w:val="24"/>
        </w:rPr>
      </w:pPr>
      <w:r w:rsidRPr="00012FCB">
        <w:rPr>
          <w:i/>
          <w:color w:val="282828"/>
          <w:sz w:val="24"/>
          <w:szCs w:val="24"/>
        </w:rPr>
        <w:t>Rodičia</w:t>
      </w:r>
      <w:r w:rsidRPr="00012FCB">
        <w:rPr>
          <w:i/>
          <w:color w:val="282828"/>
          <w:spacing w:val="-4"/>
          <w:sz w:val="24"/>
          <w:szCs w:val="24"/>
        </w:rPr>
        <w:t xml:space="preserve"> </w:t>
      </w:r>
      <w:r w:rsidRPr="00012FCB">
        <w:rPr>
          <w:i/>
          <w:color w:val="282828"/>
          <w:sz w:val="24"/>
          <w:szCs w:val="24"/>
        </w:rPr>
        <w:t>nevstupujú</w:t>
      </w:r>
      <w:r w:rsidRPr="00012FCB">
        <w:rPr>
          <w:i/>
          <w:color w:val="282828"/>
          <w:spacing w:val="-1"/>
          <w:sz w:val="24"/>
          <w:szCs w:val="24"/>
        </w:rPr>
        <w:t xml:space="preserve"> </w:t>
      </w:r>
      <w:r w:rsidRPr="00012FCB">
        <w:rPr>
          <w:i/>
          <w:color w:val="282828"/>
          <w:sz w:val="24"/>
          <w:szCs w:val="24"/>
        </w:rPr>
        <w:t>do</w:t>
      </w:r>
      <w:r w:rsidRPr="00012FCB">
        <w:rPr>
          <w:i/>
          <w:color w:val="282828"/>
          <w:spacing w:val="-1"/>
          <w:sz w:val="24"/>
          <w:szCs w:val="24"/>
        </w:rPr>
        <w:t xml:space="preserve"> </w:t>
      </w:r>
      <w:r w:rsidRPr="00012FCB">
        <w:rPr>
          <w:i/>
          <w:color w:val="282828"/>
          <w:sz w:val="24"/>
          <w:szCs w:val="24"/>
        </w:rPr>
        <w:t>detskej</w:t>
      </w:r>
      <w:r w:rsidRPr="00012FCB">
        <w:rPr>
          <w:i/>
          <w:color w:val="282828"/>
          <w:spacing w:val="-2"/>
          <w:sz w:val="24"/>
          <w:szCs w:val="24"/>
        </w:rPr>
        <w:t xml:space="preserve"> </w:t>
      </w:r>
      <w:r w:rsidRPr="00012FCB">
        <w:rPr>
          <w:i/>
          <w:color w:val="282828"/>
          <w:sz w:val="24"/>
          <w:szCs w:val="24"/>
        </w:rPr>
        <w:t>umyvárne</w:t>
      </w:r>
      <w:r w:rsidRPr="00012FCB">
        <w:rPr>
          <w:i/>
          <w:color w:val="282828"/>
          <w:spacing w:val="-2"/>
          <w:sz w:val="24"/>
          <w:szCs w:val="24"/>
        </w:rPr>
        <w:t xml:space="preserve"> </w:t>
      </w:r>
      <w:r w:rsidRPr="00012FCB">
        <w:rPr>
          <w:i/>
          <w:color w:val="282828"/>
          <w:sz w:val="24"/>
          <w:szCs w:val="24"/>
        </w:rPr>
        <w:t>a</w:t>
      </w:r>
      <w:r w:rsidRPr="00012FCB">
        <w:rPr>
          <w:i/>
          <w:color w:val="282828"/>
          <w:spacing w:val="2"/>
          <w:sz w:val="24"/>
          <w:szCs w:val="24"/>
        </w:rPr>
        <w:t xml:space="preserve"> </w:t>
      </w:r>
      <w:r w:rsidRPr="00012FCB">
        <w:rPr>
          <w:i/>
          <w:color w:val="282828"/>
          <w:sz w:val="24"/>
          <w:szCs w:val="24"/>
        </w:rPr>
        <w:t>WC</w:t>
      </w:r>
      <w:r w:rsidRPr="00012FCB">
        <w:rPr>
          <w:i/>
          <w:color w:val="282828"/>
          <w:spacing w:val="57"/>
          <w:sz w:val="24"/>
          <w:szCs w:val="24"/>
        </w:rPr>
        <w:t xml:space="preserve"> </w:t>
      </w:r>
      <w:r w:rsidRPr="00012FCB">
        <w:rPr>
          <w:i/>
          <w:color w:val="282828"/>
          <w:sz w:val="24"/>
          <w:szCs w:val="24"/>
        </w:rPr>
        <w:t>a</w:t>
      </w:r>
      <w:r w:rsidRPr="00012FCB">
        <w:rPr>
          <w:i/>
          <w:color w:val="282828"/>
          <w:spacing w:val="1"/>
          <w:sz w:val="24"/>
          <w:szCs w:val="24"/>
        </w:rPr>
        <w:t xml:space="preserve"> </w:t>
      </w:r>
      <w:r w:rsidRPr="00012FCB">
        <w:rPr>
          <w:i/>
          <w:color w:val="282828"/>
          <w:sz w:val="24"/>
          <w:szCs w:val="24"/>
        </w:rPr>
        <w:t>nepoužívajú</w:t>
      </w:r>
      <w:r w:rsidRPr="00012FCB">
        <w:rPr>
          <w:i/>
          <w:color w:val="282828"/>
          <w:spacing w:val="-2"/>
          <w:sz w:val="24"/>
          <w:szCs w:val="24"/>
        </w:rPr>
        <w:t xml:space="preserve"> </w:t>
      </w:r>
      <w:r w:rsidRPr="00012FCB">
        <w:rPr>
          <w:i/>
          <w:color w:val="282828"/>
          <w:sz w:val="24"/>
          <w:szCs w:val="24"/>
        </w:rPr>
        <w:t>školské</w:t>
      </w:r>
      <w:r w:rsidRPr="00012FCB">
        <w:rPr>
          <w:i/>
          <w:color w:val="282828"/>
          <w:spacing w:val="-1"/>
          <w:sz w:val="24"/>
          <w:szCs w:val="24"/>
        </w:rPr>
        <w:t xml:space="preserve"> </w:t>
      </w:r>
      <w:r w:rsidRPr="00012FCB">
        <w:rPr>
          <w:i/>
          <w:color w:val="282828"/>
          <w:sz w:val="24"/>
          <w:szCs w:val="24"/>
        </w:rPr>
        <w:t>WC</w:t>
      </w:r>
      <w:r w:rsidRPr="00012FCB">
        <w:rPr>
          <w:i/>
          <w:color w:val="282828"/>
          <w:spacing w:val="1"/>
          <w:sz w:val="24"/>
          <w:szCs w:val="24"/>
        </w:rPr>
        <w:t xml:space="preserve"> </w:t>
      </w:r>
      <w:r w:rsidRPr="00012FCB">
        <w:rPr>
          <w:i/>
          <w:color w:val="282828"/>
          <w:sz w:val="24"/>
          <w:szCs w:val="24"/>
        </w:rPr>
        <w:t>(len</w:t>
      </w:r>
      <w:r w:rsidRPr="00012FCB">
        <w:rPr>
          <w:i/>
          <w:color w:val="282828"/>
          <w:spacing w:val="-1"/>
          <w:sz w:val="24"/>
          <w:szCs w:val="24"/>
        </w:rPr>
        <w:t xml:space="preserve"> </w:t>
      </w:r>
      <w:r w:rsidRPr="00012FCB">
        <w:rPr>
          <w:i/>
          <w:color w:val="282828"/>
          <w:sz w:val="24"/>
          <w:szCs w:val="24"/>
        </w:rPr>
        <w:t>v</w:t>
      </w:r>
      <w:r w:rsidRPr="00012FCB">
        <w:rPr>
          <w:i/>
          <w:color w:val="282828"/>
          <w:spacing w:val="-1"/>
          <w:sz w:val="24"/>
          <w:szCs w:val="24"/>
        </w:rPr>
        <w:t xml:space="preserve"> </w:t>
      </w:r>
      <w:r w:rsidRPr="00012FCB">
        <w:rPr>
          <w:i/>
          <w:color w:val="282828"/>
          <w:sz w:val="24"/>
          <w:szCs w:val="24"/>
        </w:rPr>
        <w:t>nutných</w:t>
      </w:r>
      <w:r w:rsidRPr="00012FCB">
        <w:rPr>
          <w:i/>
          <w:color w:val="282828"/>
          <w:spacing w:val="-1"/>
          <w:sz w:val="24"/>
          <w:szCs w:val="24"/>
        </w:rPr>
        <w:t xml:space="preserve"> </w:t>
      </w:r>
      <w:r w:rsidRPr="00012FCB">
        <w:rPr>
          <w:i/>
          <w:color w:val="282828"/>
          <w:spacing w:val="-2"/>
          <w:sz w:val="24"/>
          <w:szCs w:val="24"/>
        </w:rPr>
        <w:t>prípadoch).</w:t>
      </w:r>
    </w:p>
    <w:p w:rsidR="00012FCB" w:rsidRPr="00012FCB" w:rsidRDefault="00012FCB" w:rsidP="00D8127B">
      <w:pPr>
        <w:pStyle w:val="Odsekzoznamu"/>
        <w:numPr>
          <w:ilvl w:val="0"/>
          <w:numId w:val="23"/>
        </w:numPr>
        <w:tabs>
          <w:tab w:val="left" w:pos="480"/>
          <w:tab w:val="left" w:pos="482"/>
        </w:tabs>
        <w:ind w:left="426" w:right="164" w:hanging="426"/>
        <w:rPr>
          <w:i/>
          <w:sz w:val="24"/>
          <w:szCs w:val="24"/>
        </w:rPr>
      </w:pPr>
      <w:r w:rsidRPr="00012FCB">
        <w:rPr>
          <w:i/>
          <w:color w:val="282828"/>
          <w:sz w:val="24"/>
          <w:szCs w:val="24"/>
        </w:rPr>
        <w:t xml:space="preserve">Za kvalitu a predpísané množstvo stravy, hygienu a kultúru stravovania zodpovedá vedúca školskej jedálne. V školskej jedálni sa výroba jedál uskutočňuje podľa materiálno-spotrebných noriem pre školské stravovanie vydaných </w:t>
      </w:r>
      <w:proofErr w:type="spellStart"/>
      <w:r w:rsidRPr="00012FCB">
        <w:rPr>
          <w:i/>
          <w:color w:val="282828"/>
          <w:sz w:val="24"/>
          <w:szCs w:val="24"/>
        </w:rPr>
        <w:t>MŠVVaŠ</w:t>
      </w:r>
      <w:proofErr w:type="spellEnd"/>
      <w:r w:rsidRPr="00012FCB">
        <w:rPr>
          <w:i/>
          <w:color w:val="282828"/>
          <w:sz w:val="24"/>
          <w:szCs w:val="24"/>
        </w:rPr>
        <w:t xml:space="preserve"> SR, odporúčaných výživových dávok podľa vekových kategórií stravníkov, zásad na zostavovanie jedálnych lístkov, hygienických požiadaviek a zásad správnej výrobnej praxe, finančného príspevku od zákonného zástupcu dieťaťa na nákup potravín na jedno jedlo podľa zvoleného finančného pásma.</w:t>
      </w:r>
    </w:p>
    <w:p w:rsidR="00012FCB" w:rsidRPr="00012FCB" w:rsidRDefault="00012FCB" w:rsidP="00D8127B">
      <w:pPr>
        <w:pStyle w:val="Odsekzoznamu"/>
        <w:numPr>
          <w:ilvl w:val="0"/>
          <w:numId w:val="23"/>
        </w:numPr>
        <w:tabs>
          <w:tab w:val="left" w:pos="480"/>
          <w:tab w:val="left" w:pos="482"/>
        </w:tabs>
        <w:spacing w:before="1"/>
        <w:ind w:left="426" w:right="167" w:hanging="426"/>
        <w:rPr>
          <w:i/>
          <w:sz w:val="24"/>
          <w:szCs w:val="24"/>
        </w:rPr>
      </w:pPr>
      <w:r w:rsidRPr="00012FCB">
        <w:rPr>
          <w:i/>
          <w:color w:val="282828"/>
          <w:sz w:val="24"/>
          <w:szCs w:val="24"/>
        </w:rPr>
        <w:t>Denný</w:t>
      </w:r>
      <w:r w:rsidRPr="00012FCB">
        <w:rPr>
          <w:i/>
          <w:color w:val="282828"/>
          <w:spacing w:val="-3"/>
          <w:sz w:val="24"/>
          <w:szCs w:val="24"/>
        </w:rPr>
        <w:t xml:space="preserve"> </w:t>
      </w:r>
      <w:r w:rsidRPr="00012FCB">
        <w:rPr>
          <w:i/>
          <w:color w:val="282828"/>
          <w:sz w:val="24"/>
          <w:szCs w:val="24"/>
        </w:rPr>
        <w:t>počet</w:t>
      </w:r>
      <w:r w:rsidRPr="00012FCB">
        <w:rPr>
          <w:i/>
          <w:color w:val="282828"/>
          <w:spacing w:val="-2"/>
          <w:sz w:val="24"/>
          <w:szCs w:val="24"/>
        </w:rPr>
        <w:t xml:space="preserve"> </w:t>
      </w:r>
      <w:r w:rsidRPr="00012FCB">
        <w:rPr>
          <w:i/>
          <w:color w:val="282828"/>
          <w:sz w:val="24"/>
          <w:szCs w:val="24"/>
        </w:rPr>
        <w:t>prihlásených</w:t>
      </w:r>
      <w:r w:rsidRPr="00012FCB">
        <w:rPr>
          <w:i/>
          <w:color w:val="282828"/>
          <w:spacing w:val="-2"/>
          <w:sz w:val="24"/>
          <w:szCs w:val="24"/>
        </w:rPr>
        <w:t xml:space="preserve"> </w:t>
      </w:r>
      <w:r w:rsidRPr="00012FCB">
        <w:rPr>
          <w:i/>
          <w:color w:val="282828"/>
          <w:sz w:val="24"/>
          <w:szCs w:val="24"/>
        </w:rPr>
        <w:t>detí</w:t>
      </w:r>
      <w:r w:rsidRPr="00012FCB">
        <w:rPr>
          <w:i/>
          <w:color w:val="282828"/>
          <w:spacing w:val="-2"/>
          <w:sz w:val="24"/>
          <w:szCs w:val="24"/>
        </w:rPr>
        <w:t xml:space="preserve"> </w:t>
      </w:r>
      <w:r w:rsidRPr="00012FCB">
        <w:rPr>
          <w:i/>
          <w:color w:val="282828"/>
          <w:sz w:val="24"/>
          <w:szCs w:val="24"/>
        </w:rPr>
        <w:t>na</w:t>
      </w:r>
      <w:r w:rsidRPr="00012FCB">
        <w:rPr>
          <w:i/>
          <w:color w:val="282828"/>
          <w:spacing w:val="-2"/>
          <w:sz w:val="24"/>
          <w:szCs w:val="24"/>
        </w:rPr>
        <w:t xml:space="preserve"> </w:t>
      </w:r>
      <w:r w:rsidRPr="00012FCB">
        <w:rPr>
          <w:i/>
          <w:color w:val="282828"/>
          <w:sz w:val="24"/>
          <w:szCs w:val="24"/>
        </w:rPr>
        <w:t>stravu</w:t>
      </w:r>
      <w:r w:rsidRPr="00012FCB">
        <w:rPr>
          <w:i/>
          <w:color w:val="282828"/>
          <w:spacing w:val="-3"/>
          <w:sz w:val="24"/>
          <w:szCs w:val="24"/>
        </w:rPr>
        <w:t xml:space="preserve"> </w:t>
      </w:r>
      <w:r w:rsidRPr="00012FCB">
        <w:rPr>
          <w:i/>
          <w:color w:val="282828"/>
          <w:sz w:val="24"/>
          <w:szCs w:val="24"/>
        </w:rPr>
        <w:t>zisťuje</w:t>
      </w:r>
      <w:r w:rsidRPr="00012FCB">
        <w:rPr>
          <w:i/>
          <w:color w:val="282828"/>
          <w:spacing w:val="-2"/>
          <w:sz w:val="24"/>
          <w:szCs w:val="24"/>
        </w:rPr>
        <w:t xml:space="preserve"> </w:t>
      </w:r>
      <w:r w:rsidRPr="00012FCB">
        <w:rPr>
          <w:i/>
          <w:color w:val="282828"/>
          <w:sz w:val="24"/>
          <w:szCs w:val="24"/>
        </w:rPr>
        <w:t>hlavná</w:t>
      </w:r>
      <w:r w:rsidRPr="00012FCB">
        <w:rPr>
          <w:i/>
          <w:color w:val="282828"/>
          <w:spacing w:val="-2"/>
          <w:sz w:val="24"/>
          <w:szCs w:val="24"/>
        </w:rPr>
        <w:t xml:space="preserve"> </w:t>
      </w:r>
      <w:r w:rsidRPr="00012FCB">
        <w:rPr>
          <w:i/>
          <w:color w:val="282828"/>
          <w:sz w:val="24"/>
          <w:szCs w:val="24"/>
        </w:rPr>
        <w:t>kuchárka</w:t>
      </w:r>
      <w:r w:rsidRPr="00012FCB">
        <w:rPr>
          <w:i/>
          <w:color w:val="282828"/>
          <w:spacing w:val="-3"/>
          <w:sz w:val="24"/>
          <w:szCs w:val="24"/>
        </w:rPr>
        <w:t xml:space="preserve"> </w:t>
      </w:r>
      <w:r w:rsidRPr="00012FCB">
        <w:rPr>
          <w:i/>
          <w:color w:val="282828"/>
          <w:sz w:val="24"/>
          <w:szCs w:val="24"/>
        </w:rPr>
        <w:t>na základe vyplnených výkazov stravovaných osôb, výkaz z  triedy sa vypracuje v spolupráci s pedagogickými zamestnancami.</w:t>
      </w:r>
    </w:p>
    <w:p w:rsidR="00012FCB" w:rsidRPr="00012FCB" w:rsidRDefault="00012FCB" w:rsidP="00D8127B">
      <w:pPr>
        <w:pStyle w:val="Odsekzoznamu"/>
        <w:numPr>
          <w:ilvl w:val="0"/>
          <w:numId w:val="23"/>
        </w:numPr>
        <w:tabs>
          <w:tab w:val="left" w:pos="482"/>
        </w:tabs>
        <w:spacing w:line="242" w:lineRule="auto"/>
        <w:ind w:left="426" w:right="167" w:hanging="426"/>
        <w:rPr>
          <w:b/>
          <w:i/>
          <w:sz w:val="24"/>
          <w:szCs w:val="24"/>
        </w:rPr>
      </w:pPr>
      <w:r w:rsidRPr="00012FCB">
        <w:rPr>
          <w:i/>
          <w:color w:val="282828"/>
          <w:sz w:val="24"/>
          <w:szCs w:val="24"/>
        </w:rPr>
        <w:t xml:space="preserve">Za organizáciu a výchovno-vzdelávaciu činnosť pri jedle zodpovedá učiteľka. Vedie deti k osvojeniu si základných návykov kultúrneho stravovania, uplatňuje individuálny prístup k deťom. </w:t>
      </w:r>
      <w:r w:rsidRPr="00012FCB">
        <w:rPr>
          <w:b/>
          <w:i/>
          <w:color w:val="282828"/>
          <w:sz w:val="24"/>
          <w:szCs w:val="24"/>
        </w:rPr>
        <w:t>Počas jedla nenásilne deti usmerňuje. Nenúti ich jesť.</w:t>
      </w:r>
    </w:p>
    <w:p w:rsidR="00012FCB" w:rsidRPr="00012FCB" w:rsidRDefault="00012FCB" w:rsidP="00D8127B">
      <w:pPr>
        <w:pStyle w:val="Odsekzoznamu"/>
        <w:numPr>
          <w:ilvl w:val="0"/>
          <w:numId w:val="23"/>
        </w:numPr>
        <w:ind w:left="426" w:right="166" w:hanging="426"/>
        <w:rPr>
          <w:i/>
          <w:sz w:val="24"/>
          <w:szCs w:val="24"/>
        </w:rPr>
      </w:pPr>
      <w:r w:rsidRPr="00012FCB">
        <w:rPr>
          <w:i/>
          <w:color w:val="282828"/>
          <w:sz w:val="24"/>
          <w:szCs w:val="24"/>
        </w:rPr>
        <w:t>Deťom sa v</w:t>
      </w:r>
      <w:r w:rsidRPr="00012FCB">
        <w:rPr>
          <w:i/>
          <w:color w:val="282828"/>
          <w:spacing w:val="-3"/>
          <w:sz w:val="24"/>
          <w:szCs w:val="24"/>
        </w:rPr>
        <w:t xml:space="preserve"> </w:t>
      </w:r>
      <w:r w:rsidRPr="00012FCB">
        <w:rPr>
          <w:i/>
          <w:color w:val="282828"/>
          <w:sz w:val="24"/>
          <w:szCs w:val="24"/>
        </w:rPr>
        <w:t>priebehu dňa podávajú tekutiny (v zimnom období nesladený čaj, v ostatnom období čistá</w:t>
      </w:r>
      <w:r w:rsidRPr="00012FCB">
        <w:rPr>
          <w:i/>
          <w:color w:val="282828"/>
          <w:spacing w:val="40"/>
          <w:sz w:val="24"/>
          <w:szCs w:val="24"/>
        </w:rPr>
        <w:t xml:space="preserve"> </w:t>
      </w:r>
      <w:r w:rsidRPr="00012FCB">
        <w:rPr>
          <w:i/>
          <w:color w:val="282828"/>
          <w:sz w:val="24"/>
          <w:szCs w:val="24"/>
        </w:rPr>
        <w:t>voda alebo voda s citrónom). V triedach majú deti vytvorený kútik, kde deťom pripravujú pitný režim prevádzkové</w:t>
      </w:r>
      <w:r w:rsidRPr="00012FCB">
        <w:rPr>
          <w:i/>
          <w:color w:val="282828"/>
          <w:spacing w:val="-1"/>
          <w:sz w:val="24"/>
          <w:szCs w:val="24"/>
        </w:rPr>
        <w:t xml:space="preserve"> </w:t>
      </w:r>
      <w:r w:rsidRPr="00012FCB">
        <w:rPr>
          <w:i/>
          <w:color w:val="282828"/>
          <w:sz w:val="24"/>
          <w:szCs w:val="24"/>
        </w:rPr>
        <w:t>pracovníčky. Tie</w:t>
      </w:r>
      <w:r w:rsidRPr="00012FCB">
        <w:rPr>
          <w:i/>
          <w:color w:val="282828"/>
          <w:spacing w:val="-1"/>
          <w:sz w:val="24"/>
          <w:szCs w:val="24"/>
        </w:rPr>
        <w:t xml:space="preserve"> </w:t>
      </w:r>
      <w:r w:rsidRPr="00012FCB">
        <w:rPr>
          <w:i/>
          <w:color w:val="282828"/>
          <w:sz w:val="24"/>
          <w:szCs w:val="24"/>
        </w:rPr>
        <w:t>sa starajú o čistotu</w:t>
      </w:r>
      <w:r w:rsidRPr="00012FCB">
        <w:rPr>
          <w:i/>
          <w:color w:val="282828"/>
          <w:spacing w:val="-4"/>
          <w:sz w:val="24"/>
          <w:szCs w:val="24"/>
        </w:rPr>
        <w:t xml:space="preserve"> </w:t>
      </w:r>
      <w:r w:rsidRPr="00012FCB">
        <w:rPr>
          <w:i/>
          <w:color w:val="282828"/>
          <w:sz w:val="24"/>
          <w:szCs w:val="24"/>
        </w:rPr>
        <w:t>a</w:t>
      </w:r>
      <w:r w:rsidRPr="00012FCB">
        <w:rPr>
          <w:i/>
          <w:color w:val="282828"/>
          <w:spacing w:val="-2"/>
          <w:sz w:val="24"/>
          <w:szCs w:val="24"/>
        </w:rPr>
        <w:t xml:space="preserve"> </w:t>
      </w:r>
      <w:r w:rsidRPr="00012FCB">
        <w:rPr>
          <w:i/>
          <w:color w:val="282828"/>
          <w:sz w:val="24"/>
          <w:szCs w:val="24"/>
        </w:rPr>
        <w:t>umývanie</w:t>
      </w:r>
      <w:r w:rsidRPr="00012FCB">
        <w:rPr>
          <w:i/>
          <w:color w:val="282828"/>
          <w:spacing w:val="-1"/>
          <w:sz w:val="24"/>
          <w:szCs w:val="24"/>
        </w:rPr>
        <w:t xml:space="preserve"> </w:t>
      </w:r>
      <w:r w:rsidRPr="00012FCB">
        <w:rPr>
          <w:i/>
          <w:color w:val="282828"/>
          <w:sz w:val="24"/>
          <w:szCs w:val="24"/>
        </w:rPr>
        <w:t>pohárov</w:t>
      </w:r>
      <w:r w:rsidRPr="00012FCB">
        <w:rPr>
          <w:i/>
          <w:color w:val="282828"/>
          <w:spacing w:val="-1"/>
          <w:sz w:val="24"/>
          <w:szCs w:val="24"/>
        </w:rPr>
        <w:t xml:space="preserve"> </w:t>
      </w:r>
      <w:r w:rsidRPr="00012FCB">
        <w:rPr>
          <w:i/>
          <w:color w:val="282828"/>
          <w:sz w:val="24"/>
          <w:szCs w:val="24"/>
        </w:rPr>
        <w:t>na pitný</w:t>
      </w:r>
      <w:r w:rsidRPr="00012FCB">
        <w:rPr>
          <w:i/>
          <w:color w:val="282828"/>
          <w:spacing w:val="-1"/>
          <w:sz w:val="24"/>
          <w:szCs w:val="24"/>
        </w:rPr>
        <w:t xml:space="preserve"> </w:t>
      </w:r>
      <w:r w:rsidRPr="00012FCB">
        <w:rPr>
          <w:i/>
          <w:color w:val="282828"/>
          <w:sz w:val="24"/>
          <w:szCs w:val="24"/>
        </w:rPr>
        <w:t>režim, ktoré</w:t>
      </w:r>
      <w:r w:rsidRPr="00012FCB">
        <w:rPr>
          <w:i/>
          <w:color w:val="282828"/>
          <w:spacing w:val="-1"/>
          <w:sz w:val="24"/>
          <w:szCs w:val="24"/>
        </w:rPr>
        <w:t xml:space="preserve"> </w:t>
      </w:r>
      <w:r w:rsidRPr="00012FCB">
        <w:rPr>
          <w:i/>
          <w:color w:val="282828"/>
          <w:sz w:val="24"/>
          <w:szCs w:val="24"/>
        </w:rPr>
        <w:t>si deti prinesú z domu na začiatku školského roka (každé dieťa má vlastný podpísaný hrnček).</w:t>
      </w:r>
    </w:p>
    <w:p w:rsidR="00012FCB" w:rsidRDefault="00012FCB" w:rsidP="00D8127B">
      <w:pPr>
        <w:pStyle w:val="Zkladntext"/>
        <w:numPr>
          <w:ilvl w:val="0"/>
          <w:numId w:val="23"/>
        </w:numPr>
        <w:ind w:left="284" w:right="24"/>
        <w:rPr>
          <w:color w:val="000000"/>
        </w:rPr>
      </w:pPr>
      <w:r>
        <w:rPr>
          <w:color w:val="282828"/>
        </w:rPr>
        <w:t xml:space="preserve">Ak dieťa musí mať z objektívnych zdravotných dôvodov vylúčené zo stravy určité potraviny, je zákonný zástupca povinný podať u vedúcej školskej jedálne </w:t>
      </w:r>
      <w:r>
        <w:rPr>
          <w:b/>
          <w:color w:val="282828"/>
        </w:rPr>
        <w:t xml:space="preserve">žiadosť o výnimku v stravovaní dieťaťa. </w:t>
      </w:r>
      <w:r>
        <w:rPr>
          <w:color w:val="282828"/>
        </w:rPr>
        <w:t>K žiadosti prikladá doklad od odborného lekára, na ktorom sú potraviny, ktoré dieťa nesmie jesť.</w:t>
      </w:r>
    </w:p>
    <w:p w:rsidR="00012FCB" w:rsidRDefault="00012FCB" w:rsidP="00D8127B">
      <w:pPr>
        <w:numPr>
          <w:ilvl w:val="0"/>
          <w:numId w:val="23"/>
        </w:numPr>
        <w:ind w:left="284"/>
        <w:jc w:val="both"/>
        <w:rPr>
          <w:i/>
          <w:color w:val="000000"/>
          <w:sz w:val="24"/>
        </w:rPr>
      </w:pPr>
      <w:r>
        <w:rPr>
          <w:b/>
          <w:i/>
          <w:color w:val="282828"/>
          <w:sz w:val="24"/>
        </w:rPr>
        <w:t>Časový</w:t>
      </w:r>
      <w:r>
        <w:rPr>
          <w:b/>
          <w:i/>
          <w:color w:val="282828"/>
          <w:spacing w:val="-6"/>
          <w:sz w:val="24"/>
        </w:rPr>
        <w:t xml:space="preserve"> </w:t>
      </w:r>
      <w:r>
        <w:rPr>
          <w:b/>
          <w:i/>
          <w:color w:val="282828"/>
          <w:sz w:val="24"/>
        </w:rPr>
        <w:t>harmonogram podávania</w:t>
      </w:r>
      <w:r>
        <w:rPr>
          <w:b/>
          <w:i/>
          <w:color w:val="282828"/>
          <w:spacing w:val="-1"/>
          <w:sz w:val="24"/>
        </w:rPr>
        <w:t xml:space="preserve"> </w:t>
      </w:r>
      <w:r>
        <w:rPr>
          <w:b/>
          <w:i/>
          <w:color w:val="282828"/>
          <w:sz w:val="24"/>
        </w:rPr>
        <w:t xml:space="preserve">jedla </w:t>
      </w:r>
      <w:r>
        <w:rPr>
          <w:i/>
          <w:color w:val="282828"/>
          <w:sz w:val="24"/>
        </w:rPr>
        <w:t>podľa</w:t>
      </w:r>
      <w:r>
        <w:rPr>
          <w:i/>
          <w:color w:val="282828"/>
          <w:spacing w:val="-2"/>
          <w:sz w:val="24"/>
        </w:rPr>
        <w:t xml:space="preserve"> </w:t>
      </w:r>
      <w:r>
        <w:rPr>
          <w:i/>
          <w:color w:val="282828"/>
          <w:sz w:val="24"/>
        </w:rPr>
        <w:t>denného</w:t>
      </w:r>
      <w:r>
        <w:rPr>
          <w:i/>
          <w:color w:val="282828"/>
          <w:spacing w:val="-2"/>
          <w:sz w:val="24"/>
        </w:rPr>
        <w:t xml:space="preserve"> </w:t>
      </w:r>
      <w:r>
        <w:rPr>
          <w:i/>
          <w:color w:val="282828"/>
          <w:sz w:val="24"/>
        </w:rPr>
        <w:t xml:space="preserve">poriadku v </w:t>
      </w:r>
      <w:r>
        <w:rPr>
          <w:i/>
          <w:color w:val="282828"/>
          <w:spacing w:val="-1"/>
          <w:sz w:val="24"/>
        </w:rPr>
        <w:t xml:space="preserve"> </w:t>
      </w:r>
      <w:r>
        <w:rPr>
          <w:i/>
          <w:color w:val="282828"/>
          <w:spacing w:val="-2"/>
          <w:sz w:val="24"/>
        </w:rPr>
        <w:t>triede.</w:t>
      </w:r>
    </w:p>
    <w:p w:rsidR="00012FCB" w:rsidRDefault="00012FCB" w:rsidP="00D8127B">
      <w:pPr>
        <w:pStyle w:val="Zkladntext"/>
        <w:numPr>
          <w:ilvl w:val="0"/>
          <w:numId w:val="23"/>
        </w:numPr>
        <w:ind w:left="284" w:right="26"/>
        <w:rPr>
          <w:color w:val="000000"/>
        </w:rPr>
      </w:pPr>
      <w:r>
        <w:rPr>
          <w:color w:val="282828"/>
        </w:rPr>
        <w:t>Neprítomnosť dieťaťa a odhlásenie zo stravy oznámi zákonný zástupca 24 hod. vopred, po nedeli alebo sviatku do 6.30 hod., prípadne telefonicky u vedúcej školskej jedálne na tel.. V prípade, že sa tak nestane, zákonný zástupca uhrádza plnú stravnú jednotku.</w:t>
      </w:r>
    </w:p>
    <w:p w:rsidR="00012FCB" w:rsidRDefault="00012FCB" w:rsidP="00D8127B">
      <w:pPr>
        <w:pStyle w:val="Zkladntext"/>
        <w:numPr>
          <w:ilvl w:val="0"/>
          <w:numId w:val="23"/>
        </w:numPr>
        <w:ind w:left="284" w:right="24"/>
        <w:rPr>
          <w:color w:val="000000"/>
        </w:rPr>
      </w:pPr>
      <w:r>
        <w:rPr>
          <w:color w:val="282828"/>
        </w:rPr>
        <w:t>Ak dieťa ochorie a zákonný zástupca neodhlási dieťa včas zo stravy, môže si obed v prvý deň ochorenia dieťaťa prevziať</w:t>
      </w:r>
      <w:r>
        <w:rPr>
          <w:color w:val="282828"/>
          <w:spacing w:val="-1"/>
        </w:rPr>
        <w:t xml:space="preserve"> </w:t>
      </w:r>
      <w:r>
        <w:rPr>
          <w:color w:val="282828"/>
        </w:rPr>
        <w:t>do obedára (alebo</w:t>
      </w:r>
      <w:r>
        <w:rPr>
          <w:color w:val="282828"/>
          <w:spacing w:val="-1"/>
        </w:rPr>
        <w:t xml:space="preserve"> </w:t>
      </w:r>
      <w:r>
        <w:rPr>
          <w:color w:val="282828"/>
        </w:rPr>
        <w:t>v spoplatnenom</w:t>
      </w:r>
      <w:r>
        <w:rPr>
          <w:color w:val="282828"/>
          <w:spacing w:val="-2"/>
        </w:rPr>
        <w:t xml:space="preserve"> </w:t>
      </w:r>
      <w:r>
        <w:rPr>
          <w:color w:val="282828"/>
        </w:rPr>
        <w:t>jednorazovom</w:t>
      </w:r>
      <w:r>
        <w:rPr>
          <w:color w:val="282828"/>
          <w:spacing w:val="-1"/>
        </w:rPr>
        <w:t xml:space="preserve"> </w:t>
      </w:r>
      <w:r>
        <w:rPr>
          <w:color w:val="282828"/>
        </w:rPr>
        <w:t>obale )</w:t>
      </w:r>
      <w:r>
        <w:rPr>
          <w:color w:val="282828"/>
          <w:spacing w:val="-1"/>
        </w:rPr>
        <w:t xml:space="preserve"> </w:t>
      </w:r>
      <w:r>
        <w:rPr>
          <w:color w:val="282828"/>
        </w:rPr>
        <w:t>v</w:t>
      </w:r>
      <w:r>
        <w:rPr>
          <w:color w:val="282828"/>
          <w:spacing w:val="-1"/>
        </w:rPr>
        <w:t xml:space="preserve"> </w:t>
      </w:r>
      <w:r>
        <w:rPr>
          <w:color w:val="282828"/>
        </w:rPr>
        <w:t>čase</w:t>
      </w:r>
      <w:r>
        <w:rPr>
          <w:color w:val="282828"/>
          <w:spacing w:val="-1"/>
        </w:rPr>
        <w:t xml:space="preserve"> </w:t>
      </w:r>
      <w:r>
        <w:rPr>
          <w:color w:val="282828"/>
        </w:rPr>
        <w:t>od 11.30 hod. – do 12.00 hod. do obedára. Za stravu takto prevzatú už MŠ nezodpovedá.</w:t>
      </w:r>
    </w:p>
    <w:p w:rsidR="00012FCB" w:rsidRPr="00012FCB" w:rsidRDefault="00012FCB" w:rsidP="00D8127B">
      <w:pPr>
        <w:pStyle w:val="Zkladntext"/>
        <w:numPr>
          <w:ilvl w:val="0"/>
          <w:numId w:val="23"/>
        </w:numPr>
        <w:ind w:left="284" w:right="29"/>
        <w:rPr>
          <w:color w:val="000000"/>
        </w:rPr>
      </w:pPr>
      <w:r>
        <w:rPr>
          <w:color w:val="282828"/>
        </w:rPr>
        <w:t>Ak dieťa nepríde do MŠ dva dni po sebe nasledujúce dni ( a nie je odhlásené rodičom), automaticky sa odhlasuje zo stravy.</w:t>
      </w:r>
    </w:p>
    <w:p w:rsidR="00012FCB" w:rsidRDefault="00012FCB" w:rsidP="00012FCB">
      <w:pPr>
        <w:pStyle w:val="Odsekzoznamu"/>
        <w:tabs>
          <w:tab w:val="left" w:pos="480"/>
          <w:tab w:val="left" w:pos="482"/>
        </w:tabs>
        <w:ind w:left="426" w:right="166" w:firstLine="0"/>
        <w:rPr>
          <w:i/>
          <w:sz w:val="24"/>
          <w:szCs w:val="24"/>
        </w:rPr>
      </w:pPr>
    </w:p>
    <w:p w:rsidR="00012FCB" w:rsidRDefault="00012FCB" w:rsidP="00012FCB">
      <w:pPr>
        <w:jc w:val="both"/>
        <w:rPr>
          <w:b/>
          <w:i/>
          <w:sz w:val="24"/>
        </w:rPr>
      </w:pPr>
      <w:r>
        <w:rPr>
          <w:b/>
          <w:i/>
          <w:sz w:val="24"/>
        </w:rPr>
        <w:t>11.</w:t>
      </w:r>
      <w:r w:rsidRPr="00012FCB">
        <w:rPr>
          <w:b/>
          <w:i/>
          <w:sz w:val="24"/>
        </w:rPr>
        <w:t>Organizácia a realizácia pobytu vonku</w:t>
      </w:r>
    </w:p>
    <w:p w:rsidR="00012FCB" w:rsidRDefault="00012FCB" w:rsidP="00012FCB">
      <w:pPr>
        <w:jc w:val="both"/>
        <w:rPr>
          <w:b/>
          <w:i/>
          <w:sz w:val="24"/>
        </w:rPr>
      </w:pPr>
    </w:p>
    <w:p w:rsidR="00012FCB" w:rsidRPr="00012FCB" w:rsidRDefault="00012FCB" w:rsidP="00D8127B">
      <w:pPr>
        <w:pStyle w:val="Odsekzoznamu"/>
        <w:numPr>
          <w:ilvl w:val="0"/>
          <w:numId w:val="24"/>
        </w:numPr>
        <w:ind w:left="284"/>
        <w:rPr>
          <w:i/>
          <w:sz w:val="24"/>
        </w:rPr>
      </w:pPr>
      <w:r w:rsidRPr="00012FCB">
        <w:rPr>
          <w:i/>
          <w:sz w:val="24"/>
        </w:rPr>
        <w:t>Pobyt vonku patrí k organizačným formám denného poriadku. Uskutočňuje sa spravidla denne od 10.00 hod. do 11.50 hod. podľa poveternostných a klimatických podmienok. Uskutočňuje sa aj za menej priaznivého počasia, je preto potrebné deti v každom počasí primerane obliekať a obúvať. Pobyt vonku môže byť skrátený alebo vynechaný  v súlade s § 7 písm. b) vyhlášky MZ  SR č. 527/2007 Z. z. o požiadavkách na zariadenia pre deti a mládež pri mimoriadne nepriaznivých meteorologických podmienkach, ktorými sú víchrica, prudký dážď, teplota pod -10°C alebo pri nadmernom znečistení ovzdušia.</w:t>
      </w:r>
    </w:p>
    <w:p w:rsidR="00012FCB" w:rsidRPr="00012FCB" w:rsidRDefault="00012FCB" w:rsidP="00D8127B">
      <w:pPr>
        <w:pStyle w:val="Odsekzoznamu"/>
        <w:numPr>
          <w:ilvl w:val="0"/>
          <w:numId w:val="24"/>
        </w:numPr>
        <w:ind w:left="284"/>
        <w:rPr>
          <w:i/>
          <w:sz w:val="24"/>
        </w:rPr>
      </w:pPr>
      <w:r w:rsidRPr="00012FCB">
        <w:rPr>
          <w:i/>
          <w:sz w:val="24"/>
        </w:rPr>
        <w:t>V jarných a letných mesiacoch sa pobyt vonku upravuje vzhľadom na intenzitu slnečného žiarenia a môže sa zaradiť aj popoludňajších hodinách.</w:t>
      </w:r>
    </w:p>
    <w:p w:rsidR="00012FCB" w:rsidRPr="00012FCB" w:rsidRDefault="00012FCB" w:rsidP="00D8127B">
      <w:pPr>
        <w:pStyle w:val="Odsekzoznamu"/>
        <w:numPr>
          <w:ilvl w:val="0"/>
          <w:numId w:val="24"/>
        </w:numPr>
        <w:ind w:left="284"/>
        <w:rPr>
          <w:i/>
          <w:sz w:val="24"/>
        </w:rPr>
      </w:pPr>
      <w:r w:rsidRPr="00012FCB">
        <w:rPr>
          <w:i/>
          <w:sz w:val="24"/>
        </w:rPr>
        <w:t>Jednotlivé triedy podľa možnosti využívajú rôzne plochy určené na pobyt vonku, a tým predchádzajú veľkému počtu stretávania sa na jednej ploche.</w:t>
      </w:r>
    </w:p>
    <w:p w:rsidR="00012FCB" w:rsidRPr="00012FCB" w:rsidRDefault="00012FCB" w:rsidP="00D8127B">
      <w:pPr>
        <w:pStyle w:val="Odsekzoznamu"/>
        <w:numPr>
          <w:ilvl w:val="0"/>
          <w:numId w:val="24"/>
        </w:numPr>
        <w:ind w:left="284"/>
        <w:rPr>
          <w:i/>
          <w:sz w:val="24"/>
        </w:rPr>
      </w:pPr>
      <w:r w:rsidRPr="00012FCB">
        <w:rPr>
          <w:i/>
          <w:sz w:val="24"/>
        </w:rPr>
        <w:t xml:space="preserve">Pri pobyte vonku sa využívajú vo veľkej miere pohybové aktivity, realizujú sa edukačné aktivity, aktivity spojené s objavovaním okolitého sveta a kolobehu života v prírode a spoločnosti. Jeho súčasťou sú aj tvorivé aktivity s pieskom, pohybové hry s loptou a iné pohybové, športové a hudobno-pohybové hry, ako i výtvarné aktivity ( kreslenie, maľovanie, </w:t>
      </w:r>
      <w:proofErr w:type="spellStart"/>
      <w:r w:rsidRPr="00012FCB">
        <w:rPr>
          <w:i/>
          <w:sz w:val="24"/>
        </w:rPr>
        <w:t>landart</w:t>
      </w:r>
      <w:proofErr w:type="spellEnd"/>
      <w:r w:rsidRPr="00012FCB">
        <w:rPr>
          <w:i/>
          <w:sz w:val="24"/>
        </w:rPr>
        <w:t>...), pracovné atď. Učiteľka venuje deťom zvýšenú pozornosť, dodržiava požiadavky bezpečnosti a ochrany ich zdravia v zmysle všeobecne záväzných právnych predpisov a pokynov riaditeľky materskej školy.</w:t>
      </w:r>
    </w:p>
    <w:p w:rsidR="00012FCB" w:rsidRPr="00012FCB" w:rsidRDefault="00012FCB" w:rsidP="00D8127B">
      <w:pPr>
        <w:pStyle w:val="Odsekzoznamu"/>
        <w:numPr>
          <w:ilvl w:val="0"/>
          <w:numId w:val="24"/>
        </w:numPr>
        <w:ind w:left="284"/>
        <w:rPr>
          <w:i/>
          <w:sz w:val="24"/>
        </w:rPr>
      </w:pPr>
      <w:r w:rsidRPr="00012FCB">
        <w:rPr>
          <w:i/>
          <w:sz w:val="24"/>
        </w:rPr>
        <w:t>Skôr ako sa pobyt detí uskutoční na školskom dvore, učiteľka skontroluje bezpečnosť areálu, podľa potreby odstráni z dosahu nebezpečné predmety, prípadne zabezpečí ich likvidáciu nepedagogickou zamestnankyňou.</w:t>
      </w:r>
    </w:p>
    <w:p w:rsidR="00012FCB" w:rsidRPr="00012FCB" w:rsidRDefault="00012FCB" w:rsidP="00D8127B">
      <w:pPr>
        <w:pStyle w:val="Odsekzoznamu"/>
        <w:numPr>
          <w:ilvl w:val="0"/>
          <w:numId w:val="24"/>
        </w:numPr>
        <w:ind w:left="284"/>
        <w:rPr>
          <w:i/>
          <w:sz w:val="24"/>
        </w:rPr>
      </w:pPr>
      <w:r w:rsidRPr="00012FCB">
        <w:rPr>
          <w:i/>
          <w:sz w:val="24"/>
        </w:rPr>
        <w:t>Počas pobytu vonku sa rozvíjajú aj špeciálne pohybové zručnosti typické pre konkrétne ročné obdobie, sánkovanie, lyžovanie, bicyklovanie, kolobežkovanie a hry s vodou.</w:t>
      </w:r>
    </w:p>
    <w:p w:rsidR="00012FCB" w:rsidRPr="00012FCB" w:rsidRDefault="00012FCB" w:rsidP="00D8127B">
      <w:pPr>
        <w:pStyle w:val="Odsekzoznamu"/>
        <w:numPr>
          <w:ilvl w:val="0"/>
          <w:numId w:val="24"/>
        </w:numPr>
        <w:ind w:left="284"/>
        <w:rPr>
          <w:i/>
          <w:sz w:val="24"/>
        </w:rPr>
      </w:pPr>
      <w:r w:rsidRPr="00012FCB">
        <w:rPr>
          <w:i/>
          <w:sz w:val="24"/>
        </w:rPr>
        <w:t>Pri realizácii vychádzky alebo turistickej vychádzky učiteľka prihliada na aktuálne počasie a vyspelosť detí. Na vychádzke sprevádzajú deti vždy 2 osoby. Jedna ide ako prvá, druhá ako posledná, vždy za deťmi. Pri prechádzaní cez komunikáciu sa učiteľka dôsledne riadi zásadami ochrany zdravia a bezpečnosti detí. Dáva znamenie zdvihnutou rukou alebo používa terč na zastavenie premávky, vchádza na vozovku prvá a odchádza z nej posledná. Deti na vychádzke alebo exkurzii v obci používajú reflexné vesty.</w:t>
      </w:r>
    </w:p>
    <w:p w:rsidR="00012FCB" w:rsidRPr="00012FCB" w:rsidRDefault="00012FCB" w:rsidP="00D8127B">
      <w:pPr>
        <w:pStyle w:val="Odsekzoznamu"/>
        <w:numPr>
          <w:ilvl w:val="0"/>
          <w:numId w:val="24"/>
        </w:numPr>
        <w:ind w:left="284"/>
        <w:rPr>
          <w:i/>
          <w:sz w:val="24"/>
        </w:rPr>
      </w:pPr>
      <w:r w:rsidRPr="00012FCB">
        <w:rPr>
          <w:i/>
          <w:sz w:val="24"/>
        </w:rPr>
        <w:t>Deti majú v jarných a letných mesiacoch zabezpečený pitný režim.</w:t>
      </w:r>
    </w:p>
    <w:p w:rsidR="00012FCB" w:rsidRDefault="00012FCB" w:rsidP="00012FCB">
      <w:pPr>
        <w:ind w:left="284"/>
        <w:rPr>
          <w:i/>
          <w:sz w:val="24"/>
        </w:rPr>
      </w:pPr>
    </w:p>
    <w:p w:rsidR="00012FCB" w:rsidRPr="00FC4BC1" w:rsidRDefault="00FC4BC1" w:rsidP="00FC4BC1">
      <w:pPr>
        <w:jc w:val="both"/>
        <w:rPr>
          <w:b/>
          <w:i/>
          <w:sz w:val="24"/>
        </w:rPr>
      </w:pPr>
      <w:r w:rsidRPr="00FC4BC1">
        <w:rPr>
          <w:b/>
          <w:i/>
          <w:sz w:val="24"/>
        </w:rPr>
        <w:t>12.</w:t>
      </w:r>
      <w:r w:rsidR="00012FCB" w:rsidRPr="00FC4BC1">
        <w:rPr>
          <w:b/>
          <w:i/>
          <w:sz w:val="24"/>
        </w:rPr>
        <w:t>Organizácia v čase odpočinku:</w:t>
      </w:r>
    </w:p>
    <w:p w:rsidR="00FC4BC1" w:rsidRDefault="00FC4BC1" w:rsidP="00D8127B">
      <w:pPr>
        <w:pStyle w:val="Zkladntext"/>
        <w:numPr>
          <w:ilvl w:val="0"/>
          <w:numId w:val="25"/>
        </w:numPr>
        <w:tabs>
          <w:tab w:val="left" w:pos="388"/>
        </w:tabs>
        <w:ind w:right="28"/>
        <w:rPr>
          <w:color w:val="000000"/>
        </w:rPr>
      </w:pPr>
      <w:r>
        <w:rPr>
          <w:color w:val="282828"/>
        </w:rPr>
        <w:t xml:space="preserve">Počas popoludňajšieho oddychu majú deti oblečený primeraný odev. Učiteľka od odpočívajúcich detí neodchádza, individuálne pristupuje k deťom, ktoré nepociťujú potrebu spánku, zabezpečí pravidelné </w:t>
      </w:r>
      <w:r>
        <w:rPr>
          <w:color w:val="282828"/>
          <w:spacing w:val="-2"/>
        </w:rPr>
        <w:t>vetranie.</w:t>
      </w:r>
    </w:p>
    <w:p w:rsidR="00FC4BC1" w:rsidRDefault="00FC4BC1" w:rsidP="00D8127B">
      <w:pPr>
        <w:pStyle w:val="Zkladntext"/>
        <w:numPr>
          <w:ilvl w:val="0"/>
          <w:numId w:val="25"/>
        </w:numPr>
        <w:tabs>
          <w:tab w:val="left" w:pos="388"/>
        </w:tabs>
        <w:ind w:right="26"/>
        <w:rPr>
          <w:color w:val="000000"/>
        </w:rPr>
      </w:pPr>
      <w:r>
        <w:rPr>
          <w:color w:val="282828"/>
        </w:rPr>
        <w:t xml:space="preserve">Odpočinok sa realizuje v závislosti od potrieb detí s minimálnym trvaním 30 minút. So staršími deťmi, najmä 5 – 6 ročnými, je vhodné zvyšnú časť odpočinku venovať pokojnejším hrám a </w:t>
      </w:r>
      <w:proofErr w:type="spellStart"/>
      <w:r>
        <w:rPr>
          <w:color w:val="282828"/>
        </w:rPr>
        <w:t>výchovno</w:t>
      </w:r>
      <w:proofErr w:type="spellEnd"/>
      <w:r>
        <w:rPr>
          <w:color w:val="282828"/>
        </w:rPr>
        <w:t xml:space="preserve">- vzdelávacím činnostiam, napríklad čítaniu rozprávok, </w:t>
      </w:r>
      <w:proofErr w:type="spellStart"/>
      <w:r>
        <w:rPr>
          <w:color w:val="282828"/>
        </w:rPr>
        <w:t>grafomotorickým</w:t>
      </w:r>
      <w:proofErr w:type="spellEnd"/>
      <w:r>
        <w:rPr>
          <w:color w:val="282828"/>
        </w:rPr>
        <w:t xml:space="preserve"> cvičeniam,</w:t>
      </w:r>
      <w:r>
        <w:rPr>
          <w:color w:val="282828"/>
          <w:spacing w:val="25"/>
        </w:rPr>
        <w:t xml:space="preserve"> </w:t>
      </w:r>
      <w:r>
        <w:rPr>
          <w:color w:val="282828"/>
        </w:rPr>
        <w:t>dokončovaniu</w:t>
      </w:r>
      <w:r>
        <w:rPr>
          <w:color w:val="282828"/>
          <w:spacing w:val="25"/>
        </w:rPr>
        <w:t xml:space="preserve"> </w:t>
      </w:r>
      <w:r>
        <w:rPr>
          <w:color w:val="282828"/>
        </w:rPr>
        <w:t>aktivít</w:t>
      </w:r>
      <w:r>
        <w:rPr>
          <w:color w:val="282828"/>
          <w:spacing w:val="40"/>
        </w:rPr>
        <w:t xml:space="preserve"> </w:t>
      </w:r>
      <w:r>
        <w:rPr>
          <w:color w:val="282828"/>
        </w:rPr>
        <w:t>a</w:t>
      </w:r>
      <w:r>
        <w:rPr>
          <w:color w:val="282828"/>
          <w:spacing w:val="-2"/>
        </w:rPr>
        <w:t xml:space="preserve"> </w:t>
      </w:r>
      <w:r>
        <w:rPr>
          <w:color w:val="282828"/>
        </w:rPr>
        <w:t>vlastných produktov, občasnému pozeraniu detských filmov atď. avšak za predpokladu, že nebudú vyrušovať ostatné deti pri odpočinku.</w:t>
      </w:r>
    </w:p>
    <w:p w:rsidR="00FC4BC1" w:rsidRDefault="00FC4BC1" w:rsidP="00D8127B">
      <w:pPr>
        <w:numPr>
          <w:ilvl w:val="0"/>
          <w:numId w:val="25"/>
        </w:numPr>
        <w:tabs>
          <w:tab w:val="left" w:pos="388"/>
        </w:tabs>
        <w:ind w:right="31"/>
        <w:rPr>
          <w:i/>
          <w:sz w:val="24"/>
        </w:rPr>
      </w:pPr>
      <w:r>
        <w:rPr>
          <w:i/>
          <w:color w:val="282828"/>
          <w:sz w:val="24"/>
        </w:rPr>
        <w:t>S</w:t>
      </w:r>
      <w:r>
        <w:rPr>
          <w:i/>
          <w:color w:val="282828"/>
          <w:spacing w:val="-3"/>
          <w:sz w:val="24"/>
        </w:rPr>
        <w:t xml:space="preserve"> </w:t>
      </w:r>
      <w:r>
        <w:rPr>
          <w:i/>
          <w:color w:val="282828"/>
          <w:sz w:val="24"/>
        </w:rPr>
        <w:t>mladšími</w:t>
      </w:r>
      <w:r>
        <w:rPr>
          <w:i/>
          <w:color w:val="282828"/>
          <w:spacing w:val="-3"/>
          <w:sz w:val="24"/>
        </w:rPr>
        <w:t xml:space="preserve"> </w:t>
      </w:r>
      <w:r>
        <w:rPr>
          <w:i/>
          <w:color w:val="282828"/>
          <w:sz w:val="24"/>
        </w:rPr>
        <w:t>deťmi,</w:t>
      </w:r>
      <w:r>
        <w:rPr>
          <w:i/>
          <w:color w:val="282828"/>
          <w:spacing w:val="-3"/>
          <w:sz w:val="24"/>
        </w:rPr>
        <w:t xml:space="preserve"> </w:t>
      </w:r>
      <w:r>
        <w:rPr>
          <w:i/>
          <w:color w:val="282828"/>
          <w:sz w:val="24"/>
        </w:rPr>
        <w:t>vzhľadom</w:t>
      </w:r>
      <w:r>
        <w:rPr>
          <w:i/>
          <w:color w:val="282828"/>
          <w:spacing w:val="-4"/>
          <w:sz w:val="24"/>
        </w:rPr>
        <w:t xml:space="preserve"> </w:t>
      </w:r>
      <w:r>
        <w:rPr>
          <w:i/>
          <w:color w:val="282828"/>
          <w:sz w:val="24"/>
        </w:rPr>
        <w:t>na</w:t>
      </w:r>
      <w:r>
        <w:rPr>
          <w:i/>
          <w:color w:val="282828"/>
          <w:spacing w:val="-3"/>
          <w:sz w:val="24"/>
        </w:rPr>
        <w:t xml:space="preserve"> </w:t>
      </w:r>
      <w:r>
        <w:rPr>
          <w:i/>
          <w:color w:val="282828"/>
          <w:sz w:val="24"/>
        </w:rPr>
        <w:t>ich</w:t>
      </w:r>
      <w:r>
        <w:rPr>
          <w:i/>
          <w:color w:val="282828"/>
          <w:spacing w:val="-3"/>
          <w:sz w:val="24"/>
        </w:rPr>
        <w:t xml:space="preserve"> </w:t>
      </w:r>
      <w:r>
        <w:rPr>
          <w:i/>
          <w:color w:val="282828"/>
          <w:sz w:val="24"/>
        </w:rPr>
        <w:t>zvýšenú</w:t>
      </w:r>
      <w:r>
        <w:rPr>
          <w:i/>
          <w:color w:val="282828"/>
          <w:spacing w:val="-3"/>
          <w:sz w:val="24"/>
        </w:rPr>
        <w:t xml:space="preserve"> </w:t>
      </w:r>
      <w:r>
        <w:rPr>
          <w:i/>
          <w:color w:val="282828"/>
          <w:sz w:val="24"/>
        </w:rPr>
        <w:t>potrebu</w:t>
      </w:r>
      <w:r>
        <w:rPr>
          <w:i/>
          <w:color w:val="282828"/>
          <w:spacing w:val="-3"/>
          <w:sz w:val="24"/>
        </w:rPr>
        <w:t xml:space="preserve"> </w:t>
      </w:r>
      <w:r>
        <w:rPr>
          <w:i/>
          <w:color w:val="282828"/>
          <w:sz w:val="24"/>
        </w:rPr>
        <w:t>spánku,</w:t>
      </w:r>
      <w:r>
        <w:rPr>
          <w:i/>
          <w:color w:val="282828"/>
          <w:spacing w:val="-3"/>
          <w:sz w:val="24"/>
        </w:rPr>
        <w:t xml:space="preserve"> </w:t>
      </w:r>
      <w:r>
        <w:rPr>
          <w:i/>
          <w:color w:val="282828"/>
          <w:sz w:val="24"/>
        </w:rPr>
        <w:t>je</w:t>
      </w:r>
      <w:r>
        <w:rPr>
          <w:i/>
          <w:color w:val="282828"/>
          <w:spacing w:val="-3"/>
          <w:sz w:val="24"/>
        </w:rPr>
        <w:t xml:space="preserve"> </w:t>
      </w:r>
      <w:r>
        <w:rPr>
          <w:i/>
          <w:color w:val="282828"/>
          <w:sz w:val="24"/>
        </w:rPr>
        <w:t>možné</w:t>
      </w:r>
      <w:r>
        <w:rPr>
          <w:i/>
          <w:color w:val="282828"/>
          <w:spacing w:val="-4"/>
          <w:sz w:val="24"/>
        </w:rPr>
        <w:t xml:space="preserve"> </w:t>
      </w:r>
      <w:r>
        <w:rPr>
          <w:i/>
          <w:color w:val="282828"/>
          <w:sz w:val="24"/>
        </w:rPr>
        <w:t>odpočinok</w:t>
      </w:r>
      <w:r>
        <w:rPr>
          <w:i/>
          <w:color w:val="282828"/>
          <w:spacing w:val="-3"/>
          <w:sz w:val="24"/>
        </w:rPr>
        <w:t xml:space="preserve"> </w:t>
      </w:r>
      <w:r>
        <w:rPr>
          <w:i/>
          <w:color w:val="282828"/>
          <w:sz w:val="24"/>
        </w:rPr>
        <w:t>uskutočňovať</w:t>
      </w:r>
      <w:r>
        <w:rPr>
          <w:i/>
          <w:color w:val="282828"/>
          <w:spacing w:val="-4"/>
          <w:sz w:val="24"/>
        </w:rPr>
        <w:t xml:space="preserve"> </w:t>
      </w:r>
      <w:r>
        <w:rPr>
          <w:i/>
          <w:color w:val="282828"/>
          <w:sz w:val="24"/>
        </w:rPr>
        <w:t>ako</w:t>
      </w:r>
      <w:r>
        <w:rPr>
          <w:i/>
          <w:color w:val="282828"/>
          <w:spacing w:val="-3"/>
          <w:sz w:val="24"/>
        </w:rPr>
        <w:t xml:space="preserve"> </w:t>
      </w:r>
      <w:r>
        <w:rPr>
          <w:i/>
          <w:color w:val="282828"/>
          <w:sz w:val="24"/>
        </w:rPr>
        <w:t>spánok na lôžku.</w:t>
      </w:r>
    </w:p>
    <w:p w:rsidR="00FC4BC1" w:rsidRDefault="00FC4BC1" w:rsidP="00D8127B">
      <w:pPr>
        <w:numPr>
          <w:ilvl w:val="0"/>
          <w:numId w:val="25"/>
        </w:numPr>
        <w:tabs>
          <w:tab w:val="left" w:pos="388"/>
        </w:tabs>
        <w:rPr>
          <w:i/>
          <w:sz w:val="24"/>
        </w:rPr>
      </w:pPr>
      <w:r>
        <w:rPr>
          <w:i/>
          <w:color w:val="282828"/>
          <w:sz w:val="24"/>
        </w:rPr>
        <w:t>Dĺžka</w:t>
      </w:r>
      <w:r>
        <w:rPr>
          <w:i/>
          <w:color w:val="282828"/>
          <w:spacing w:val="-2"/>
          <w:sz w:val="24"/>
        </w:rPr>
        <w:t xml:space="preserve"> </w:t>
      </w:r>
      <w:r>
        <w:rPr>
          <w:i/>
          <w:color w:val="282828"/>
          <w:sz w:val="24"/>
        </w:rPr>
        <w:t>odpočinku je</w:t>
      </w:r>
      <w:r>
        <w:rPr>
          <w:i/>
          <w:color w:val="282828"/>
          <w:spacing w:val="-2"/>
          <w:sz w:val="24"/>
        </w:rPr>
        <w:t xml:space="preserve"> </w:t>
      </w:r>
      <w:r>
        <w:rPr>
          <w:i/>
          <w:color w:val="282828"/>
          <w:sz w:val="24"/>
        </w:rPr>
        <w:t>uvedená v</w:t>
      </w:r>
      <w:r>
        <w:rPr>
          <w:i/>
          <w:color w:val="282828"/>
          <w:spacing w:val="-1"/>
          <w:sz w:val="24"/>
        </w:rPr>
        <w:t xml:space="preserve"> </w:t>
      </w:r>
      <w:r>
        <w:rPr>
          <w:i/>
          <w:color w:val="282828"/>
          <w:sz w:val="24"/>
        </w:rPr>
        <w:t>dennom poriadku</w:t>
      </w:r>
    </w:p>
    <w:p w:rsidR="00FC4BC1" w:rsidRDefault="00FC4BC1" w:rsidP="00D8127B">
      <w:pPr>
        <w:numPr>
          <w:ilvl w:val="0"/>
          <w:numId w:val="25"/>
        </w:numPr>
        <w:tabs>
          <w:tab w:val="left" w:pos="388"/>
        </w:tabs>
        <w:ind w:right="32"/>
        <w:rPr>
          <w:i/>
          <w:sz w:val="24"/>
        </w:rPr>
      </w:pPr>
      <w:r>
        <w:rPr>
          <w:i/>
          <w:color w:val="282828"/>
          <w:sz w:val="24"/>
        </w:rPr>
        <w:t>Žiadne</w:t>
      </w:r>
      <w:r>
        <w:rPr>
          <w:i/>
          <w:color w:val="282828"/>
          <w:spacing w:val="40"/>
          <w:sz w:val="24"/>
        </w:rPr>
        <w:t xml:space="preserve"> </w:t>
      </w:r>
      <w:r>
        <w:rPr>
          <w:i/>
          <w:color w:val="282828"/>
          <w:sz w:val="24"/>
        </w:rPr>
        <w:t>dieťa</w:t>
      </w:r>
      <w:r>
        <w:rPr>
          <w:i/>
          <w:color w:val="282828"/>
          <w:spacing w:val="40"/>
          <w:sz w:val="24"/>
        </w:rPr>
        <w:t xml:space="preserve"> </w:t>
      </w:r>
      <w:r>
        <w:rPr>
          <w:i/>
          <w:color w:val="282828"/>
          <w:sz w:val="24"/>
        </w:rPr>
        <w:t>nemožno</w:t>
      </w:r>
      <w:r>
        <w:rPr>
          <w:i/>
          <w:color w:val="282828"/>
          <w:spacing w:val="40"/>
          <w:sz w:val="24"/>
        </w:rPr>
        <w:t xml:space="preserve"> </w:t>
      </w:r>
      <w:r>
        <w:rPr>
          <w:i/>
          <w:color w:val="282828"/>
          <w:sz w:val="24"/>
        </w:rPr>
        <w:t>nútiť</w:t>
      </w:r>
      <w:r>
        <w:rPr>
          <w:i/>
          <w:color w:val="282828"/>
          <w:spacing w:val="40"/>
          <w:sz w:val="24"/>
        </w:rPr>
        <w:t xml:space="preserve"> </w:t>
      </w:r>
      <w:r>
        <w:rPr>
          <w:i/>
          <w:color w:val="282828"/>
          <w:sz w:val="24"/>
        </w:rPr>
        <w:t>spať,</w:t>
      </w:r>
      <w:r>
        <w:rPr>
          <w:i/>
          <w:color w:val="282828"/>
          <w:spacing w:val="40"/>
          <w:sz w:val="24"/>
        </w:rPr>
        <w:t xml:space="preserve"> </w:t>
      </w:r>
      <w:r>
        <w:rPr>
          <w:i/>
          <w:color w:val="282828"/>
          <w:sz w:val="24"/>
        </w:rPr>
        <w:t>ale</w:t>
      </w:r>
      <w:r>
        <w:rPr>
          <w:i/>
          <w:color w:val="282828"/>
          <w:spacing w:val="40"/>
          <w:sz w:val="24"/>
        </w:rPr>
        <w:t xml:space="preserve"> </w:t>
      </w:r>
      <w:r>
        <w:rPr>
          <w:i/>
          <w:color w:val="282828"/>
          <w:sz w:val="24"/>
        </w:rPr>
        <w:t>každé</w:t>
      </w:r>
      <w:r>
        <w:rPr>
          <w:i/>
          <w:color w:val="282828"/>
          <w:spacing w:val="40"/>
          <w:sz w:val="24"/>
        </w:rPr>
        <w:t xml:space="preserve"> </w:t>
      </w:r>
      <w:r>
        <w:rPr>
          <w:i/>
          <w:color w:val="282828"/>
          <w:sz w:val="24"/>
        </w:rPr>
        <w:t>dieťa,</w:t>
      </w:r>
      <w:r>
        <w:rPr>
          <w:i/>
          <w:color w:val="282828"/>
          <w:spacing w:val="40"/>
          <w:sz w:val="24"/>
        </w:rPr>
        <w:t xml:space="preserve"> </w:t>
      </w:r>
      <w:r>
        <w:rPr>
          <w:i/>
          <w:color w:val="282828"/>
          <w:sz w:val="24"/>
        </w:rPr>
        <w:t>ktoré</w:t>
      </w:r>
      <w:r>
        <w:rPr>
          <w:i/>
          <w:color w:val="282828"/>
          <w:spacing w:val="40"/>
          <w:sz w:val="24"/>
        </w:rPr>
        <w:t xml:space="preserve"> </w:t>
      </w:r>
      <w:r>
        <w:rPr>
          <w:i/>
          <w:color w:val="282828"/>
          <w:sz w:val="24"/>
        </w:rPr>
        <w:t>je</w:t>
      </w:r>
      <w:r>
        <w:rPr>
          <w:i/>
          <w:color w:val="282828"/>
          <w:spacing w:val="40"/>
          <w:sz w:val="24"/>
        </w:rPr>
        <w:t xml:space="preserve"> </w:t>
      </w:r>
      <w:r>
        <w:rPr>
          <w:i/>
          <w:color w:val="282828"/>
          <w:sz w:val="24"/>
        </w:rPr>
        <w:t>do</w:t>
      </w:r>
      <w:r>
        <w:rPr>
          <w:i/>
          <w:color w:val="282828"/>
          <w:spacing w:val="40"/>
          <w:sz w:val="24"/>
        </w:rPr>
        <w:t xml:space="preserve"> </w:t>
      </w:r>
      <w:r>
        <w:rPr>
          <w:i/>
          <w:color w:val="282828"/>
          <w:sz w:val="24"/>
        </w:rPr>
        <w:t>materskej</w:t>
      </w:r>
      <w:r>
        <w:rPr>
          <w:i/>
          <w:color w:val="282828"/>
          <w:spacing w:val="40"/>
          <w:sz w:val="24"/>
        </w:rPr>
        <w:t xml:space="preserve"> </w:t>
      </w:r>
      <w:r>
        <w:rPr>
          <w:i/>
          <w:color w:val="282828"/>
          <w:sz w:val="24"/>
        </w:rPr>
        <w:t>školy</w:t>
      </w:r>
      <w:r>
        <w:rPr>
          <w:i/>
          <w:color w:val="282828"/>
          <w:spacing w:val="40"/>
          <w:sz w:val="24"/>
        </w:rPr>
        <w:t xml:space="preserve"> </w:t>
      </w:r>
      <w:r>
        <w:rPr>
          <w:i/>
          <w:color w:val="282828"/>
          <w:sz w:val="24"/>
        </w:rPr>
        <w:t>prijaté</w:t>
      </w:r>
      <w:r>
        <w:rPr>
          <w:i/>
          <w:color w:val="282828"/>
          <w:spacing w:val="40"/>
          <w:sz w:val="24"/>
        </w:rPr>
        <w:t xml:space="preserve"> </w:t>
      </w:r>
      <w:r>
        <w:rPr>
          <w:i/>
          <w:color w:val="282828"/>
          <w:sz w:val="24"/>
        </w:rPr>
        <w:t>na</w:t>
      </w:r>
      <w:r>
        <w:rPr>
          <w:i/>
          <w:color w:val="282828"/>
          <w:spacing w:val="40"/>
          <w:sz w:val="24"/>
        </w:rPr>
        <w:t xml:space="preserve"> </w:t>
      </w:r>
      <w:r>
        <w:rPr>
          <w:i/>
          <w:color w:val="282828"/>
          <w:sz w:val="24"/>
        </w:rPr>
        <w:t xml:space="preserve">celodennú </w:t>
      </w:r>
      <w:r>
        <w:rPr>
          <w:i/>
          <w:color w:val="282828"/>
          <w:sz w:val="24"/>
          <w:u w:val="single" w:color="282828"/>
        </w:rPr>
        <w:t>výchovu a vzdelávanie, absolvuje aj odpočinok, ako jednu z organizačných foriem denného poriadku.</w:t>
      </w:r>
    </w:p>
    <w:p w:rsidR="00FC4BC1" w:rsidRPr="00FC4BC1" w:rsidRDefault="00FC4BC1" w:rsidP="00D8127B">
      <w:pPr>
        <w:numPr>
          <w:ilvl w:val="0"/>
          <w:numId w:val="25"/>
        </w:numPr>
        <w:tabs>
          <w:tab w:val="left" w:pos="388"/>
        </w:tabs>
        <w:ind w:right="28"/>
        <w:rPr>
          <w:i/>
          <w:sz w:val="24"/>
        </w:rPr>
      </w:pPr>
      <w:r>
        <w:rPr>
          <w:i/>
          <w:color w:val="282828"/>
          <w:sz w:val="24"/>
        </w:rPr>
        <w:t>Starostlivosť o posteľné obliečky rieši MŠ v spolupráci s rodičmi, ak riaditeľka MŠ zo závažných dôvodov nerozhodne inak. Za ich výmenu je zodpovedná prevádzková pracovníčky triedy.</w:t>
      </w:r>
    </w:p>
    <w:p w:rsidR="00FC4BC1" w:rsidRDefault="00FC4BC1" w:rsidP="00FC4BC1">
      <w:pPr>
        <w:tabs>
          <w:tab w:val="left" w:pos="388"/>
        </w:tabs>
        <w:ind w:right="28"/>
        <w:rPr>
          <w:i/>
          <w:sz w:val="24"/>
        </w:rPr>
      </w:pPr>
    </w:p>
    <w:p w:rsidR="00012FCB" w:rsidRDefault="00FC4BC1" w:rsidP="00FC4BC1">
      <w:pPr>
        <w:jc w:val="both"/>
        <w:rPr>
          <w:b/>
          <w:i/>
          <w:color w:val="282828"/>
          <w:spacing w:val="-2"/>
          <w:sz w:val="24"/>
        </w:rPr>
      </w:pPr>
      <w:r>
        <w:rPr>
          <w:b/>
          <w:i/>
          <w:color w:val="282828"/>
          <w:sz w:val="24"/>
        </w:rPr>
        <w:t>13.Organizácia</w:t>
      </w:r>
      <w:r>
        <w:rPr>
          <w:b/>
          <w:i/>
          <w:color w:val="282828"/>
          <w:spacing w:val="-1"/>
          <w:sz w:val="24"/>
        </w:rPr>
        <w:t xml:space="preserve"> </w:t>
      </w:r>
      <w:r>
        <w:rPr>
          <w:b/>
          <w:i/>
          <w:color w:val="282828"/>
          <w:sz w:val="24"/>
        </w:rPr>
        <w:t>v</w:t>
      </w:r>
      <w:r>
        <w:rPr>
          <w:b/>
          <w:i/>
          <w:color w:val="282828"/>
          <w:spacing w:val="-3"/>
          <w:sz w:val="24"/>
        </w:rPr>
        <w:t xml:space="preserve"> </w:t>
      </w:r>
      <w:r>
        <w:rPr>
          <w:b/>
          <w:i/>
          <w:color w:val="282828"/>
          <w:sz w:val="24"/>
        </w:rPr>
        <w:t>miestnosti</w:t>
      </w:r>
      <w:r>
        <w:rPr>
          <w:b/>
          <w:i/>
          <w:color w:val="282828"/>
          <w:spacing w:val="-1"/>
          <w:sz w:val="24"/>
        </w:rPr>
        <w:t xml:space="preserve"> </w:t>
      </w:r>
      <w:r>
        <w:rPr>
          <w:b/>
          <w:i/>
          <w:color w:val="282828"/>
          <w:sz w:val="24"/>
        </w:rPr>
        <w:t>na</w:t>
      </w:r>
      <w:r>
        <w:rPr>
          <w:b/>
          <w:i/>
          <w:color w:val="282828"/>
          <w:spacing w:val="-2"/>
          <w:sz w:val="24"/>
        </w:rPr>
        <w:t xml:space="preserve"> </w:t>
      </w:r>
      <w:r>
        <w:rPr>
          <w:b/>
          <w:i/>
          <w:color w:val="282828"/>
          <w:sz w:val="24"/>
        </w:rPr>
        <w:t>pohybové</w:t>
      </w:r>
      <w:r>
        <w:rPr>
          <w:b/>
          <w:i/>
          <w:color w:val="282828"/>
          <w:spacing w:val="-2"/>
          <w:sz w:val="24"/>
        </w:rPr>
        <w:t xml:space="preserve"> aktivity</w:t>
      </w:r>
    </w:p>
    <w:p w:rsidR="00FC4BC1" w:rsidRDefault="00FC4BC1" w:rsidP="00FC4BC1">
      <w:pPr>
        <w:jc w:val="both"/>
        <w:rPr>
          <w:b/>
          <w:i/>
          <w:color w:val="282828"/>
          <w:spacing w:val="-2"/>
          <w:sz w:val="24"/>
        </w:rPr>
      </w:pPr>
    </w:p>
    <w:p w:rsidR="00FC4BC1" w:rsidRDefault="00FC4BC1" w:rsidP="00D8127B">
      <w:pPr>
        <w:pStyle w:val="Zkladntext"/>
        <w:numPr>
          <w:ilvl w:val="0"/>
          <w:numId w:val="26"/>
        </w:numPr>
        <w:tabs>
          <w:tab w:val="left" w:pos="456"/>
        </w:tabs>
        <w:ind w:right="28"/>
        <w:rPr>
          <w:color w:val="000000"/>
        </w:rPr>
      </w:pPr>
      <w:r>
        <w:rPr>
          <w:color w:val="282828"/>
        </w:rPr>
        <w:t>V</w:t>
      </w:r>
      <w:r>
        <w:rPr>
          <w:color w:val="282828"/>
          <w:spacing w:val="-3"/>
        </w:rPr>
        <w:t xml:space="preserve"> </w:t>
      </w:r>
      <w:r>
        <w:rPr>
          <w:color w:val="282828"/>
        </w:rPr>
        <w:t>telocvični</w:t>
      </w:r>
      <w:r>
        <w:rPr>
          <w:color w:val="282828"/>
          <w:spacing w:val="40"/>
        </w:rPr>
        <w:t xml:space="preserve"> </w:t>
      </w:r>
      <w:r>
        <w:rPr>
          <w:color w:val="282828"/>
        </w:rPr>
        <w:t>deti</w:t>
      </w:r>
      <w:r>
        <w:rPr>
          <w:color w:val="282828"/>
          <w:spacing w:val="55"/>
        </w:rPr>
        <w:t xml:space="preserve"> </w:t>
      </w:r>
      <w:r>
        <w:rPr>
          <w:color w:val="282828"/>
        </w:rPr>
        <w:t>realizujú</w:t>
      </w:r>
      <w:r>
        <w:rPr>
          <w:color w:val="282828"/>
          <w:spacing w:val="40"/>
        </w:rPr>
        <w:t xml:space="preserve"> </w:t>
      </w:r>
      <w:r>
        <w:rPr>
          <w:color w:val="282828"/>
        </w:rPr>
        <w:t>pohybové</w:t>
      </w:r>
      <w:r>
        <w:rPr>
          <w:color w:val="282828"/>
          <w:spacing w:val="40"/>
        </w:rPr>
        <w:t xml:space="preserve"> </w:t>
      </w:r>
      <w:r>
        <w:rPr>
          <w:color w:val="282828"/>
        </w:rPr>
        <w:t>aktivity</w:t>
      </w:r>
      <w:r>
        <w:rPr>
          <w:color w:val="282828"/>
          <w:spacing w:val="40"/>
        </w:rPr>
        <w:t xml:space="preserve"> </w:t>
      </w:r>
      <w:r>
        <w:rPr>
          <w:color w:val="282828"/>
        </w:rPr>
        <w:t>po</w:t>
      </w:r>
      <w:r>
        <w:rPr>
          <w:color w:val="282828"/>
          <w:spacing w:val="55"/>
        </w:rPr>
        <w:t xml:space="preserve"> </w:t>
      </w:r>
      <w:r>
        <w:rPr>
          <w:color w:val="282828"/>
        </w:rPr>
        <w:t>vyzutí</w:t>
      </w:r>
      <w:r>
        <w:rPr>
          <w:color w:val="282828"/>
          <w:spacing w:val="40"/>
        </w:rPr>
        <w:t xml:space="preserve"> </w:t>
      </w:r>
      <w:r>
        <w:rPr>
          <w:color w:val="282828"/>
        </w:rPr>
        <w:t>v primeranom</w:t>
      </w:r>
      <w:r>
        <w:rPr>
          <w:color w:val="282828"/>
          <w:spacing w:val="40"/>
        </w:rPr>
        <w:t xml:space="preserve"> </w:t>
      </w:r>
      <w:r>
        <w:rPr>
          <w:color w:val="282828"/>
        </w:rPr>
        <w:t>oblečení</w:t>
      </w:r>
      <w:r>
        <w:rPr>
          <w:color w:val="282828"/>
          <w:spacing w:val="40"/>
        </w:rPr>
        <w:t xml:space="preserve"> </w:t>
      </w:r>
      <w:r>
        <w:rPr>
          <w:color w:val="282828"/>
        </w:rPr>
        <w:t>na</w:t>
      </w:r>
      <w:r>
        <w:rPr>
          <w:color w:val="282828"/>
          <w:spacing w:val="40"/>
        </w:rPr>
        <w:t xml:space="preserve"> </w:t>
      </w:r>
      <w:r>
        <w:rPr>
          <w:color w:val="282828"/>
        </w:rPr>
        <w:t>pohyb</w:t>
      </w:r>
      <w:r>
        <w:rPr>
          <w:color w:val="282828"/>
          <w:spacing w:val="55"/>
        </w:rPr>
        <w:t xml:space="preserve"> </w:t>
      </w:r>
      <w:r>
        <w:rPr>
          <w:color w:val="282828"/>
        </w:rPr>
        <w:t>(predškoláci</w:t>
      </w:r>
      <w:r>
        <w:rPr>
          <w:color w:val="282828"/>
          <w:spacing w:val="40"/>
        </w:rPr>
        <w:t xml:space="preserve"> </w:t>
      </w:r>
      <w:r>
        <w:rPr>
          <w:color w:val="282828"/>
        </w:rPr>
        <w:t>v</w:t>
      </w:r>
      <w:r>
        <w:rPr>
          <w:color w:val="282828"/>
          <w:spacing w:val="-3"/>
        </w:rPr>
        <w:t xml:space="preserve"> </w:t>
      </w:r>
      <w:r>
        <w:rPr>
          <w:color w:val="282828"/>
        </w:rPr>
        <w:t xml:space="preserve">úboroch) podľa cieľov školského vzdelávacieho programu v dopoludňajších hodinách podľa určeného </w:t>
      </w:r>
      <w:r>
        <w:rPr>
          <w:color w:val="282828"/>
          <w:spacing w:val="-2"/>
        </w:rPr>
        <w:t>harmonogramu.</w:t>
      </w:r>
    </w:p>
    <w:p w:rsidR="00FC4BC1" w:rsidRDefault="00FC4BC1" w:rsidP="00D8127B">
      <w:pPr>
        <w:pStyle w:val="Zkladntext"/>
        <w:numPr>
          <w:ilvl w:val="0"/>
          <w:numId w:val="26"/>
        </w:numPr>
        <w:tabs>
          <w:tab w:val="left" w:pos="456"/>
        </w:tabs>
        <w:ind w:right="26"/>
        <w:rPr>
          <w:color w:val="000000"/>
        </w:rPr>
      </w:pPr>
      <w:r>
        <w:rPr>
          <w:color w:val="282828"/>
        </w:rPr>
        <w:t>Učiteľka v</w:t>
      </w:r>
      <w:r>
        <w:rPr>
          <w:color w:val="282828"/>
          <w:spacing w:val="-2"/>
        </w:rPr>
        <w:t xml:space="preserve"> </w:t>
      </w:r>
      <w:r>
        <w:rPr>
          <w:color w:val="282828"/>
        </w:rPr>
        <w:t>telocvični venuje deťom zvýšenú pozornosť, dodržiava požiadavky bezpečnosti a</w:t>
      </w:r>
      <w:r>
        <w:rPr>
          <w:color w:val="282828"/>
          <w:spacing w:val="-1"/>
        </w:rPr>
        <w:t xml:space="preserve"> </w:t>
      </w:r>
      <w:r>
        <w:rPr>
          <w:color w:val="282828"/>
        </w:rPr>
        <w:t>ochrany zdravia v zmysle záväzných platných predpisov, zabezpečí v nej počas cvičenia zvýšené vetranie.</w:t>
      </w:r>
    </w:p>
    <w:p w:rsidR="00FC4BC1" w:rsidRDefault="00FC4BC1" w:rsidP="00D8127B">
      <w:pPr>
        <w:pStyle w:val="Zkladntext"/>
        <w:numPr>
          <w:ilvl w:val="0"/>
          <w:numId w:val="26"/>
        </w:numPr>
        <w:tabs>
          <w:tab w:val="left" w:pos="454"/>
        </w:tabs>
        <w:ind w:left="454" w:hanging="426"/>
        <w:rPr>
          <w:color w:val="000000"/>
        </w:rPr>
      </w:pPr>
      <w:r>
        <w:rPr>
          <w:color w:val="282828"/>
        </w:rPr>
        <w:t>V</w:t>
      </w:r>
      <w:r>
        <w:rPr>
          <w:color w:val="282828"/>
          <w:spacing w:val="-2"/>
        </w:rPr>
        <w:t xml:space="preserve"> </w:t>
      </w:r>
      <w:r>
        <w:rPr>
          <w:color w:val="282828"/>
        </w:rPr>
        <w:t>prípade</w:t>
      </w:r>
      <w:r>
        <w:rPr>
          <w:color w:val="282828"/>
          <w:spacing w:val="-2"/>
        </w:rPr>
        <w:t xml:space="preserve"> </w:t>
      </w:r>
      <w:r>
        <w:rPr>
          <w:color w:val="282828"/>
        </w:rPr>
        <w:t>potreby</w:t>
      </w:r>
      <w:r>
        <w:rPr>
          <w:color w:val="282828"/>
          <w:spacing w:val="-2"/>
        </w:rPr>
        <w:t xml:space="preserve"> </w:t>
      </w:r>
      <w:r>
        <w:rPr>
          <w:color w:val="282828"/>
        </w:rPr>
        <w:t>dieťaťa</w:t>
      </w:r>
      <w:r>
        <w:rPr>
          <w:color w:val="282828"/>
          <w:spacing w:val="-1"/>
        </w:rPr>
        <w:t xml:space="preserve"> </w:t>
      </w:r>
      <w:r>
        <w:rPr>
          <w:color w:val="282828"/>
        </w:rPr>
        <w:t>použiť</w:t>
      </w:r>
      <w:r>
        <w:rPr>
          <w:color w:val="282828"/>
          <w:spacing w:val="1"/>
        </w:rPr>
        <w:t xml:space="preserve"> </w:t>
      </w:r>
      <w:r>
        <w:rPr>
          <w:color w:val="282828"/>
        </w:rPr>
        <w:t>WC,</w:t>
      </w:r>
      <w:r>
        <w:rPr>
          <w:color w:val="282828"/>
          <w:spacing w:val="-1"/>
        </w:rPr>
        <w:t xml:space="preserve"> </w:t>
      </w:r>
      <w:r>
        <w:rPr>
          <w:color w:val="282828"/>
        </w:rPr>
        <w:t>je tak možné</w:t>
      </w:r>
      <w:r>
        <w:rPr>
          <w:color w:val="282828"/>
          <w:spacing w:val="-2"/>
        </w:rPr>
        <w:t xml:space="preserve"> </w:t>
      </w:r>
      <w:r>
        <w:rPr>
          <w:color w:val="282828"/>
        </w:rPr>
        <w:t>urobiť</w:t>
      </w:r>
      <w:r>
        <w:rPr>
          <w:color w:val="282828"/>
          <w:spacing w:val="-1"/>
        </w:rPr>
        <w:t xml:space="preserve"> </w:t>
      </w:r>
      <w:r>
        <w:rPr>
          <w:color w:val="282828"/>
        </w:rPr>
        <w:t>na</w:t>
      </w:r>
      <w:r>
        <w:rPr>
          <w:color w:val="282828"/>
          <w:spacing w:val="1"/>
        </w:rPr>
        <w:t xml:space="preserve"> </w:t>
      </w:r>
      <w:r>
        <w:rPr>
          <w:color w:val="282828"/>
        </w:rPr>
        <w:t>WC pri</w:t>
      </w:r>
      <w:r>
        <w:rPr>
          <w:color w:val="282828"/>
          <w:spacing w:val="-1"/>
        </w:rPr>
        <w:t xml:space="preserve"> </w:t>
      </w:r>
      <w:r>
        <w:rPr>
          <w:color w:val="282828"/>
        </w:rPr>
        <w:t xml:space="preserve">telocvični v </w:t>
      </w:r>
      <w:r>
        <w:rPr>
          <w:color w:val="282828"/>
          <w:spacing w:val="-5"/>
        </w:rPr>
        <w:t>MŠ.</w:t>
      </w:r>
    </w:p>
    <w:p w:rsidR="00FC4BC1" w:rsidRDefault="00FC4BC1" w:rsidP="00FC4BC1">
      <w:pPr>
        <w:jc w:val="both"/>
        <w:rPr>
          <w:b/>
          <w:i/>
          <w:color w:val="282828"/>
          <w:spacing w:val="-2"/>
          <w:sz w:val="24"/>
        </w:rPr>
      </w:pPr>
    </w:p>
    <w:p w:rsidR="00FC4BC1" w:rsidRDefault="00FC4BC1" w:rsidP="00FC4BC1">
      <w:pPr>
        <w:jc w:val="both"/>
        <w:rPr>
          <w:b/>
          <w:i/>
          <w:color w:val="282828"/>
          <w:spacing w:val="-2"/>
          <w:sz w:val="24"/>
        </w:rPr>
      </w:pPr>
      <w:r>
        <w:rPr>
          <w:b/>
          <w:i/>
          <w:color w:val="282828"/>
          <w:sz w:val="24"/>
        </w:rPr>
        <w:t>14.Organizácia</w:t>
      </w:r>
      <w:r>
        <w:rPr>
          <w:b/>
          <w:i/>
          <w:color w:val="282828"/>
          <w:spacing w:val="-2"/>
          <w:sz w:val="24"/>
        </w:rPr>
        <w:t xml:space="preserve"> </w:t>
      </w:r>
      <w:r>
        <w:rPr>
          <w:b/>
          <w:i/>
          <w:color w:val="282828"/>
          <w:sz w:val="24"/>
        </w:rPr>
        <w:t>počas</w:t>
      </w:r>
      <w:r>
        <w:rPr>
          <w:b/>
          <w:i/>
          <w:color w:val="282828"/>
          <w:spacing w:val="-3"/>
          <w:sz w:val="24"/>
        </w:rPr>
        <w:t xml:space="preserve"> </w:t>
      </w:r>
      <w:r>
        <w:rPr>
          <w:b/>
          <w:i/>
          <w:color w:val="282828"/>
          <w:sz w:val="24"/>
        </w:rPr>
        <w:t>letných</w:t>
      </w:r>
      <w:r>
        <w:rPr>
          <w:b/>
          <w:i/>
          <w:color w:val="282828"/>
          <w:spacing w:val="-2"/>
          <w:sz w:val="24"/>
        </w:rPr>
        <w:t xml:space="preserve"> prázdnin</w:t>
      </w:r>
    </w:p>
    <w:p w:rsidR="00FC4BC1" w:rsidRDefault="00FC4BC1" w:rsidP="00FC4BC1">
      <w:pPr>
        <w:jc w:val="both"/>
        <w:rPr>
          <w:b/>
          <w:i/>
          <w:color w:val="282828"/>
          <w:spacing w:val="-2"/>
          <w:sz w:val="24"/>
        </w:rPr>
      </w:pPr>
    </w:p>
    <w:p w:rsidR="00FC4BC1" w:rsidRDefault="00FC4BC1" w:rsidP="00D8127B">
      <w:pPr>
        <w:pStyle w:val="Zkladntext"/>
        <w:numPr>
          <w:ilvl w:val="0"/>
          <w:numId w:val="27"/>
        </w:numPr>
        <w:tabs>
          <w:tab w:val="left" w:pos="456"/>
        </w:tabs>
        <w:ind w:right="29"/>
        <w:rPr>
          <w:color w:val="000000"/>
        </w:rPr>
      </w:pPr>
      <w:r>
        <w:rPr>
          <w:color w:val="282828"/>
        </w:rPr>
        <w:t xml:space="preserve">Počas letných prázdnin sú deti sústreďované zo všetkých MŠ obce do jednej  MŠ podľa časového harmonogramu zriaďovateľa. Rodič podľa záujmu prihlási dieťa do MŠ </w:t>
      </w:r>
    </w:p>
    <w:p w:rsidR="00FC4BC1" w:rsidRDefault="00FC4BC1" w:rsidP="00D8127B">
      <w:pPr>
        <w:pStyle w:val="Zkladntext"/>
        <w:numPr>
          <w:ilvl w:val="0"/>
          <w:numId w:val="27"/>
        </w:numPr>
        <w:tabs>
          <w:tab w:val="left" w:pos="456"/>
        </w:tabs>
        <w:ind w:right="32"/>
        <w:rPr>
          <w:color w:val="000000"/>
        </w:rPr>
      </w:pPr>
      <w:r>
        <w:rPr>
          <w:color w:val="282828"/>
        </w:rPr>
        <w:t>Poplatok za</w:t>
      </w:r>
      <w:r>
        <w:rPr>
          <w:color w:val="282828"/>
          <w:spacing w:val="-3"/>
        </w:rPr>
        <w:t xml:space="preserve"> </w:t>
      </w:r>
      <w:r>
        <w:rPr>
          <w:color w:val="282828"/>
        </w:rPr>
        <w:t>stravu a</w:t>
      </w:r>
      <w:r>
        <w:rPr>
          <w:color w:val="282828"/>
          <w:spacing w:val="-2"/>
        </w:rPr>
        <w:t xml:space="preserve"> </w:t>
      </w:r>
      <w:r>
        <w:rPr>
          <w:color w:val="282828"/>
        </w:rPr>
        <w:t>školné platí do určeného termínu  svojej MŠ. Na prihlásenie detí počas</w:t>
      </w:r>
      <w:r>
        <w:rPr>
          <w:color w:val="282828"/>
          <w:spacing w:val="40"/>
        </w:rPr>
        <w:t xml:space="preserve"> </w:t>
      </w:r>
      <w:r>
        <w:rPr>
          <w:color w:val="282828"/>
        </w:rPr>
        <w:t>letných prázdnin pre veľký záujem rodičov spravidla uprednostňujeme deti zamestnaných rodičov.</w:t>
      </w:r>
    </w:p>
    <w:p w:rsidR="00FC4BC1" w:rsidRDefault="00FC4BC1" w:rsidP="00D8127B">
      <w:pPr>
        <w:pStyle w:val="Zkladntext"/>
        <w:numPr>
          <w:ilvl w:val="0"/>
          <w:numId w:val="27"/>
        </w:numPr>
        <w:tabs>
          <w:tab w:val="left" w:pos="454"/>
          <w:tab w:val="left" w:pos="456"/>
        </w:tabs>
        <w:ind w:right="29"/>
        <w:rPr>
          <w:color w:val="000000"/>
        </w:rPr>
      </w:pPr>
      <w:r>
        <w:rPr>
          <w:color w:val="282828"/>
        </w:rPr>
        <w:t>V</w:t>
      </w:r>
      <w:r>
        <w:rPr>
          <w:color w:val="282828"/>
          <w:spacing w:val="-3"/>
        </w:rPr>
        <w:t xml:space="preserve"> </w:t>
      </w:r>
      <w:r>
        <w:rPr>
          <w:color w:val="282828"/>
        </w:rPr>
        <w:t>čase letných mesiacov s</w:t>
      </w:r>
      <w:r>
        <w:rPr>
          <w:color w:val="282828"/>
          <w:spacing w:val="-1"/>
        </w:rPr>
        <w:t xml:space="preserve"> </w:t>
      </w:r>
      <w:r>
        <w:rPr>
          <w:color w:val="282828"/>
        </w:rPr>
        <w:t xml:space="preserve">vysokými dennými teplotami by mali mať deti pri pobyte vonku hlavu krytú vhodným doplnkom (šiltovka, klobúk), oblečenie by malo byť vzdušné, primerané, prípadne z prírodných </w:t>
      </w:r>
      <w:r>
        <w:rPr>
          <w:color w:val="282828"/>
          <w:spacing w:val="-2"/>
        </w:rPr>
        <w:t>materiálov).</w:t>
      </w:r>
    </w:p>
    <w:p w:rsidR="00FC4BC1" w:rsidRDefault="00FC4BC1" w:rsidP="00D8127B">
      <w:pPr>
        <w:pStyle w:val="Zkladntext"/>
        <w:numPr>
          <w:ilvl w:val="0"/>
          <w:numId w:val="27"/>
        </w:numPr>
        <w:tabs>
          <w:tab w:val="left" w:pos="456"/>
          <w:tab w:val="left" w:pos="515"/>
        </w:tabs>
        <w:ind w:right="28"/>
        <w:rPr>
          <w:color w:val="000000"/>
        </w:rPr>
      </w:pPr>
      <w:r>
        <w:rPr>
          <w:color w:val="282828"/>
        </w:rPr>
        <w:t>Ak</w:t>
      </w:r>
      <w:r>
        <w:rPr>
          <w:color w:val="282828"/>
          <w:spacing w:val="40"/>
        </w:rPr>
        <w:t xml:space="preserve"> </w:t>
      </w:r>
      <w:r>
        <w:rPr>
          <w:color w:val="282828"/>
        </w:rPr>
        <w:t>majú v</w:t>
      </w:r>
      <w:r>
        <w:rPr>
          <w:color w:val="282828"/>
          <w:spacing w:val="-2"/>
        </w:rPr>
        <w:t xml:space="preserve"> </w:t>
      </w:r>
      <w:r>
        <w:rPr>
          <w:color w:val="282828"/>
        </w:rPr>
        <w:t>skrinke opaľovací krém a učiteľka je o</w:t>
      </w:r>
      <w:r>
        <w:rPr>
          <w:color w:val="282828"/>
          <w:spacing w:val="-1"/>
        </w:rPr>
        <w:t xml:space="preserve"> </w:t>
      </w:r>
      <w:r>
        <w:rPr>
          <w:color w:val="282828"/>
        </w:rPr>
        <w:t>tom informovaná, pred odchodom von ho dieťaťu pomôže použiť.</w:t>
      </w:r>
    </w:p>
    <w:p w:rsidR="00FC4BC1" w:rsidRDefault="00FC4BC1" w:rsidP="00D8127B">
      <w:pPr>
        <w:pStyle w:val="Zkladntext"/>
        <w:numPr>
          <w:ilvl w:val="0"/>
          <w:numId w:val="27"/>
        </w:numPr>
        <w:tabs>
          <w:tab w:val="left" w:pos="454"/>
        </w:tabs>
        <w:ind w:left="454" w:hanging="426"/>
        <w:rPr>
          <w:color w:val="000000"/>
        </w:rPr>
      </w:pPr>
      <w:r>
        <w:rPr>
          <w:color w:val="282828"/>
        </w:rPr>
        <w:t>Deti</w:t>
      </w:r>
      <w:r>
        <w:rPr>
          <w:color w:val="282828"/>
          <w:spacing w:val="-3"/>
        </w:rPr>
        <w:t xml:space="preserve"> </w:t>
      </w:r>
      <w:r>
        <w:rPr>
          <w:color w:val="282828"/>
        </w:rPr>
        <w:t>majú v</w:t>
      </w:r>
      <w:r>
        <w:rPr>
          <w:color w:val="282828"/>
          <w:spacing w:val="-2"/>
        </w:rPr>
        <w:t xml:space="preserve"> </w:t>
      </w:r>
      <w:r>
        <w:rPr>
          <w:color w:val="282828"/>
        </w:rPr>
        <w:t>plnej miere</w:t>
      </w:r>
      <w:r>
        <w:rPr>
          <w:color w:val="282828"/>
          <w:spacing w:val="-2"/>
        </w:rPr>
        <w:t xml:space="preserve"> </w:t>
      </w:r>
      <w:r>
        <w:rPr>
          <w:color w:val="282828"/>
        </w:rPr>
        <w:t>zabezpečený</w:t>
      </w:r>
      <w:r>
        <w:rPr>
          <w:color w:val="282828"/>
          <w:spacing w:val="-1"/>
        </w:rPr>
        <w:t xml:space="preserve"> </w:t>
      </w:r>
      <w:r>
        <w:rPr>
          <w:color w:val="282828"/>
        </w:rPr>
        <w:t>pitný</w:t>
      </w:r>
      <w:r>
        <w:rPr>
          <w:color w:val="282828"/>
          <w:spacing w:val="-1"/>
        </w:rPr>
        <w:t xml:space="preserve"> </w:t>
      </w:r>
      <w:r>
        <w:rPr>
          <w:color w:val="282828"/>
          <w:spacing w:val="-2"/>
        </w:rPr>
        <w:t>režim.</w:t>
      </w:r>
    </w:p>
    <w:p w:rsidR="00FC4BC1" w:rsidRDefault="00FC4BC1" w:rsidP="00D8127B">
      <w:pPr>
        <w:pStyle w:val="Zkladntext"/>
        <w:numPr>
          <w:ilvl w:val="0"/>
          <w:numId w:val="27"/>
        </w:numPr>
        <w:tabs>
          <w:tab w:val="left" w:pos="454"/>
          <w:tab w:val="left" w:pos="456"/>
        </w:tabs>
        <w:ind w:right="31"/>
        <w:rPr>
          <w:color w:val="000000"/>
        </w:rPr>
      </w:pPr>
      <w:r>
        <w:rPr>
          <w:color w:val="282828"/>
        </w:rPr>
        <w:t>V</w:t>
      </w:r>
      <w:r>
        <w:rPr>
          <w:color w:val="282828"/>
          <w:spacing w:val="-3"/>
        </w:rPr>
        <w:t xml:space="preserve"> </w:t>
      </w:r>
      <w:r>
        <w:rPr>
          <w:color w:val="282828"/>
        </w:rPr>
        <w:t>letnom období sa pobyt vonku na priamom slnečnom žiarení zvyčajne v čase od 11.00 hod. do 15.00</w:t>
      </w:r>
      <w:r>
        <w:rPr>
          <w:color w:val="282828"/>
          <w:spacing w:val="40"/>
        </w:rPr>
        <w:t xml:space="preserve"> </w:t>
      </w:r>
      <w:r>
        <w:rPr>
          <w:color w:val="282828"/>
        </w:rPr>
        <w:t>hod. obmedzuje na minimum.</w:t>
      </w:r>
    </w:p>
    <w:p w:rsidR="00FC4BC1" w:rsidRDefault="00FC4BC1" w:rsidP="00FC4BC1">
      <w:pPr>
        <w:jc w:val="both"/>
        <w:rPr>
          <w:b/>
          <w:i/>
          <w:color w:val="282828"/>
          <w:spacing w:val="-2"/>
          <w:sz w:val="24"/>
        </w:rPr>
      </w:pPr>
    </w:p>
    <w:p w:rsidR="00FC4BC1" w:rsidRDefault="00FC4BC1" w:rsidP="00FC4BC1">
      <w:pPr>
        <w:jc w:val="both"/>
        <w:rPr>
          <w:b/>
          <w:i/>
          <w:color w:val="282828"/>
          <w:spacing w:val="-2"/>
          <w:sz w:val="24"/>
        </w:rPr>
      </w:pPr>
      <w:r>
        <w:rPr>
          <w:b/>
          <w:i/>
          <w:color w:val="282828"/>
          <w:sz w:val="24"/>
        </w:rPr>
        <w:t>15. Organizácia</w:t>
      </w:r>
      <w:r>
        <w:rPr>
          <w:b/>
          <w:i/>
          <w:color w:val="282828"/>
          <w:spacing w:val="-1"/>
          <w:sz w:val="24"/>
        </w:rPr>
        <w:t xml:space="preserve"> </w:t>
      </w:r>
      <w:r>
        <w:rPr>
          <w:b/>
          <w:i/>
          <w:color w:val="282828"/>
          <w:sz w:val="24"/>
        </w:rPr>
        <w:t>krúžkovej</w:t>
      </w:r>
      <w:r>
        <w:rPr>
          <w:b/>
          <w:i/>
          <w:color w:val="282828"/>
          <w:spacing w:val="-1"/>
          <w:sz w:val="24"/>
        </w:rPr>
        <w:t xml:space="preserve"> </w:t>
      </w:r>
      <w:r>
        <w:rPr>
          <w:b/>
          <w:i/>
          <w:color w:val="282828"/>
          <w:spacing w:val="-2"/>
          <w:sz w:val="24"/>
        </w:rPr>
        <w:t>činnosti</w:t>
      </w:r>
    </w:p>
    <w:p w:rsidR="00FC4BC1" w:rsidRDefault="00FC4BC1" w:rsidP="00012FCB">
      <w:pPr>
        <w:rPr>
          <w:b/>
          <w:i/>
        </w:rPr>
      </w:pPr>
    </w:p>
    <w:p w:rsidR="00FC4BC1" w:rsidRDefault="00FC4BC1" w:rsidP="00D8127B">
      <w:pPr>
        <w:pStyle w:val="Zkladntext"/>
        <w:numPr>
          <w:ilvl w:val="0"/>
          <w:numId w:val="28"/>
        </w:numPr>
        <w:tabs>
          <w:tab w:val="left" w:pos="455"/>
        </w:tabs>
        <w:spacing w:line="268" w:lineRule="exact"/>
        <w:ind w:left="455" w:hanging="427"/>
        <w:rPr>
          <w:color w:val="000000"/>
        </w:rPr>
      </w:pPr>
      <w:r>
        <w:rPr>
          <w:color w:val="282828"/>
        </w:rPr>
        <w:t>Krúžková</w:t>
      </w:r>
      <w:r>
        <w:rPr>
          <w:color w:val="282828"/>
          <w:spacing w:val="-3"/>
        </w:rPr>
        <w:t xml:space="preserve"> </w:t>
      </w:r>
      <w:r>
        <w:rPr>
          <w:color w:val="282828"/>
        </w:rPr>
        <w:t>činnosť</w:t>
      </w:r>
      <w:r>
        <w:rPr>
          <w:color w:val="282828"/>
          <w:spacing w:val="-2"/>
        </w:rPr>
        <w:t xml:space="preserve"> </w:t>
      </w:r>
      <w:r>
        <w:rPr>
          <w:color w:val="282828"/>
        </w:rPr>
        <w:t>sa</w:t>
      </w:r>
      <w:r>
        <w:rPr>
          <w:color w:val="282828"/>
          <w:spacing w:val="-1"/>
        </w:rPr>
        <w:t xml:space="preserve"> </w:t>
      </w:r>
      <w:r>
        <w:rPr>
          <w:color w:val="282828"/>
        </w:rPr>
        <w:t>realizuje</w:t>
      </w:r>
      <w:r>
        <w:rPr>
          <w:color w:val="282828"/>
          <w:spacing w:val="-2"/>
        </w:rPr>
        <w:t xml:space="preserve"> </w:t>
      </w:r>
      <w:r>
        <w:rPr>
          <w:color w:val="282828"/>
        </w:rPr>
        <w:t>s 5-6</w:t>
      </w:r>
      <w:r>
        <w:rPr>
          <w:color w:val="282828"/>
          <w:spacing w:val="-1"/>
        </w:rPr>
        <w:t xml:space="preserve"> </w:t>
      </w:r>
      <w:r>
        <w:rPr>
          <w:color w:val="282828"/>
        </w:rPr>
        <w:t>ročnými</w:t>
      </w:r>
      <w:r>
        <w:rPr>
          <w:color w:val="282828"/>
          <w:spacing w:val="-1"/>
        </w:rPr>
        <w:t xml:space="preserve"> </w:t>
      </w:r>
      <w:r>
        <w:rPr>
          <w:color w:val="282828"/>
        </w:rPr>
        <w:t>deťmi s</w:t>
      </w:r>
      <w:r>
        <w:rPr>
          <w:color w:val="282828"/>
          <w:spacing w:val="-1"/>
        </w:rPr>
        <w:t xml:space="preserve"> </w:t>
      </w:r>
      <w:r>
        <w:rPr>
          <w:color w:val="282828"/>
        </w:rPr>
        <w:t>prihliadnutím</w:t>
      </w:r>
      <w:r>
        <w:rPr>
          <w:color w:val="282828"/>
          <w:spacing w:val="-2"/>
        </w:rPr>
        <w:t xml:space="preserve"> </w:t>
      </w:r>
      <w:r>
        <w:rPr>
          <w:color w:val="282828"/>
        </w:rPr>
        <w:t>na</w:t>
      </w:r>
      <w:r>
        <w:rPr>
          <w:color w:val="282828"/>
          <w:spacing w:val="-1"/>
        </w:rPr>
        <w:t xml:space="preserve"> </w:t>
      </w:r>
      <w:r>
        <w:rPr>
          <w:color w:val="282828"/>
        </w:rPr>
        <w:t>usporiadanie</w:t>
      </w:r>
      <w:r>
        <w:rPr>
          <w:color w:val="282828"/>
          <w:spacing w:val="-1"/>
        </w:rPr>
        <w:t xml:space="preserve"> </w:t>
      </w:r>
      <w:r>
        <w:rPr>
          <w:color w:val="282828"/>
        </w:rPr>
        <w:t>dňa</w:t>
      </w:r>
      <w:r>
        <w:rPr>
          <w:color w:val="282828"/>
          <w:spacing w:val="-1"/>
        </w:rPr>
        <w:t xml:space="preserve"> </w:t>
      </w:r>
      <w:r>
        <w:rPr>
          <w:color w:val="282828"/>
          <w:spacing w:val="-2"/>
        </w:rPr>
        <w:t>detí.</w:t>
      </w:r>
    </w:p>
    <w:p w:rsidR="00FC4BC1" w:rsidRDefault="00FC4BC1" w:rsidP="00D8127B">
      <w:pPr>
        <w:pStyle w:val="Zkladntext"/>
        <w:numPr>
          <w:ilvl w:val="0"/>
          <w:numId w:val="28"/>
        </w:numPr>
        <w:tabs>
          <w:tab w:val="left" w:pos="456"/>
        </w:tabs>
        <w:ind w:right="28"/>
        <w:rPr>
          <w:color w:val="000000"/>
        </w:rPr>
      </w:pPr>
      <w:r>
        <w:rPr>
          <w:color w:val="282828"/>
        </w:rPr>
        <w:t>Realizuje sa pod vedením lektorov, ktorí sú spôsobilí vykonávať záujmové aktivity s deťmi. Sú zodpovední za obsah a</w:t>
      </w:r>
      <w:r>
        <w:rPr>
          <w:color w:val="282828"/>
          <w:spacing w:val="-2"/>
        </w:rPr>
        <w:t xml:space="preserve"> </w:t>
      </w:r>
      <w:r>
        <w:rPr>
          <w:color w:val="282828"/>
        </w:rPr>
        <w:t>kvalitu realizovania krúžkovej činnosti, na začiatku roka predložia riaditeľke MŠ plán na schválenie činnosti.</w:t>
      </w:r>
    </w:p>
    <w:p w:rsidR="00FC4BC1" w:rsidRDefault="00FC4BC1" w:rsidP="00D8127B">
      <w:pPr>
        <w:pStyle w:val="Zkladntext"/>
        <w:numPr>
          <w:ilvl w:val="0"/>
          <w:numId w:val="28"/>
        </w:numPr>
        <w:tabs>
          <w:tab w:val="left" w:pos="454"/>
          <w:tab w:val="left" w:pos="456"/>
        </w:tabs>
        <w:ind w:right="24"/>
        <w:rPr>
          <w:color w:val="000000"/>
        </w:rPr>
      </w:pPr>
      <w:r>
        <w:rPr>
          <w:color w:val="282828"/>
        </w:rPr>
        <w:t xml:space="preserve">Krúžková činnosť sa realizuje na základe informovaného súhlasu zákonného zástupcu v popoludňajších </w:t>
      </w:r>
      <w:r>
        <w:rPr>
          <w:color w:val="282828"/>
          <w:spacing w:val="-2"/>
        </w:rPr>
        <w:t>hodinách.</w:t>
      </w:r>
    </w:p>
    <w:p w:rsidR="00FC4BC1" w:rsidRDefault="00FC4BC1" w:rsidP="00D8127B">
      <w:pPr>
        <w:pStyle w:val="Zkladntext"/>
        <w:numPr>
          <w:ilvl w:val="0"/>
          <w:numId w:val="28"/>
        </w:numPr>
        <w:tabs>
          <w:tab w:val="left" w:pos="456"/>
        </w:tabs>
        <w:ind w:right="31"/>
        <w:rPr>
          <w:color w:val="000000"/>
        </w:rPr>
      </w:pPr>
      <w:r>
        <w:rPr>
          <w:color w:val="282828"/>
        </w:rPr>
        <w:t>Lektor preberá zodpovednosť za dieťa od jeho prebratia z kmeňovej triedy až po jeho odovzdanie kmeňovej učiteľke po uskutočnení krúžku, vedie príslušnú dokumentáciu.</w:t>
      </w:r>
    </w:p>
    <w:p w:rsidR="00FC4BC1" w:rsidRDefault="00FC4BC1" w:rsidP="00012FCB">
      <w:pPr>
        <w:rPr>
          <w:b/>
          <w:i/>
        </w:rPr>
      </w:pPr>
    </w:p>
    <w:p w:rsidR="00FC4BC1" w:rsidRDefault="00FC4BC1" w:rsidP="00FC4BC1">
      <w:pPr>
        <w:spacing w:line="268" w:lineRule="exact"/>
        <w:ind w:left="28"/>
        <w:rPr>
          <w:b/>
          <w:i/>
          <w:color w:val="000000"/>
          <w:sz w:val="24"/>
        </w:rPr>
      </w:pPr>
      <w:r>
        <w:rPr>
          <w:b/>
          <w:i/>
          <w:color w:val="282828"/>
          <w:sz w:val="24"/>
        </w:rPr>
        <w:t>16. Organizácia</w:t>
      </w:r>
      <w:r>
        <w:rPr>
          <w:b/>
          <w:i/>
          <w:color w:val="282828"/>
          <w:spacing w:val="-1"/>
          <w:sz w:val="24"/>
        </w:rPr>
        <w:t xml:space="preserve"> </w:t>
      </w:r>
      <w:r>
        <w:rPr>
          <w:b/>
          <w:i/>
          <w:color w:val="282828"/>
          <w:sz w:val="24"/>
        </w:rPr>
        <w:t xml:space="preserve">ostatných </w:t>
      </w:r>
      <w:r>
        <w:rPr>
          <w:b/>
          <w:i/>
          <w:color w:val="282828"/>
          <w:spacing w:val="-2"/>
          <w:sz w:val="24"/>
        </w:rPr>
        <w:t>aktivít</w:t>
      </w:r>
    </w:p>
    <w:p w:rsidR="00FC4BC1" w:rsidRDefault="00FC4BC1" w:rsidP="00FC4BC1">
      <w:pPr>
        <w:spacing w:before="149"/>
        <w:ind w:left="28"/>
        <w:rPr>
          <w:b/>
          <w:i/>
          <w:color w:val="000000"/>
          <w:sz w:val="24"/>
        </w:rPr>
      </w:pPr>
      <w:r>
        <w:rPr>
          <w:b/>
          <w:i/>
          <w:color w:val="282828"/>
          <w:sz w:val="24"/>
        </w:rPr>
        <w:t>Výlet</w:t>
      </w:r>
      <w:r>
        <w:rPr>
          <w:b/>
          <w:i/>
          <w:color w:val="282828"/>
          <w:spacing w:val="-2"/>
          <w:sz w:val="24"/>
        </w:rPr>
        <w:t xml:space="preserve"> </w:t>
      </w:r>
      <w:r>
        <w:rPr>
          <w:b/>
          <w:i/>
          <w:color w:val="282828"/>
          <w:sz w:val="24"/>
        </w:rPr>
        <w:t xml:space="preserve">alebo </w:t>
      </w:r>
      <w:r>
        <w:rPr>
          <w:b/>
          <w:i/>
          <w:color w:val="282828"/>
          <w:spacing w:val="-2"/>
          <w:sz w:val="24"/>
        </w:rPr>
        <w:t>exkurzia</w:t>
      </w:r>
    </w:p>
    <w:p w:rsidR="00FC4BC1" w:rsidRDefault="00FC4BC1" w:rsidP="00012FCB">
      <w:pPr>
        <w:rPr>
          <w:b/>
          <w:i/>
        </w:rPr>
      </w:pPr>
    </w:p>
    <w:p w:rsidR="00F55810" w:rsidRPr="00FC4BC1" w:rsidRDefault="00FC4BC1" w:rsidP="00D8127B">
      <w:pPr>
        <w:pStyle w:val="Odsekzoznamu"/>
        <w:numPr>
          <w:ilvl w:val="0"/>
          <w:numId w:val="29"/>
        </w:numPr>
        <w:ind w:left="426"/>
        <w:rPr>
          <w:b/>
          <w:i/>
          <w:sz w:val="24"/>
        </w:rPr>
      </w:pPr>
      <w:r w:rsidRPr="00FC4BC1">
        <w:rPr>
          <w:b/>
          <w:i/>
          <w:color w:val="282828"/>
          <w:sz w:val="24"/>
        </w:rPr>
        <w:t xml:space="preserve">Výlet alebo exkurzia </w:t>
      </w:r>
      <w:r w:rsidRPr="00FC4BC1">
        <w:rPr>
          <w:i/>
          <w:color w:val="282828"/>
          <w:sz w:val="24"/>
        </w:rPr>
        <w:t>sa organizuje na základe plánu práce MŠ a informovaného zástupcu, najviac na</w:t>
      </w:r>
      <w:r w:rsidRPr="00FC4BC1">
        <w:rPr>
          <w:i/>
          <w:color w:val="282828"/>
          <w:spacing w:val="40"/>
          <w:sz w:val="24"/>
        </w:rPr>
        <w:t xml:space="preserve"> </w:t>
      </w:r>
      <w:r w:rsidRPr="00FC4BC1">
        <w:rPr>
          <w:i/>
          <w:color w:val="282828"/>
          <w:sz w:val="24"/>
        </w:rPr>
        <w:t>jeden deň (prípadne poldeň) s prihliadnutím na hygienické a</w:t>
      </w:r>
      <w:r w:rsidRPr="00FC4BC1">
        <w:rPr>
          <w:i/>
          <w:color w:val="282828"/>
          <w:spacing w:val="-1"/>
          <w:sz w:val="24"/>
        </w:rPr>
        <w:t xml:space="preserve"> </w:t>
      </w:r>
      <w:r w:rsidRPr="00FC4BC1">
        <w:rPr>
          <w:i/>
          <w:color w:val="282828"/>
          <w:sz w:val="24"/>
        </w:rPr>
        <w:t>fyziologické potreby detí so zabezpečením teplého obeda pre deti.</w:t>
      </w:r>
    </w:p>
    <w:p w:rsidR="00FC4BC1" w:rsidRDefault="00FC4BC1" w:rsidP="00D8127B">
      <w:pPr>
        <w:pStyle w:val="Zkladntext"/>
        <w:numPr>
          <w:ilvl w:val="0"/>
          <w:numId w:val="30"/>
        </w:numPr>
        <w:tabs>
          <w:tab w:val="left" w:pos="456"/>
        </w:tabs>
        <w:ind w:right="26"/>
        <w:rPr>
          <w:color w:val="000000"/>
        </w:rPr>
      </w:pPr>
      <w:r>
        <w:rPr>
          <w:color w:val="282828"/>
        </w:rPr>
        <w:t>Výlet alebo exkurzia plnia výchovno-vzdelávaciu funkciu, sú doplnkovou aktivitou denných činností v MŠ, taktiež oddychovú a relaxačnú funkciu.</w:t>
      </w:r>
    </w:p>
    <w:p w:rsidR="00FC4BC1" w:rsidRDefault="00FC4BC1" w:rsidP="00D8127B">
      <w:pPr>
        <w:pStyle w:val="Zkladntext"/>
        <w:numPr>
          <w:ilvl w:val="0"/>
          <w:numId w:val="30"/>
        </w:numPr>
        <w:tabs>
          <w:tab w:val="left" w:pos="454"/>
          <w:tab w:val="left" w:pos="456"/>
        </w:tabs>
        <w:ind w:right="25"/>
        <w:rPr>
          <w:color w:val="000000"/>
        </w:rPr>
      </w:pPr>
      <w:r>
        <w:rPr>
          <w:color w:val="282828"/>
        </w:rPr>
        <w:t>Miesto výletu určujú učiteľky na jednotlivých triedach, pred ich uskutočnením pedagogický pracovník poverený riaditeľkou MŠ organizačne zabezpečí prípravu a priebeh týchto aktivít vrátane poučenia zúčastnených</w:t>
      </w:r>
      <w:r>
        <w:rPr>
          <w:color w:val="282828"/>
          <w:spacing w:val="40"/>
        </w:rPr>
        <w:t xml:space="preserve"> </w:t>
      </w:r>
      <w:r>
        <w:rPr>
          <w:color w:val="282828"/>
        </w:rPr>
        <w:t>osôb</w:t>
      </w:r>
      <w:r>
        <w:rPr>
          <w:color w:val="282828"/>
          <w:spacing w:val="40"/>
        </w:rPr>
        <w:t xml:space="preserve"> </w:t>
      </w:r>
      <w:r>
        <w:rPr>
          <w:color w:val="282828"/>
        </w:rPr>
        <w:t>a detí</w:t>
      </w:r>
      <w:r>
        <w:rPr>
          <w:color w:val="282828"/>
          <w:spacing w:val="40"/>
        </w:rPr>
        <w:t xml:space="preserve"> </w:t>
      </w:r>
      <w:r>
        <w:rPr>
          <w:color w:val="282828"/>
        </w:rPr>
        <w:t>o bezpečnosti</w:t>
      </w:r>
      <w:r>
        <w:rPr>
          <w:color w:val="282828"/>
          <w:spacing w:val="40"/>
        </w:rPr>
        <w:t xml:space="preserve"> </w:t>
      </w:r>
      <w:r>
        <w:rPr>
          <w:color w:val="282828"/>
        </w:rPr>
        <w:t>a ochrane</w:t>
      </w:r>
      <w:r>
        <w:rPr>
          <w:color w:val="282828"/>
          <w:spacing w:val="40"/>
        </w:rPr>
        <w:t xml:space="preserve"> </w:t>
      </w:r>
      <w:r>
        <w:rPr>
          <w:color w:val="282828"/>
        </w:rPr>
        <w:t>zdravia.</w:t>
      </w:r>
      <w:r>
        <w:rPr>
          <w:color w:val="282828"/>
          <w:spacing w:val="40"/>
        </w:rPr>
        <w:t xml:space="preserve"> </w:t>
      </w:r>
      <w:r>
        <w:rPr>
          <w:color w:val="282828"/>
        </w:rPr>
        <w:t>O tom</w:t>
      </w:r>
      <w:r>
        <w:rPr>
          <w:color w:val="282828"/>
          <w:spacing w:val="40"/>
        </w:rPr>
        <w:t xml:space="preserve"> </w:t>
      </w:r>
      <w:r>
        <w:rPr>
          <w:color w:val="282828"/>
        </w:rPr>
        <w:t>vyhotoví</w:t>
      </w:r>
      <w:r>
        <w:rPr>
          <w:color w:val="282828"/>
          <w:spacing w:val="40"/>
        </w:rPr>
        <w:t xml:space="preserve"> </w:t>
      </w:r>
      <w:r>
        <w:rPr>
          <w:color w:val="282828"/>
        </w:rPr>
        <w:t>písomný</w:t>
      </w:r>
      <w:r>
        <w:rPr>
          <w:color w:val="282828"/>
          <w:spacing w:val="40"/>
        </w:rPr>
        <w:t xml:space="preserve"> </w:t>
      </w:r>
      <w:r>
        <w:rPr>
          <w:color w:val="282828"/>
        </w:rPr>
        <w:t>záznam,</w:t>
      </w:r>
      <w:r>
        <w:rPr>
          <w:color w:val="282828"/>
          <w:spacing w:val="40"/>
        </w:rPr>
        <w:t xml:space="preserve"> </w:t>
      </w:r>
      <w:r>
        <w:rPr>
          <w:color w:val="282828"/>
        </w:rPr>
        <w:t>ktorý potvrdia všetky dospelé zúčastnené osoby podpisom.</w:t>
      </w:r>
    </w:p>
    <w:p w:rsidR="00FC4BC1" w:rsidRDefault="00FC4BC1" w:rsidP="00D8127B">
      <w:pPr>
        <w:pStyle w:val="Zkladntext"/>
        <w:numPr>
          <w:ilvl w:val="0"/>
          <w:numId w:val="30"/>
        </w:numPr>
        <w:tabs>
          <w:tab w:val="left" w:pos="455"/>
        </w:tabs>
        <w:ind w:left="455" w:hanging="427"/>
        <w:rPr>
          <w:color w:val="000000"/>
        </w:rPr>
      </w:pPr>
      <w:r>
        <w:rPr>
          <w:color w:val="282828"/>
        </w:rPr>
        <w:t>Na</w:t>
      </w:r>
      <w:r>
        <w:rPr>
          <w:color w:val="282828"/>
          <w:spacing w:val="-3"/>
        </w:rPr>
        <w:t xml:space="preserve"> </w:t>
      </w:r>
      <w:r>
        <w:rPr>
          <w:color w:val="282828"/>
        </w:rPr>
        <w:t>výlety</w:t>
      </w:r>
      <w:r>
        <w:rPr>
          <w:color w:val="282828"/>
          <w:spacing w:val="-1"/>
        </w:rPr>
        <w:t xml:space="preserve"> </w:t>
      </w:r>
      <w:r>
        <w:rPr>
          <w:color w:val="282828"/>
        </w:rPr>
        <w:t>a exkurzie</w:t>
      </w:r>
      <w:r>
        <w:rPr>
          <w:color w:val="282828"/>
          <w:spacing w:val="-2"/>
        </w:rPr>
        <w:t xml:space="preserve"> </w:t>
      </w:r>
      <w:r>
        <w:rPr>
          <w:color w:val="282828"/>
        </w:rPr>
        <w:t>s deťmi predškolského veku</w:t>
      </w:r>
      <w:r>
        <w:rPr>
          <w:color w:val="282828"/>
          <w:spacing w:val="-1"/>
        </w:rPr>
        <w:t xml:space="preserve"> </w:t>
      </w:r>
      <w:r>
        <w:rPr>
          <w:color w:val="282828"/>
        </w:rPr>
        <w:t>sa môžu použiť</w:t>
      </w:r>
      <w:r>
        <w:rPr>
          <w:color w:val="282828"/>
          <w:spacing w:val="-1"/>
        </w:rPr>
        <w:t xml:space="preserve"> </w:t>
      </w:r>
      <w:r>
        <w:rPr>
          <w:color w:val="282828"/>
        </w:rPr>
        <w:t>aj hromadné</w:t>
      </w:r>
      <w:r>
        <w:rPr>
          <w:color w:val="282828"/>
          <w:spacing w:val="-2"/>
        </w:rPr>
        <w:t xml:space="preserve"> </w:t>
      </w:r>
      <w:r>
        <w:rPr>
          <w:color w:val="282828"/>
        </w:rPr>
        <w:t>dopravné</w:t>
      </w:r>
      <w:r>
        <w:rPr>
          <w:color w:val="282828"/>
          <w:spacing w:val="-1"/>
        </w:rPr>
        <w:t xml:space="preserve"> </w:t>
      </w:r>
      <w:r>
        <w:rPr>
          <w:color w:val="282828"/>
          <w:spacing w:val="-2"/>
        </w:rPr>
        <w:t>prostriedky.</w:t>
      </w:r>
    </w:p>
    <w:p w:rsidR="00FC4BC1" w:rsidRDefault="00FC4BC1" w:rsidP="00D8127B">
      <w:pPr>
        <w:pStyle w:val="Zkladntext"/>
        <w:numPr>
          <w:ilvl w:val="0"/>
          <w:numId w:val="30"/>
        </w:numPr>
        <w:tabs>
          <w:tab w:val="left" w:pos="454"/>
          <w:tab w:val="left" w:pos="456"/>
        </w:tabs>
        <w:ind w:right="26"/>
        <w:rPr>
          <w:color w:val="000000"/>
        </w:rPr>
      </w:pPr>
      <w:r>
        <w:rPr>
          <w:color w:val="282828"/>
        </w:rPr>
        <w:t>Všetky aktivity sa uskutočňujú s informovaným súhlasom zákonného zástupcu. V prípade rozvedených zákonných</w:t>
      </w:r>
      <w:r>
        <w:rPr>
          <w:color w:val="282828"/>
          <w:spacing w:val="-2"/>
        </w:rPr>
        <w:t xml:space="preserve"> </w:t>
      </w:r>
      <w:r>
        <w:rPr>
          <w:color w:val="282828"/>
        </w:rPr>
        <w:t>zástupcov</w:t>
      </w:r>
      <w:r>
        <w:rPr>
          <w:color w:val="282828"/>
          <w:spacing w:val="-3"/>
        </w:rPr>
        <w:t xml:space="preserve"> </w:t>
      </w:r>
      <w:r>
        <w:rPr>
          <w:color w:val="282828"/>
        </w:rPr>
        <w:t>je</w:t>
      </w:r>
      <w:r>
        <w:rPr>
          <w:color w:val="282828"/>
          <w:spacing w:val="-1"/>
        </w:rPr>
        <w:t xml:space="preserve"> </w:t>
      </w:r>
      <w:r>
        <w:rPr>
          <w:color w:val="282828"/>
        </w:rPr>
        <w:t>pre</w:t>
      </w:r>
      <w:r>
        <w:rPr>
          <w:color w:val="282828"/>
          <w:spacing w:val="-3"/>
        </w:rPr>
        <w:t xml:space="preserve"> </w:t>
      </w:r>
      <w:r>
        <w:rPr>
          <w:color w:val="282828"/>
        </w:rPr>
        <w:t>MŠ</w:t>
      </w:r>
      <w:r>
        <w:rPr>
          <w:color w:val="282828"/>
          <w:spacing w:val="-2"/>
        </w:rPr>
        <w:t xml:space="preserve"> </w:t>
      </w:r>
      <w:r>
        <w:rPr>
          <w:color w:val="282828"/>
        </w:rPr>
        <w:t>dostačujúce,</w:t>
      </w:r>
      <w:r>
        <w:rPr>
          <w:color w:val="282828"/>
          <w:spacing w:val="-2"/>
        </w:rPr>
        <w:t xml:space="preserve"> </w:t>
      </w:r>
      <w:r>
        <w:rPr>
          <w:color w:val="282828"/>
        </w:rPr>
        <w:t>ak</w:t>
      </w:r>
      <w:r>
        <w:rPr>
          <w:color w:val="282828"/>
          <w:spacing w:val="-3"/>
        </w:rPr>
        <w:t xml:space="preserve"> </w:t>
      </w:r>
      <w:r>
        <w:rPr>
          <w:color w:val="282828"/>
        </w:rPr>
        <w:t>získa</w:t>
      </w:r>
      <w:r>
        <w:rPr>
          <w:color w:val="282828"/>
          <w:spacing w:val="-2"/>
        </w:rPr>
        <w:t xml:space="preserve"> </w:t>
      </w:r>
      <w:r>
        <w:rPr>
          <w:color w:val="282828"/>
        </w:rPr>
        <w:t>súhlas</w:t>
      </w:r>
      <w:r>
        <w:rPr>
          <w:color w:val="282828"/>
          <w:spacing w:val="-3"/>
        </w:rPr>
        <w:t xml:space="preserve"> </w:t>
      </w:r>
      <w:r>
        <w:rPr>
          <w:color w:val="282828"/>
        </w:rPr>
        <w:t>od</w:t>
      </w:r>
      <w:r>
        <w:rPr>
          <w:color w:val="282828"/>
          <w:spacing w:val="-2"/>
        </w:rPr>
        <w:t xml:space="preserve"> </w:t>
      </w:r>
      <w:r>
        <w:rPr>
          <w:color w:val="282828"/>
        </w:rPr>
        <w:t>toho</w:t>
      </w:r>
      <w:r>
        <w:rPr>
          <w:color w:val="282828"/>
          <w:spacing w:val="-2"/>
        </w:rPr>
        <w:t xml:space="preserve"> </w:t>
      </w:r>
      <w:r>
        <w:rPr>
          <w:color w:val="282828"/>
        </w:rPr>
        <w:t>zákonného</w:t>
      </w:r>
      <w:r>
        <w:rPr>
          <w:color w:val="282828"/>
          <w:spacing w:val="-2"/>
        </w:rPr>
        <w:t xml:space="preserve"> </w:t>
      </w:r>
      <w:r>
        <w:rPr>
          <w:color w:val="282828"/>
        </w:rPr>
        <w:t>zástupcu,</w:t>
      </w:r>
      <w:r>
        <w:rPr>
          <w:color w:val="282828"/>
          <w:spacing w:val="-2"/>
        </w:rPr>
        <w:t xml:space="preserve"> </w:t>
      </w:r>
      <w:r>
        <w:rPr>
          <w:color w:val="282828"/>
        </w:rPr>
        <w:t>ktorému</w:t>
      </w:r>
      <w:r>
        <w:rPr>
          <w:color w:val="282828"/>
          <w:spacing w:val="-2"/>
        </w:rPr>
        <w:t xml:space="preserve"> </w:t>
      </w:r>
      <w:r>
        <w:rPr>
          <w:color w:val="282828"/>
        </w:rPr>
        <w:t>je</w:t>
      </w:r>
      <w:r>
        <w:rPr>
          <w:color w:val="282828"/>
          <w:spacing w:val="-1"/>
        </w:rPr>
        <w:t xml:space="preserve"> </w:t>
      </w:r>
      <w:r>
        <w:rPr>
          <w:color w:val="282828"/>
        </w:rPr>
        <w:t>dieťa zverené do výlučne osobnej starostlivosti, keďže v uvedených aktivitách nejde o podstatné otázky výchovy dieťaťa, a teda nie je nevyhnutný súhlas druhého zákonného zástupcu.</w:t>
      </w:r>
    </w:p>
    <w:p w:rsidR="00FC4BC1" w:rsidRDefault="00FC4BC1" w:rsidP="00D8127B">
      <w:pPr>
        <w:pStyle w:val="Zkladntext"/>
        <w:numPr>
          <w:ilvl w:val="0"/>
          <w:numId w:val="30"/>
        </w:numPr>
        <w:tabs>
          <w:tab w:val="left" w:pos="454"/>
        </w:tabs>
        <w:ind w:left="454" w:hanging="426"/>
        <w:rPr>
          <w:color w:val="000000"/>
        </w:rPr>
      </w:pPr>
      <w:r>
        <w:rPr>
          <w:color w:val="282828"/>
        </w:rPr>
        <w:t>Riaditeľka</w:t>
      </w:r>
      <w:r>
        <w:rPr>
          <w:color w:val="282828"/>
          <w:spacing w:val="-1"/>
        </w:rPr>
        <w:t xml:space="preserve"> </w:t>
      </w:r>
      <w:r>
        <w:rPr>
          <w:color w:val="282828"/>
        </w:rPr>
        <w:t>písomne</w:t>
      </w:r>
      <w:r>
        <w:rPr>
          <w:color w:val="282828"/>
          <w:spacing w:val="-3"/>
        </w:rPr>
        <w:t xml:space="preserve"> </w:t>
      </w:r>
      <w:r>
        <w:rPr>
          <w:color w:val="282828"/>
        </w:rPr>
        <w:t>oznámi</w:t>
      </w:r>
      <w:r>
        <w:rPr>
          <w:color w:val="282828"/>
          <w:spacing w:val="-1"/>
        </w:rPr>
        <w:t xml:space="preserve"> </w:t>
      </w:r>
      <w:r>
        <w:rPr>
          <w:color w:val="282828"/>
        </w:rPr>
        <w:t>zriaďovateľovi</w:t>
      </w:r>
      <w:r>
        <w:rPr>
          <w:color w:val="282828"/>
          <w:spacing w:val="-1"/>
        </w:rPr>
        <w:t xml:space="preserve"> </w:t>
      </w:r>
      <w:r>
        <w:rPr>
          <w:color w:val="282828"/>
        </w:rPr>
        <w:t>organizovanie</w:t>
      </w:r>
      <w:r>
        <w:rPr>
          <w:color w:val="282828"/>
          <w:spacing w:val="-1"/>
        </w:rPr>
        <w:t xml:space="preserve"> </w:t>
      </w:r>
      <w:r>
        <w:rPr>
          <w:color w:val="282828"/>
          <w:spacing w:val="-2"/>
        </w:rPr>
        <w:t>podujatia.</w:t>
      </w:r>
    </w:p>
    <w:p w:rsidR="00FC4BC1" w:rsidRDefault="00FC4BC1" w:rsidP="00D8127B">
      <w:pPr>
        <w:pStyle w:val="Zkladntext"/>
        <w:numPr>
          <w:ilvl w:val="0"/>
          <w:numId w:val="30"/>
        </w:numPr>
        <w:tabs>
          <w:tab w:val="left" w:pos="456"/>
        </w:tabs>
        <w:ind w:right="29"/>
        <w:rPr>
          <w:color w:val="000000"/>
        </w:rPr>
      </w:pPr>
      <w:r>
        <w:rPr>
          <w:color w:val="282828"/>
        </w:rPr>
        <w:t>V</w:t>
      </w:r>
      <w:r>
        <w:rPr>
          <w:color w:val="282828"/>
          <w:spacing w:val="-2"/>
        </w:rPr>
        <w:t xml:space="preserve"> </w:t>
      </w:r>
      <w:r>
        <w:rPr>
          <w:color w:val="282828"/>
        </w:rPr>
        <w:t>prípade veľkej chorobnosti sa aktivity ani spoločné akcie MŠ konať nebudú, prípadne sa posunie termín ich realizácie. Dieťa, ktoré sa aktivity nezúčastní bude zaradené do inej triedy, prípadne si ho rodičia nechajú doma.</w:t>
      </w:r>
    </w:p>
    <w:p w:rsidR="00FC4BC1" w:rsidRDefault="00FC4BC1" w:rsidP="00FC4BC1"/>
    <w:p w:rsidR="00F55810" w:rsidRDefault="00FC4BC1" w:rsidP="00FC4BC1">
      <w:pPr>
        <w:rPr>
          <w:b/>
          <w:i/>
          <w:sz w:val="24"/>
        </w:rPr>
      </w:pPr>
      <w:r>
        <w:rPr>
          <w:b/>
          <w:i/>
          <w:sz w:val="24"/>
        </w:rPr>
        <w:t>17</w:t>
      </w:r>
      <w:r w:rsidRPr="00FC4BC1">
        <w:rPr>
          <w:b/>
          <w:i/>
          <w:sz w:val="24"/>
        </w:rPr>
        <w:t>. Prevádzka materskej školy, jej prerušenie alebo obmedzenie:</w:t>
      </w:r>
    </w:p>
    <w:p w:rsidR="00FC4BC1" w:rsidRDefault="00FC4BC1" w:rsidP="00FC4BC1">
      <w:pPr>
        <w:rPr>
          <w:b/>
          <w:i/>
          <w:sz w:val="24"/>
        </w:rPr>
      </w:pPr>
    </w:p>
    <w:p w:rsidR="00FC4BC1" w:rsidRDefault="00FC4BC1" w:rsidP="00D8127B">
      <w:pPr>
        <w:pStyle w:val="Zkladntext"/>
        <w:numPr>
          <w:ilvl w:val="0"/>
          <w:numId w:val="31"/>
        </w:numPr>
        <w:spacing w:line="268" w:lineRule="exact"/>
        <w:ind w:left="426"/>
        <w:rPr>
          <w:color w:val="000000"/>
        </w:rPr>
      </w:pPr>
      <w:r>
        <w:rPr>
          <w:color w:val="282828"/>
        </w:rPr>
        <w:t>Riaditeľka</w:t>
      </w:r>
      <w:r>
        <w:rPr>
          <w:color w:val="282828"/>
          <w:spacing w:val="-1"/>
        </w:rPr>
        <w:t xml:space="preserve"> </w:t>
      </w:r>
      <w:r>
        <w:rPr>
          <w:color w:val="282828"/>
        </w:rPr>
        <w:t>MŠ</w:t>
      </w:r>
      <w:r>
        <w:rPr>
          <w:color w:val="282828"/>
          <w:spacing w:val="-2"/>
        </w:rPr>
        <w:t xml:space="preserve"> </w:t>
      </w:r>
      <w:r>
        <w:rPr>
          <w:color w:val="282828"/>
        </w:rPr>
        <w:t>určuje čas</w:t>
      </w:r>
      <w:r>
        <w:rPr>
          <w:color w:val="282828"/>
          <w:spacing w:val="1"/>
        </w:rPr>
        <w:t xml:space="preserve"> </w:t>
      </w:r>
      <w:r>
        <w:rPr>
          <w:color w:val="282828"/>
        </w:rPr>
        <w:t>prevádzky</w:t>
      </w:r>
      <w:r>
        <w:rPr>
          <w:color w:val="282828"/>
          <w:spacing w:val="-3"/>
        </w:rPr>
        <w:t xml:space="preserve"> </w:t>
      </w:r>
      <w:r>
        <w:rPr>
          <w:color w:val="282828"/>
        </w:rPr>
        <w:t>po</w:t>
      </w:r>
      <w:r>
        <w:rPr>
          <w:color w:val="282828"/>
          <w:spacing w:val="-1"/>
        </w:rPr>
        <w:t xml:space="preserve"> </w:t>
      </w:r>
      <w:r>
        <w:rPr>
          <w:color w:val="282828"/>
        </w:rPr>
        <w:t>prerokovaní so</w:t>
      </w:r>
      <w:r>
        <w:rPr>
          <w:color w:val="282828"/>
          <w:spacing w:val="-1"/>
        </w:rPr>
        <w:t xml:space="preserve"> </w:t>
      </w:r>
      <w:r>
        <w:rPr>
          <w:color w:val="282828"/>
        </w:rPr>
        <w:t>zákonnými</w:t>
      </w:r>
      <w:r>
        <w:rPr>
          <w:color w:val="282828"/>
          <w:spacing w:val="-1"/>
        </w:rPr>
        <w:t xml:space="preserve"> </w:t>
      </w:r>
      <w:r>
        <w:rPr>
          <w:color w:val="282828"/>
        </w:rPr>
        <w:t>zástupcami</w:t>
      </w:r>
      <w:r>
        <w:rPr>
          <w:color w:val="282828"/>
          <w:spacing w:val="-1"/>
        </w:rPr>
        <w:t xml:space="preserve"> </w:t>
      </w:r>
      <w:r>
        <w:rPr>
          <w:color w:val="282828"/>
        </w:rPr>
        <w:t>a</w:t>
      </w:r>
      <w:r>
        <w:rPr>
          <w:color w:val="282828"/>
          <w:spacing w:val="-1"/>
        </w:rPr>
        <w:t xml:space="preserve"> </w:t>
      </w:r>
      <w:r>
        <w:rPr>
          <w:color w:val="282828"/>
        </w:rPr>
        <w:t>po</w:t>
      </w:r>
      <w:r>
        <w:rPr>
          <w:color w:val="282828"/>
          <w:spacing w:val="-1"/>
        </w:rPr>
        <w:t xml:space="preserve"> </w:t>
      </w:r>
      <w:r>
        <w:rPr>
          <w:color w:val="282828"/>
        </w:rPr>
        <w:t xml:space="preserve">súhlase </w:t>
      </w:r>
      <w:r>
        <w:rPr>
          <w:color w:val="282828"/>
          <w:spacing w:val="-2"/>
        </w:rPr>
        <w:t>zriaďovateľa.</w:t>
      </w:r>
    </w:p>
    <w:p w:rsidR="00FC4BC1" w:rsidRPr="00FC4BC1" w:rsidRDefault="00FC4BC1" w:rsidP="00D8127B">
      <w:pPr>
        <w:pStyle w:val="Odsekzoznamu"/>
        <w:numPr>
          <w:ilvl w:val="0"/>
          <w:numId w:val="31"/>
        </w:numPr>
        <w:ind w:left="426"/>
        <w:rPr>
          <w:b/>
          <w:i/>
          <w:sz w:val="24"/>
        </w:rPr>
      </w:pPr>
      <w:r w:rsidRPr="00FC4BC1">
        <w:rPr>
          <w:i/>
          <w:color w:val="282828"/>
          <w:sz w:val="24"/>
        </w:rPr>
        <w:t>Z</w:t>
      </w:r>
      <w:r w:rsidRPr="00FC4BC1">
        <w:rPr>
          <w:i/>
          <w:color w:val="282828"/>
          <w:spacing w:val="-2"/>
          <w:sz w:val="24"/>
        </w:rPr>
        <w:t xml:space="preserve"> </w:t>
      </w:r>
      <w:r w:rsidRPr="00FC4BC1">
        <w:rPr>
          <w:i/>
          <w:color w:val="282828"/>
          <w:sz w:val="24"/>
        </w:rPr>
        <w:t>ekonomických dôvodov v</w:t>
      </w:r>
      <w:r w:rsidRPr="00FC4BC1">
        <w:rPr>
          <w:i/>
          <w:color w:val="282828"/>
          <w:spacing w:val="-2"/>
          <w:sz w:val="24"/>
        </w:rPr>
        <w:t xml:space="preserve"> </w:t>
      </w:r>
      <w:r w:rsidRPr="00FC4BC1">
        <w:rPr>
          <w:i/>
          <w:color w:val="282828"/>
          <w:sz w:val="24"/>
        </w:rPr>
        <w:t>prípade nízkej dochádzky detí (ak klesne počet detí v triede pod 10), z dôvodu zvýšenej</w:t>
      </w:r>
      <w:r w:rsidRPr="00FC4BC1">
        <w:rPr>
          <w:i/>
          <w:color w:val="282828"/>
          <w:spacing w:val="28"/>
          <w:sz w:val="24"/>
        </w:rPr>
        <w:t xml:space="preserve"> </w:t>
      </w:r>
      <w:r w:rsidRPr="00FC4BC1">
        <w:rPr>
          <w:i/>
          <w:color w:val="282828"/>
          <w:sz w:val="24"/>
        </w:rPr>
        <w:t>chorobnosti</w:t>
      </w:r>
      <w:r w:rsidRPr="00FC4BC1">
        <w:rPr>
          <w:i/>
          <w:color w:val="282828"/>
          <w:spacing w:val="28"/>
          <w:sz w:val="24"/>
        </w:rPr>
        <w:t xml:space="preserve"> </w:t>
      </w:r>
      <w:r w:rsidRPr="00FC4BC1">
        <w:rPr>
          <w:i/>
          <w:color w:val="282828"/>
          <w:sz w:val="24"/>
        </w:rPr>
        <w:t>a</w:t>
      </w:r>
      <w:r w:rsidRPr="00FC4BC1">
        <w:rPr>
          <w:i/>
          <w:color w:val="282828"/>
          <w:spacing w:val="27"/>
          <w:sz w:val="24"/>
        </w:rPr>
        <w:t xml:space="preserve">  </w:t>
      </w:r>
      <w:r w:rsidRPr="00FC4BC1">
        <w:rPr>
          <w:b/>
          <w:i/>
          <w:color w:val="282828"/>
          <w:sz w:val="24"/>
        </w:rPr>
        <w:t>môže</w:t>
      </w:r>
      <w:r w:rsidRPr="00FC4BC1">
        <w:rPr>
          <w:b/>
          <w:i/>
          <w:color w:val="282828"/>
          <w:spacing w:val="27"/>
          <w:sz w:val="24"/>
        </w:rPr>
        <w:t xml:space="preserve"> </w:t>
      </w:r>
      <w:r w:rsidRPr="00FC4BC1">
        <w:rPr>
          <w:b/>
          <w:i/>
          <w:color w:val="282828"/>
          <w:sz w:val="24"/>
        </w:rPr>
        <w:t>riaditeľka</w:t>
      </w:r>
      <w:r w:rsidRPr="00FC4BC1">
        <w:rPr>
          <w:b/>
          <w:i/>
          <w:color w:val="282828"/>
          <w:spacing w:val="27"/>
          <w:sz w:val="24"/>
        </w:rPr>
        <w:t xml:space="preserve"> </w:t>
      </w:r>
      <w:r w:rsidRPr="00FC4BC1">
        <w:rPr>
          <w:b/>
          <w:i/>
          <w:color w:val="282828"/>
          <w:sz w:val="24"/>
        </w:rPr>
        <w:t>MŠ</w:t>
      </w:r>
      <w:r w:rsidRPr="00FC4BC1">
        <w:rPr>
          <w:b/>
          <w:i/>
          <w:color w:val="282828"/>
          <w:spacing w:val="26"/>
          <w:sz w:val="24"/>
        </w:rPr>
        <w:t xml:space="preserve"> </w:t>
      </w:r>
      <w:r w:rsidRPr="00FC4BC1">
        <w:rPr>
          <w:b/>
          <w:i/>
          <w:color w:val="282828"/>
          <w:sz w:val="24"/>
        </w:rPr>
        <w:t>rozhodnúť</w:t>
      </w:r>
      <w:r w:rsidRPr="00FC4BC1">
        <w:rPr>
          <w:b/>
          <w:i/>
          <w:color w:val="282828"/>
          <w:spacing w:val="27"/>
          <w:sz w:val="24"/>
        </w:rPr>
        <w:t xml:space="preserve"> </w:t>
      </w:r>
      <w:r w:rsidRPr="00FC4BC1">
        <w:rPr>
          <w:b/>
          <w:i/>
          <w:color w:val="282828"/>
          <w:sz w:val="24"/>
        </w:rPr>
        <w:t>o prerušení prevádzky</w:t>
      </w:r>
      <w:r w:rsidRPr="00FC4BC1">
        <w:rPr>
          <w:i/>
          <w:color w:val="282828"/>
          <w:sz w:val="24"/>
        </w:rPr>
        <w:t xml:space="preserve"> s dohodou </w:t>
      </w:r>
      <w:proofErr w:type="spellStart"/>
      <w:r w:rsidRPr="00FC4BC1">
        <w:rPr>
          <w:i/>
          <w:color w:val="282828"/>
          <w:sz w:val="24"/>
        </w:rPr>
        <w:t>zriadovatľa</w:t>
      </w:r>
      <w:proofErr w:type="spellEnd"/>
      <w:r w:rsidRPr="00FC4BC1">
        <w:rPr>
          <w:i/>
          <w:color w:val="282828"/>
          <w:sz w:val="24"/>
        </w:rPr>
        <w:t>.</w:t>
      </w:r>
    </w:p>
    <w:p w:rsidR="00FC4BC1" w:rsidRDefault="00FC4BC1" w:rsidP="00FC4BC1">
      <w:pPr>
        <w:rPr>
          <w:b/>
          <w:i/>
          <w:sz w:val="24"/>
        </w:rPr>
      </w:pPr>
    </w:p>
    <w:p w:rsidR="00FC4BC1" w:rsidRPr="00FC4BC1" w:rsidRDefault="00FC4BC1" w:rsidP="00FC4BC1">
      <w:pPr>
        <w:rPr>
          <w:b/>
          <w:i/>
          <w:sz w:val="24"/>
        </w:rPr>
      </w:pPr>
      <w:r>
        <w:rPr>
          <w:b/>
          <w:i/>
          <w:color w:val="282828"/>
          <w:sz w:val="24"/>
        </w:rPr>
        <w:t>18. Poskytovanie</w:t>
      </w:r>
      <w:r>
        <w:rPr>
          <w:b/>
          <w:i/>
          <w:color w:val="282828"/>
          <w:spacing w:val="40"/>
          <w:sz w:val="24"/>
        </w:rPr>
        <w:t xml:space="preserve"> </w:t>
      </w:r>
      <w:r>
        <w:rPr>
          <w:b/>
          <w:i/>
          <w:color w:val="282828"/>
          <w:sz w:val="24"/>
        </w:rPr>
        <w:t>pedagogickej</w:t>
      </w:r>
      <w:r>
        <w:rPr>
          <w:b/>
          <w:i/>
          <w:color w:val="282828"/>
          <w:spacing w:val="40"/>
          <w:sz w:val="24"/>
        </w:rPr>
        <w:t xml:space="preserve"> </w:t>
      </w:r>
      <w:r>
        <w:rPr>
          <w:b/>
          <w:i/>
          <w:color w:val="282828"/>
          <w:sz w:val="24"/>
        </w:rPr>
        <w:t>praxe</w:t>
      </w:r>
      <w:r>
        <w:rPr>
          <w:b/>
          <w:i/>
          <w:color w:val="282828"/>
          <w:spacing w:val="40"/>
          <w:sz w:val="24"/>
        </w:rPr>
        <w:t xml:space="preserve"> </w:t>
      </w:r>
      <w:r>
        <w:rPr>
          <w:b/>
          <w:i/>
          <w:color w:val="282828"/>
          <w:sz w:val="24"/>
        </w:rPr>
        <w:t>žiakom</w:t>
      </w:r>
      <w:r>
        <w:rPr>
          <w:b/>
          <w:i/>
          <w:color w:val="282828"/>
          <w:spacing w:val="40"/>
          <w:sz w:val="24"/>
        </w:rPr>
        <w:t xml:space="preserve"> </w:t>
      </w:r>
      <w:r>
        <w:rPr>
          <w:b/>
          <w:i/>
          <w:color w:val="282828"/>
          <w:sz w:val="24"/>
        </w:rPr>
        <w:t>stredných</w:t>
      </w:r>
      <w:r>
        <w:rPr>
          <w:b/>
          <w:i/>
          <w:color w:val="282828"/>
          <w:spacing w:val="40"/>
          <w:sz w:val="24"/>
        </w:rPr>
        <w:t xml:space="preserve"> </w:t>
      </w:r>
      <w:r>
        <w:rPr>
          <w:b/>
          <w:i/>
          <w:color w:val="282828"/>
          <w:sz w:val="24"/>
        </w:rPr>
        <w:t>odborných</w:t>
      </w:r>
      <w:r>
        <w:rPr>
          <w:b/>
          <w:i/>
          <w:color w:val="282828"/>
          <w:spacing w:val="40"/>
          <w:sz w:val="24"/>
        </w:rPr>
        <w:t xml:space="preserve"> </w:t>
      </w:r>
      <w:r>
        <w:rPr>
          <w:b/>
          <w:i/>
          <w:color w:val="282828"/>
          <w:sz w:val="24"/>
        </w:rPr>
        <w:t>škôl</w:t>
      </w:r>
      <w:r>
        <w:rPr>
          <w:b/>
          <w:i/>
          <w:color w:val="282828"/>
          <w:spacing w:val="40"/>
          <w:sz w:val="24"/>
        </w:rPr>
        <w:t xml:space="preserve"> </w:t>
      </w:r>
      <w:r>
        <w:rPr>
          <w:b/>
          <w:i/>
          <w:color w:val="282828"/>
          <w:sz w:val="24"/>
        </w:rPr>
        <w:t>pedagogických</w:t>
      </w:r>
      <w:r>
        <w:rPr>
          <w:b/>
          <w:i/>
          <w:color w:val="282828"/>
          <w:spacing w:val="40"/>
          <w:sz w:val="24"/>
        </w:rPr>
        <w:t xml:space="preserve"> </w:t>
      </w:r>
      <w:r>
        <w:rPr>
          <w:b/>
          <w:i/>
          <w:color w:val="282828"/>
          <w:sz w:val="24"/>
        </w:rPr>
        <w:t>a</w:t>
      </w:r>
      <w:r>
        <w:rPr>
          <w:b/>
          <w:i/>
          <w:color w:val="282828"/>
          <w:spacing w:val="40"/>
          <w:sz w:val="24"/>
        </w:rPr>
        <w:t xml:space="preserve"> </w:t>
      </w:r>
      <w:r>
        <w:rPr>
          <w:b/>
          <w:i/>
          <w:color w:val="282828"/>
          <w:sz w:val="24"/>
        </w:rPr>
        <w:t>študentom vysokých škôl pripravujúcich budúcich učiteľov materských škôl</w:t>
      </w:r>
    </w:p>
    <w:p w:rsidR="00494CBB" w:rsidRDefault="00494CBB" w:rsidP="00F55810">
      <w:pPr>
        <w:pStyle w:val="TableParagraph"/>
        <w:ind w:left="0"/>
        <w:rPr>
          <w:i/>
          <w:sz w:val="24"/>
        </w:rPr>
      </w:pPr>
    </w:p>
    <w:p w:rsidR="00FC4BC1" w:rsidRDefault="00FC4BC1" w:rsidP="00D8127B">
      <w:pPr>
        <w:pStyle w:val="Zkladntext"/>
        <w:numPr>
          <w:ilvl w:val="0"/>
          <w:numId w:val="32"/>
        </w:numPr>
        <w:ind w:left="284" w:right="30"/>
        <w:rPr>
          <w:color w:val="000000"/>
        </w:rPr>
      </w:pPr>
      <w:r>
        <w:rPr>
          <w:color w:val="282828"/>
        </w:rPr>
        <w:t>Študenti a študentky stredných škôl a vysokých škôl, ktoré majú záujem o vykonávanie pedagogickej praxe počas školského roka, sa s písomnou žiadosťou o vykonanie praxe hlásia u riaditeľky MŠ.</w:t>
      </w:r>
    </w:p>
    <w:p w:rsidR="00FC4BC1" w:rsidRDefault="00FC4BC1" w:rsidP="00D8127B">
      <w:pPr>
        <w:pStyle w:val="Zkladntext"/>
        <w:numPr>
          <w:ilvl w:val="0"/>
          <w:numId w:val="32"/>
        </w:numPr>
        <w:ind w:left="284" w:right="28"/>
        <w:rPr>
          <w:color w:val="000000"/>
        </w:rPr>
      </w:pPr>
      <w:r>
        <w:rPr>
          <w:color w:val="282828"/>
        </w:rPr>
        <w:t>Riaditeľka MŠ na základe písomnej žiadosti vydáva súhlas na vykonanie pedagogickej praxe, spíše</w:t>
      </w:r>
      <w:r>
        <w:rPr>
          <w:color w:val="282828"/>
          <w:spacing w:val="40"/>
        </w:rPr>
        <w:t xml:space="preserve"> </w:t>
      </w:r>
      <w:r>
        <w:rPr>
          <w:color w:val="282828"/>
        </w:rPr>
        <w:t>dohodu medzi MŠ a vysielajúcou školou.</w:t>
      </w:r>
    </w:p>
    <w:p w:rsidR="00FC4BC1" w:rsidRDefault="00FC4BC1" w:rsidP="00D8127B">
      <w:pPr>
        <w:pStyle w:val="Zkladntext"/>
        <w:numPr>
          <w:ilvl w:val="0"/>
          <w:numId w:val="32"/>
        </w:numPr>
        <w:ind w:left="284" w:right="31"/>
        <w:rPr>
          <w:color w:val="000000"/>
        </w:rPr>
      </w:pPr>
      <w:r>
        <w:rPr>
          <w:color w:val="282828"/>
        </w:rPr>
        <w:t>Riaditeľka MŠ poučí študentky o BOZP na pracovisku, o čom vypracuje písomný záznam s podpismi poučených, oboznámi študentky so školským poriadkom MŠ a školskou dokumentáciou a zaradí študentky do tried k poverenej učiteľke.</w:t>
      </w:r>
    </w:p>
    <w:p w:rsidR="00FC4BC1" w:rsidRDefault="00FC4BC1" w:rsidP="00D8127B">
      <w:pPr>
        <w:pStyle w:val="Zkladntext"/>
        <w:numPr>
          <w:ilvl w:val="0"/>
          <w:numId w:val="32"/>
        </w:numPr>
        <w:ind w:left="284" w:right="26"/>
        <w:rPr>
          <w:color w:val="000000"/>
        </w:rPr>
      </w:pPr>
      <w:r>
        <w:rPr>
          <w:color w:val="282828"/>
        </w:rPr>
        <w:t>Študentky sú povinné včas konzultovať svoju plánovanú výchovno-vzdelávaciu činnosť s</w:t>
      </w:r>
      <w:r>
        <w:rPr>
          <w:color w:val="282828"/>
          <w:spacing w:val="-1"/>
        </w:rPr>
        <w:t xml:space="preserve"> </w:t>
      </w:r>
      <w:r>
        <w:rPr>
          <w:color w:val="282828"/>
        </w:rPr>
        <w:t>cvičnou</w:t>
      </w:r>
      <w:r>
        <w:rPr>
          <w:color w:val="282828"/>
          <w:spacing w:val="40"/>
        </w:rPr>
        <w:t xml:space="preserve"> </w:t>
      </w:r>
      <w:r>
        <w:rPr>
          <w:color w:val="282828"/>
        </w:rPr>
        <w:t>učiteľkou,</w:t>
      </w:r>
      <w:r>
        <w:rPr>
          <w:color w:val="282828"/>
          <w:spacing w:val="-2"/>
        </w:rPr>
        <w:t xml:space="preserve"> </w:t>
      </w:r>
      <w:r>
        <w:rPr>
          <w:color w:val="282828"/>
        </w:rPr>
        <w:t>dodržiavať</w:t>
      </w:r>
      <w:r>
        <w:rPr>
          <w:color w:val="282828"/>
          <w:spacing w:val="-3"/>
        </w:rPr>
        <w:t xml:space="preserve"> </w:t>
      </w:r>
      <w:r>
        <w:rPr>
          <w:color w:val="282828"/>
        </w:rPr>
        <w:t>vnútorné</w:t>
      </w:r>
      <w:r>
        <w:rPr>
          <w:color w:val="282828"/>
          <w:spacing w:val="-3"/>
        </w:rPr>
        <w:t xml:space="preserve"> </w:t>
      </w:r>
      <w:r>
        <w:rPr>
          <w:color w:val="282828"/>
        </w:rPr>
        <w:t>normy</w:t>
      </w:r>
      <w:r>
        <w:rPr>
          <w:color w:val="282828"/>
          <w:spacing w:val="-4"/>
        </w:rPr>
        <w:t xml:space="preserve"> </w:t>
      </w:r>
      <w:r>
        <w:rPr>
          <w:color w:val="282828"/>
        </w:rPr>
        <w:t>MŠ,</w:t>
      </w:r>
      <w:r>
        <w:rPr>
          <w:color w:val="282828"/>
          <w:spacing w:val="-2"/>
        </w:rPr>
        <w:t xml:space="preserve"> </w:t>
      </w:r>
      <w:r>
        <w:rPr>
          <w:color w:val="282828"/>
        </w:rPr>
        <w:t>správať</w:t>
      </w:r>
      <w:r>
        <w:rPr>
          <w:color w:val="282828"/>
          <w:spacing w:val="-3"/>
        </w:rPr>
        <w:t xml:space="preserve"> </w:t>
      </w:r>
      <w:r>
        <w:rPr>
          <w:color w:val="282828"/>
        </w:rPr>
        <w:t>sa</w:t>
      </w:r>
      <w:r>
        <w:rPr>
          <w:color w:val="282828"/>
          <w:spacing w:val="-2"/>
        </w:rPr>
        <w:t xml:space="preserve"> </w:t>
      </w:r>
      <w:r>
        <w:rPr>
          <w:color w:val="282828"/>
        </w:rPr>
        <w:t>počas</w:t>
      </w:r>
      <w:r>
        <w:rPr>
          <w:color w:val="282828"/>
          <w:spacing w:val="-3"/>
        </w:rPr>
        <w:t xml:space="preserve"> </w:t>
      </w:r>
      <w:r>
        <w:rPr>
          <w:color w:val="282828"/>
        </w:rPr>
        <w:t>práce</w:t>
      </w:r>
      <w:r>
        <w:rPr>
          <w:color w:val="282828"/>
          <w:spacing w:val="-3"/>
        </w:rPr>
        <w:t xml:space="preserve"> </w:t>
      </w:r>
      <w:r>
        <w:rPr>
          <w:color w:val="282828"/>
        </w:rPr>
        <w:t>s</w:t>
      </w:r>
      <w:r>
        <w:rPr>
          <w:color w:val="282828"/>
          <w:spacing w:val="-1"/>
        </w:rPr>
        <w:t xml:space="preserve"> </w:t>
      </w:r>
      <w:r>
        <w:rPr>
          <w:color w:val="282828"/>
        </w:rPr>
        <w:t>deťmi aj</w:t>
      </w:r>
      <w:r>
        <w:rPr>
          <w:color w:val="282828"/>
          <w:spacing w:val="-2"/>
        </w:rPr>
        <w:t xml:space="preserve"> </w:t>
      </w:r>
      <w:r>
        <w:rPr>
          <w:color w:val="282828"/>
        </w:rPr>
        <w:t>počas</w:t>
      </w:r>
      <w:r>
        <w:rPr>
          <w:color w:val="282828"/>
          <w:spacing w:val="-3"/>
        </w:rPr>
        <w:t xml:space="preserve"> </w:t>
      </w:r>
      <w:r>
        <w:rPr>
          <w:color w:val="282828"/>
        </w:rPr>
        <w:t>celej</w:t>
      </w:r>
      <w:r>
        <w:rPr>
          <w:color w:val="282828"/>
          <w:spacing w:val="-2"/>
        </w:rPr>
        <w:t xml:space="preserve"> </w:t>
      </w:r>
      <w:r>
        <w:rPr>
          <w:color w:val="282828"/>
        </w:rPr>
        <w:t>prítomnosti</w:t>
      </w:r>
      <w:r>
        <w:rPr>
          <w:color w:val="282828"/>
          <w:spacing w:val="-2"/>
        </w:rPr>
        <w:t xml:space="preserve"> </w:t>
      </w:r>
      <w:r>
        <w:rPr>
          <w:color w:val="282828"/>
        </w:rPr>
        <w:t>v</w:t>
      </w:r>
      <w:r>
        <w:rPr>
          <w:color w:val="282828"/>
          <w:spacing w:val="-1"/>
        </w:rPr>
        <w:t xml:space="preserve"> </w:t>
      </w:r>
      <w:r>
        <w:rPr>
          <w:color w:val="282828"/>
        </w:rPr>
        <w:t>MŠ príkladne a</w:t>
      </w:r>
      <w:r>
        <w:rPr>
          <w:color w:val="282828"/>
          <w:spacing w:val="-1"/>
        </w:rPr>
        <w:t xml:space="preserve"> </w:t>
      </w:r>
      <w:r>
        <w:rPr>
          <w:color w:val="282828"/>
        </w:rPr>
        <w:t>dbať na ochranu zdravia a bezpečnosti detí a ostatných osôb, s</w:t>
      </w:r>
      <w:r>
        <w:rPr>
          <w:color w:val="282828"/>
          <w:spacing w:val="-1"/>
        </w:rPr>
        <w:t xml:space="preserve"> </w:t>
      </w:r>
      <w:r>
        <w:rPr>
          <w:color w:val="282828"/>
        </w:rPr>
        <w:t>ktorými prichádzajú na pracovisku do styku.</w:t>
      </w:r>
    </w:p>
    <w:p w:rsidR="00F92240" w:rsidRDefault="00F92240" w:rsidP="00D8127B">
      <w:pPr>
        <w:pStyle w:val="Odsekzoznamu"/>
        <w:numPr>
          <w:ilvl w:val="0"/>
          <w:numId w:val="32"/>
        </w:numPr>
        <w:ind w:left="284"/>
      </w:pPr>
      <w:r w:rsidRPr="00F92240">
        <w:rPr>
          <w:color w:val="282828"/>
        </w:rPr>
        <w:t>kvalitnej výchovy a vzdelávania. Vykonanie hygienických opatrení zabezpečia prevádzkové pracovníčky zvýšeným vetraním, dezinfekciou, prenesením posteľnej bielizne dieťaťa do spojenej triedy.</w:t>
      </w:r>
    </w:p>
    <w:p w:rsidR="00F92240" w:rsidRDefault="00F92240" w:rsidP="00D8127B">
      <w:pPr>
        <w:pStyle w:val="Odsekzoznamu"/>
        <w:numPr>
          <w:ilvl w:val="0"/>
          <w:numId w:val="32"/>
        </w:numPr>
        <w:tabs>
          <w:tab w:val="left" w:pos="482"/>
        </w:tabs>
        <w:ind w:left="284" w:right="165"/>
        <w:rPr>
          <w:i/>
          <w:sz w:val="24"/>
        </w:rPr>
      </w:pPr>
      <w:r>
        <w:rPr>
          <w:b/>
          <w:i/>
          <w:color w:val="282828"/>
          <w:sz w:val="24"/>
        </w:rPr>
        <w:t xml:space="preserve">Počas letných prázdnin je prevádzka MŠ spravidla prerušená na 6 týždňov </w:t>
      </w:r>
      <w:r>
        <w:rPr>
          <w:i/>
          <w:color w:val="282828"/>
          <w:sz w:val="24"/>
        </w:rPr>
        <w:t>z dôvodov potreby dôkladného čistenia MŠ, dezinfekcie prostredia a hračiek, ako aj čerpania dovolenky pedagogických zamestnancov a ostatných zamestnancov.</w:t>
      </w:r>
    </w:p>
    <w:p w:rsidR="00F92240" w:rsidRDefault="00F92240" w:rsidP="00D8127B">
      <w:pPr>
        <w:pStyle w:val="Odsekzoznamu"/>
        <w:numPr>
          <w:ilvl w:val="0"/>
          <w:numId w:val="32"/>
        </w:numPr>
        <w:tabs>
          <w:tab w:val="left" w:pos="482"/>
        </w:tabs>
        <w:ind w:left="284" w:right="167"/>
        <w:rPr>
          <w:i/>
          <w:sz w:val="24"/>
        </w:rPr>
      </w:pPr>
      <w:r>
        <w:rPr>
          <w:i/>
          <w:color w:val="282828"/>
          <w:sz w:val="24"/>
        </w:rPr>
        <w:t>Prerušenie alebo obmedzenie prevádzky materskej školy cez letné prázdniny oznamuje riaditeľka školy najmenej dva mesiace pred začiatkom prerušenia.</w:t>
      </w:r>
    </w:p>
    <w:p w:rsidR="00F92240" w:rsidRDefault="00F92240" w:rsidP="00D8127B">
      <w:pPr>
        <w:pStyle w:val="Odsekzoznamu"/>
        <w:numPr>
          <w:ilvl w:val="0"/>
          <w:numId w:val="32"/>
        </w:numPr>
        <w:tabs>
          <w:tab w:val="left" w:pos="482"/>
        </w:tabs>
        <w:ind w:left="284" w:right="167"/>
        <w:rPr>
          <w:i/>
          <w:sz w:val="24"/>
        </w:rPr>
      </w:pPr>
      <w:r>
        <w:rPr>
          <w:i/>
          <w:color w:val="282828"/>
          <w:sz w:val="24"/>
        </w:rPr>
        <w:t>Prevádzka materskej školy môže byť dočasne prerušená aj zo závažných dôvodov, ktoré ohrozujú zdravie zverených detí alebo</w:t>
      </w:r>
      <w:r>
        <w:rPr>
          <w:i/>
          <w:color w:val="282828"/>
          <w:spacing w:val="-1"/>
          <w:sz w:val="24"/>
        </w:rPr>
        <w:t xml:space="preserve"> </w:t>
      </w:r>
      <w:r>
        <w:rPr>
          <w:i/>
          <w:color w:val="282828"/>
          <w:sz w:val="24"/>
        </w:rPr>
        <w:t>môžu</w:t>
      </w:r>
      <w:r>
        <w:rPr>
          <w:i/>
          <w:color w:val="282828"/>
          <w:spacing w:val="-1"/>
          <w:sz w:val="24"/>
        </w:rPr>
        <w:t xml:space="preserve"> </w:t>
      </w:r>
      <w:r>
        <w:rPr>
          <w:i/>
          <w:color w:val="282828"/>
          <w:sz w:val="24"/>
        </w:rPr>
        <w:t>spôsobiť</w:t>
      </w:r>
      <w:r>
        <w:rPr>
          <w:i/>
          <w:color w:val="282828"/>
          <w:spacing w:val="-1"/>
          <w:sz w:val="24"/>
        </w:rPr>
        <w:t xml:space="preserve"> </w:t>
      </w:r>
      <w:r>
        <w:rPr>
          <w:i/>
          <w:color w:val="282828"/>
          <w:sz w:val="24"/>
        </w:rPr>
        <w:t>závažné</w:t>
      </w:r>
      <w:r>
        <w:rPr>
          <w:i/>
          <w:color w:val="282828"/>
          <w:spacing w:val="-2"/>
          <w:sz w:val="24"/>
        </w:rPr>
        <w:t xml:space="preserve"> </w:t>
      </w:r>
      <w:r>
        <w:rPr>
          <w:i/>
          <w:color w:val="282828"/>
          <w:sz w:val="24"/>
        </w:rPr>
        <w:t>škody</w:t>
      </w:r>
      <w:r>
        <w:rPr>
          <w:i/>
          <w:color w:val="282828"/>
          <w:spacing w:val="-1"/>
          <w:sz w:val="24"/>
        </w:rPr>
        <w:t xml:space="preserve"> </w:t>
      </w:r>
      <w:r>
        <w:rPr>
          <w:i/>
          <w:color w:val="282828"/>
          <w:sz w:val="24"/>
        </w:rPr>
        <w:t>na majetku.</w:t>
      </w:r>
      <w:r>
        <w:rPr>
          <w:i/>
          <w:color w:val="282828"/>
          <w:spacing w:val="-1"/>
          <w:sz w:val="24"/>
        </w:rPr>
        <w:t xml:space="preserve"> </w:t>
      </w:r>
      <w:r>
        <w:rPr>
          <w:i/>
          <w:color w:val="282828"/>
          <w:sz w:val="24"/>
        </w:rPr>
        <w:t>O</w:t>
      </w:r>
      <w:r>
        <w:rPr>
          <w:i/>
          <w:color w:val="282828"/>
          <w:spacing w:val="-1"/>
          <w:sz w:val="24"/>
        </w:rPr>
        <w:t xml:space="preserve"> </w:t>
      </w:r>
      <w:r>
        <w:rPr>
          <w:i/>
          <w:color w:val="282828"/>
          <w:sz w:val="24"/>
        </w:rPr>
        <w:t>dočasnom</w:t>
      </w:r>
      <w:r>
        <w:rPr>
          <w:i/>
          <w:color w:val="282828"/>
          <w:spacing w:val="-1"/>
          <w:sz w:val="24"/>
        </w:rPr>
        <w:t xml:space="preserve"> </w:t>
      </w:r>
      <w:r>
        <w:rPr>
          <w:i/>
          <w:color w:val="282828"/>
          <w:sz w:val="24"/>
        </w:rPr>
        <w:t>prerušení prevádzky</w:t>
      </w:r>
      <w:r>
        <w:rPr>
          <w:i/>
          <w:color w:val="282828"/>
          <w:spacing w:val="-2"/>
          <w:sz w:val="24"/>
        </w:rPr>
        <w:t xml:space="preserve"> </w:t>
      </w:r>
      <w:r>
        <w:rPr>
          <w:i/>
          <w:color w:val="282828"/>
          <w:sz w:val="24"/>
        </w:rPr>
        <w:t>MŠ môže rozhodnúť riaditeľka MŠ, zriaďovateľ alebo príslušný ústredný orgán štátnej správy (Ministerstvo školstva,  výskumu ,vývoja a mládeže SR, Úrad verejného zdravotníctva, príslušný regionálny úrad verejného zdravotníctva) s ohľadom na vyhlásenú mimoriadnu situáciu, núdzový stav alebo výnimočný stav.</w:t>
      </w:r>
    </w:p>
    <w:p w:rsidR="00F92240" w:rsidRDefault="00F92240" w:rsidP="00D8127B">
      <w:pPr>
        <w:pStyle w:val="Odsekzoznamu"/>
        <w:numPr>
          <w:ilvl w:val="0"/>
          <w:numId w:val="32"/>
        </w:numPr>
        <w:tabs>
          <w:tab w:val="left" w:pos="480"/>
          <w:tab w:val="left" w:pos="482"/>
        </w:tabs>
        <w:ind w:left="284" w:right="167"/>
        <w:rPr>
          <w:i/>
          <w:sz w:val="24"/>
        </w:rPr>
      </w:pPr>
      <w:r>
        <w:rPr>
          <w:i/>
          <w:color w:val="282828"/>
          <w:sz w:val="24"/>
        </w:rPr>
        <w:t>V</w:t>
      </w:r>
      <w:r>
        <w:rPr>
          <w:i/>
          <w:color w:val="282828"/>
          <w:spacing w:val="-3"/>
          <w:sz w:val="24"/>
        </w:rPr>
        <w:t xml:space="preserve"> </w:t>
      </w:r>
      <w:r>
        <w:rPr>
          <w:i/>
          <w:color w:val="282828"/>
          <w:sz w:val="24"/>
        </w:rPr>
        <w:t>čase vianočných prázdnin je</w:t>
      </w:r>
      <w:r>
        <w:rPr>
          <w:i/>
          <w:color w:val="282828"/>
          <w:spacing w:val="-1"/>
          <w:sz w:val="24"/>
        </w:rPr>
        <w:t xml:space="preserve"> </w:t>
      </w:r>
      <w:r>
        <w:rPr>
          <w:i/>
          <w:color w:val="282828"/>
          <w:sz w:val="24"/>
        </w:rPr>
        <w:t>prevádzka MŠ obmedzená</w:t>
      </w:r>
      <w:r>
        <w:rPr>
          <w:i/>
          <w:color w:val="282828"/>
          <w:spacing w:val="-1"/>
          <w:sz w:val="24"/>
        </w:rPr>
        <w:t xml:space="preserve"> </w:t>
      </w:r>
      <w:r>
        <w:rPr>
          <w:i/>
          <w:color w:val="282828"/>
          <w:sz w:val="24"/>
        </w:rPr>
        <w:t>alebo</w:t>
      </w:r>
      <w:r>
        <w:rPr>
          <w:i/>
          <w:color w:val="282828"/>
          <w:spacing w:val="-1"/>
          <w:sz w:val="24"/>
        </w:rPr>
        <w:t xml:space="preserve"> </w:t>
      </w:r>
      <w:r>
        <w:rPr>
          <w:i/>
          <w:color w:val="282828"/>
          <w:sz w:val="24"/>
        </w:rPr>
        <w:t xml:space="preserve">prerušená (podľa počtu prihlásených detí) na čas, ktorý bude vopred písomne prerokovaný s rodičmi, prípadne podľa dohovoru a pokynov </w:t>
      </w:r>
      <w:r>
        <w:rPr>
          <w:i/>
          <w:color w:val="282828"/>
          <w:spacing w:val="-2"/>
          <w:sz w:val="24"/>
        </w:rPr>
        <w:t>zriaďovateľa.</w:t>
      </w:r>
    </w:p>
    <w:p w:rsidR="00F92240" w:rsidRDefault="00F92240" w:rsidP="00D8127B">
      <w:pPr>
        <w:pStyle w:val="Odsekzoznamu"/>
        <w:numPr>
          <w:ilvl w:val="0"/>
          <w:numId w:val="32"/>
        </w:numPr>
        <w:tabs>
          <w:tab w:val="left" w:pos="482"/>
        </w:tabs>
        <w:spacing w:before="1"/>
        <w:ind w:left="284" w:right="170"/>
        <w:rPr>
          <w:i/>
          <w:sz w:val="24"/>
        </w:rPr>
      </w:pPr>
      <w:r>
        <w:rPr>
          <w:i/>
          <w:color w:val="282828"/>
          <w:sz w:val="24"/>
        </w:rPr>
        <w:t>V</w:t>
      </w:r>
      <w:r>
        <w:rPr>
          <w:i/>
          <w:color w:val="282828"/>
          <w:spacing w:val="-3"/>
          <w:sz w:val="24"/>
        </w:rPr>
        <w:t xml:space="preserve"> </w:t>
      </w:r>
      <w:r>
        <w:rPr>
          <w:i/>
          <w:color w:val="282828"/>
          <w:sz w:val="24"/>
        </w:rPr>
        <w:t>čase</w:t>
      </w:r>
      <w:r>
        <w:rPr>
          <w:i/>
          <w:color w:val="282828"/>
          <w:spacing w:val="-2"/>
          <w:sz w:val="24"/>
        </w:rPr>
        <w:t xml:space="preserve"> </w:t>
      </w:r>
      <w:r>
        <w:rPr>
          <w:i/>
          <w:color w:val="282828"/>
          <w:sz w:val="24"/>
        </w:rPr>
        <w:t>jarných</w:t>
      </w:r>
      <w:r>
        <w:rPr>
          <w:i/>
          <w:color w:val="282828"/>
          <w:spacing w:val="-2"/>
          <w:sz w:val="24"/>
        </w:rPr>
        <w:t xml:space="preserve"> </w:t>
      </w:r>
      <w:r>
        <w:rPr>
          <w:i/>
          <w:color w:val="282828"/>
          <w:sz w:val="24"/>
        </w:rPr>
        <w:t>a</w:t>
      </w:r>
      <w:r>
        <w:rPr>
          <w:i/>
          <w:color w:val="282828"/>
          <w:spacing w:val="-2"/>
          <w:sz w:val="24"/>
        </w:rPr>
        <w:t xml:space="preserve"> </w:t>
      </w:r>
      <w:r>
        <w:rPr>
          <w:i/>
          <w:color w:val="282828"/>
          <w:sz w:val="24"/>
        </w:rPr>
        <w:t>jesenných</w:t>
      </w:r>
      <w:r>
        <w:rPr>
          <w:i/>
          <w:color w:val="282828"/>
          <w:spacing w:val="-2"/>
          <w:sz w:val="24"/>
        </w:rPr>
        <w:t xml:space="preserve"> </w:t>
      </w:r>
      <w:r>
        <w:rPr>
          <w:i/>
          <w:color w:val="282828"/>
          <w:sz w:val="24"/>
        </w:rPr>
        <w:t>prázdnin</w:t>
      </w:r>
      <w:r>
        <w:rPr>
          <w:i/>
          <w:color w:val="282828"/>
          <w:spacing w:val="-2"/>
          <w:sz w:val="24"/>
        </w:rPr>
        <w:t xml:space="preserve"> </w:t>
      </w:r>
      <w:r>
        <w:rPr>
          <w:i/>
          <w:color w:val="282828"/>
          <w:sz w:val="24"/>
        </w:rPr>
        <w:t>prevádzka</w:t>
      </w:r>
      <w:r>
        <w:rPr>
          <w:i/>
          <w:color w:val="282828"/>
          <w:spacing w:val="-2"/>
          <w:sz w:val="24"/>
        </w:rPr>
        <w:t xml:space="preserve"> </w:t>
      </w:r>
      <w:r>
        <w:rPr>
          <w:i/>
          <w:color w:val="282828"/>
          <w:sz w:val="24"/>
        </w:rPr>
        <w:t>MŠ</w:t>
      </w:r>
      <w:r>
        <w:rPr>
          <w:i/>
          <w:color w:val="282828"/>
          <w:spacing w:val="-2"/>
          <w:sz w:val="24"/>
        </w:rPr>
        <w:t xml:space="preserve"> </w:t>
      </w:r>
      <w:r>
        <w:rPr>
          <w:i/>
          <w:color w:val="282828"/>
          <w:sz w:val="24"/>
        </w:rPr>
        <w:t>nebude</w:t>
      </w:r>
      <w:r>
        <w:rPr>
          <w:i/>
          <w:color w:val="282828"/>
          <w:spacing w:val="-2"/>
          <w:sz w:val="24"/>
        </w:rPr>
        <w:t xml:space="preserve"> </w:t>
      </w:r>
      <w:r>
        <w:rPr>
          <w:i/>
          <w:color w:val="282828"/>
          <w:sz w:val="24"/>
        </w:rPr>
        <w:t>prerušená,</w:t>
      </w:r>
      <w:r>
        <w:rPr>
          <w:i/>
          <w:color w:val="282828"/>
          <w:spacing w:val="-2"/>
          <w:sz w:val="24"/>
        </w:rPr>
        <w:t xml:space="preserve"> </w:t>
      </w:r>
      <w:r>
        <w:rPr>
          <w:i/>
          <w:color w:val="282828"/>
          <w:sz w:val="24"/>
        </w:rPr>
        <w:t>pri zníženom</w:t>
      </w:r>
      <w:r>
        <w:rPr>
          <w:i/>
          <w:color w:val="282828"/>
          <w:spacing w:val="-3"/>
          <w:sz w:val="24"/>
        </w:rPr>
        <w:t xml:space="preserve"> </w:t>
      </w:r>
      <w:r>
        <w:rPr>
          <w:i/>
          <w:color w:val="282828"/>
          <w:sz w:val="24"/>
        </w:rPr>
        <w:t>počte</w:t>
      </w:r>
      <w:r>
        <w:rPr>
          <w:i/>
          <w:color w:val="282828"/>
          <w:spacing w:val="-1"/>
          <w:sz w:val="24"/>
        </w:rPr>
        <w:t xml:space="preserve"> </w:t>
      </w:r>
      <w:r>
        <w:rPr>
          <w:i/>
          <w:color w:val="282828"/>
          <w:sz w:val="24"/>
        </w:rPr>
        <w:t>detí</w:t>
      </w:r>
      <w:r>
        <w:rPr>
          <w:i/>
          <w:color w:val="282828"/>
          <w:spacing w:val="-2"/>
          <w:sz w:val="24"/>
        </w:rPr>
        <w:t xml:space="preserve"> </w:t>
      </w:r>
      <w:r>
        <w:rPr>
          <w:i/>
          <w:color w:val="282828"/>
          <w:sz w:val="24"/>
        </w:rPr>
        <w:t>sa</w:t>
      </w:r>
      <w:r>
        <w:rPr>
          <w:i/>
          <w:color w:val="282828"/>
          <w:spacing w:val="-2"/>
          <w:sz w:val="24"/>
        </w:rPr>
        <w:t xml:space="preserve"> </w:t>
      </w:r>
      <w:r>
        <w:rPr>
          <w:i/>
          <w:color w:val="282828"/>
          <w:sz w:val="24"/>
        </w:rPr>
        <w:t>aktuálne obmedzí na činnosť nižšieho počtu tried, prípadne budú deti sústredené v</w:t>
      </w:r>
      <w:r>
        <w:rPr>
          <w:i/>
          <w:color w:val="282828"/>
          <w:spacing w:val="-2"/>
          <w:sz w:val="24"/>
        </w:rPr>
        <w:t xml:space="preserve"> </w:t>
      </w:r>
      <w:r>
        <w:rPr>
          <w:i/>
          <w:color w:val="282828"/>
          <w:sz w:val="24"/>
        </w:rPr>
        <w:t xml:space="preserve">materskej škole určenej </w:t>
      </w:r>
      <w:r>
        <w:rPr>
          <w:i/>
          <w:color w:val="282828"/>
          <w:spacing w:val="-2"/>
          <w:sz w:val="24"/>
        </w:rPr>
        <w:t>zriaďovateľom.</w:t>
      </w:r>
    </w:p>
    <w:p w:rsidR="00F92240" w:rsidRDefault="00F92240" w:rsidP="00D8127B">
      <w:pPr>
        <w:pStyle w:val="Odsekzoznamu"/>
        <w:numPr>
          <w:ilvl w:val="0"/>
          <w:numId w:val="32"/>
        </w:numPr>
        <w:tabs>
          <w:tab w:val="left" w:pos="482"/>
        </w:tabs>
        <w:ind w:left="284" w:right="167"/>
        <w:rPr>
          <w:i/>
          <w:sz w:val="24"/>
        </w:rPr>
      </w:pPr>
      <w:r>
        <w:rPr>
          <w:i/>
          <w:color w:val="282828"/>
          <w:sz w:val="24"/>
        </w:rPr>
        <w:t>V</w:t>
      </w:r>
      <w:r>
        <w:rPr>
          <w:i/>
          <w:color w:val="282828"/>
          <w:spacing w:val="-3"/>
          <w:sz w:val="24"/>
        </w:rPr>
        <w:t xml:space="preserve"> </w:t>
      </w:r>
      <w:r>
        <w:rPr>
          <w:i/>
          <w:color w:val="282828"/>
          <w:sz w:val="24"/>
        </w:rPr>
        <w:t>prípade početnej neprítomnosti detí zo zdravotných dôvodov sa MŠ riadi pokynmi a nariadeniami zriaďovateľa a RÚVZ.</w:t>
      </w:r>
    </w:p>
    <w:p w:rsidR="00FC4BC1" w:rsidRDefault="00FC4BC1" w:rsidP="00F92240">
      <w:pPr>
        <w:pStyle w:val="TableParagraph"/>
        <w:ind w:left="284"/>
        <w:rPr>
          <w:i/>
          <w:sz w:val="24"/>
        </w:rPr>
      </w:pPr>
    </w:p>
    <w:p w:rsidR="00F92240" w:rsidRDefault="00F92240" w:rsidP="00F92240">
      <w:pPr>
        <w:pStyle w:val="TableParagraph"/>
        <w:ind w:left="284"/>
        <w:jc w:val="both"/>
        <w:rPr>
          <w:b/>
          <w:i/>
          <w:color w:val="282828"/>
          <w:spacing w:val="-2"/>
          <w:sz w:val="24"/>
        </w:rPr>
      </w:pPr>
      <w:r w:rsidRPr="00F92240">
        <w:rPr>
          <w:b/>
          <w:i/>
          <w:color w:val="282828"/>
          <w:sz w:val="24"/>
        </w:rPr>
        <w:t xml:space="preserve">19. Poradenská </w:t>
      </w:r>
      <w:r w:rsidRPr="00F92240">
        <w:rPr>
          <w:b/>
          <w:i/>
          <w:color w:val="282828"/>
          <w:spacing w:val="-2"/>
          <w:sz w:val="24"/>
        </w:rPr>
        <w:t>činnosť</w:t>
      </w:r>
    </w:p>
    <w:p w:rsidR="00F92240" w:rsidRDefault="00F92240" w:rsidP="00F92240">
      <w:pPr>
        <w:pStyle w:val="TableParagraph"/>
        <w:ind w:left="284"/>
        <w:jc w:val="both"/>
        <w:rPr>
          <w:b/>
          <w:i/>
          <w:color w:val="282828"/>
          <w:spacing w:val="-2"/>
          <w:sz w:val="24"/>
        </w:rPr>
      </w:pPr>
    </w:p>
    <w:p w:rsidR="00F92240" w:rsidRDefault="00F92240" w:rsidP="00D8127B">
      <w:pPr>
        <w:pStyle w:val="Zkladntext"/>
        <w:numPr>
          <w:ilvl w:val="0"/>
          <w:numId w:val="33"/>
        </w:numPr>
        <w:tabs>
          <w:tab w:val="left" w:pos="314"/>
        </w:tabs>
        <w:ind w:right="26"/>
        <w:rPr>
          <w:color w:val="000000"/>
        </w:rPr>
      </w:pPr>
      <w:r>
        <w:rPr>
          <w:color w:val="282828"/>
        </w:rPr>
        <w:t>Poradenskú činnosť spojenú s</w:t>
      </w:r>
      <w:r>
        <w:rPr>
          <w:color w:val="282828"/>
          <w:spacing w:val="-2"/>
        </w:rPr>
        <w:t xml:space="preserve"> </w:t>
      </w:r>
      <w:r>
        <w:rPr>
          <w:color w:val="282828"/>
        </w:rPr>
        <w:t>výchovou a</w:t>
      </w:r>
      <w:r>
        <w:rPr>
          <w:color w:val="282828"/>
          <w:spacing w:val="-2"/>
        </w:rPr>
        <w:t xml:space="preserve"> </w:t>
      </w:r>
      <w:r>
        <w:rPr>
          <w:color w:val="282828"/>
        </w:rPr>
        <w:t>vzdelávaním poskytujú len zákonnému zástupcovi dieťaťa triedne učiteľky, konzultačné hodiny je možné dohodnúť podľa potreby, záujmu a závažnosti riešeného problému.</w:t>
      </w:r>
    </w:p>
    <w:p w:rsidR="00F92240" w:rsidRDefault="00F92240" w:rsidP="00D8127B">
      <w:pPr>
        <w:pStyle w:val="Zkladntext"/>
        <w:numPr>
          <w:ilvl w:val="0"/>
          <w:numId w:val="33"/>
        </w:numPr>
        <w:tabs>
          <w:tab w:val="left" w:pos="314"/>
        </w:tabs>
        <w:ind w:right="24"/>
        <w:rPr>
          <w:color w:val="000000"/>
        </w:rPr>
      </w:pPr>
      <w:r>
        <w:rPr>
          <w:color w:val="282828"/>
        </w:rPr>
        <w:t>Komplexné</w:t>
      </w:r>
      <w:r>
        <w:rPr>
          <w:color w:val="282828"/>
          <w:spacing w:val="75"/>
          <w:w w:val="150"/>
        </w:rPr>
        <w:t xml:space="preserve"> </w:t>
      </w:r>
      <w:r>
        <w:rPr>
          <w:color w:val="282828"/>
        </w:rPr>
        <w:t>slovné</w:t>
      </w:r>
      <w:r>
        <w:rPr>
          <w:color w:val="282828"/>
          <w:spacing w:val="75"/>
          <w:w w:val="150"/>
        </w:rPr>
        <w:t xml:space="preserve"> </w:t>
      </w:r>
      <w:r>
        <w:rPr>
          <w:color w:val="282828"/>
        </w:rPr>
        <w:t>hodnotenie</w:t>
      </w:r>
      <w:r>
        <w:rPr>
          <w:color w:val="282828"/>
          <w:spacing w:val="75"/>
          <w:w w:val="150"/>
        </w:rPr>
        <w:t xml:space="preserve"> </w:t>
      </w:r>
      <w:r>
        <w:rPr>
          <w:color w:val="282828"/>
        </w:rPr>
        <w:t>detí</w:t>
      </w:r>
      <w:r>
        <w:rPr>
          <w:color w:val="282828"/>
          <w:spacing w:val="76"/>
          <w:w w:val="150"/>
        </w:rPr>
        <w:t xml:space="preserve"> </w:t>
      </w:r>
      <w:r>
        <w:rPr>
          <w:color w:val="282828"/>
        </w:rPr>
        <w:t>s</w:t>
      </w:r>
      <w:r>
        <w:rPr>
          <w:color w:val="282828"/>
          <w:spacing w:val="-1"/>
        </w:rPr>
        <w:t xml:space="preserve"> </w:t>
      </w:r>
      <w:r>
        <w:rPr>
          <w:color w:val="282828"/>
        </w:rPr>
        <w:t>portfóliami</w:t>
      </w:r>
      <w:r>
        <w:rPr>
          <w:color w:val="282828"/>
          <w:spacing w:val="76"/>
          <w:w w:val="150"/>
        </w:rPr>
        <w:t xml:space="preserve"> </w:t>
      </w:r>
      <w:r>
        <w:rPr>
          <w:color w:val="282828"/>
        </w:rPr>
        <w:t>(analýza</w:t>
      </w:r>
      <w:r>
        <w:rPr>
          <w:color w:val="282828"/>
          <w:spacing w:val="75"/>
          <w:w w:val="150"/>
        </w:rPr>
        <w:t xml:space="preserve"> </w:t>
      </w:r>
      <w:r>
        <w:rPr>
          <w:color w:val="282828"/>
        </w:rPr>
        <w:t>produktov</w:t>
      </w:r>
      <w:r>
        <w:rPr>
          <w:color w:val="282828"/>
          <w:spacing w:val="77"/>
          <w:w w:val="150"/>
        </w:rPr>
        <w:t xml:space="preserve"> </w:t>
      </w:r>
      <w:r>
        <w:rPr>
          <w:color w:val="282828"/>
        </w:rPr>
        <w:t>učenia</w:t>
      </w:r>
      <w:r>
        <w:rPr>
          <w:color w:val="282828"/>
          <w:spacing w:val="76"/>
          <w:w w:val="150"/>
        </w:rPr>
        <w:t xml:space="preserve"> </w:t>
      </w:r>
      <w:r>
        <w:rPr>
          <w:color w:val="282828"/>
        </w:rPr>
        <w:t>sa</w:t>
      </w:r>
      <w:r>
        <w:rPr>
          <w:color w:val="282828"/>
          <w:spacing w:val="77"/>
          <w:w w:val="150"/>
        </w:rPr>
        <w:t xml:space="preserve"> </w:t>
      </w:r>
      <w:r>
        <w:rPr>
          <w:color w:val="282828"/>
        </w:rPr>
        <w:t>–</w:t>
      </w:r>
      <w:r>
        <w:rPr>
          <w:color w:val="282828"/>
          <w:spacing w:val="76"/>
          <w:w w:val="150"/>
        </w:rPr>
        <w:t xml:space="preserve"> </w:t>
      </w:r>
      <w:r>
        <w:rPr>
          <w:color w:val="282828"/>
        </w:rPr>
        <w:t>fotky,</w:t>
      </w:r>
      <w:r>
        <w:rPr>
          <w:color w:val="282828"/>
          <w:spacing w:val="76"/>
          <w:w w:val="150"/>
        </w:rPr>
        <w:t xml:space="preserve"> </w:t>
      </w:r>
      <w:r>
        <w:rPr>
          <w:color w:val="282828"/>
        </w:rPr>
        <w:t>kresby...) a</w:t>
      </w:r>
      <w:r>
        <w:rPr>
          <w:color w:val="282828"/>
          <w:spacing w:val="-2"/>
        </w:rPr>
        <w:t xml:space="preserve"> </w:t>
      </w:r>
      <w:r>
        <w:rPr>
          <w:color w:val="282828"/>
        </w:rPr>
        <w:t>diagnostickými výstupmi realizujú triedne učiteľky jedenkrát v</w:t>
      </w:r>
      <w:r>
        <w:rPr>
          <w:color w:val="282828"/>
          <w:spacing w:val="-1"/>
        </w:rPr>
        <w:t xml:space="preserve"> </w:t>
      </w:r>
      <w:r>
        <w:rPr>
          <w:color w:val="282828"/>
        </w:rPr>
        <w:t>roku. Konkrétny termín aj organizačné zabezpečenie konzultácií určí triedna učiteľka.</w:t>
      </w:r>
    </w:p>
    <w:p w:rsidR="00F92240" w:rsidRDefault="00F92240" w:rsidP="00D8127B">
      <w:pPr>
        <w:numPr>
          <w:ilvl w:val="0"/>
          <w:numId w:val="33"/>
        </w:numPr>
        <w:tabs>
          <w:tab w:val="left" w:pos="314"/>
        </w:tabs>
        <w:ind w:right="24"/>
        <w:jc w:val="both"/>
        <w:rPr>
          <w:i/>
          <w:color w:val="000000"/>
          <w:sz w:val="24"/>
        </w:rPr>
      </w:pPr>
      <w:r>
        <w:rPr>
          <w:i/>
          <w:color w:val="282828"/>
          <w:sz w:val="24"/>
        </w:rPr>
        <w:t>MŠ</w:t>
      </w:r>
      <w:r>
        <w:rPr>
          <w:i/>
          <w:color w:val="282828"/>
          <w:spacing w:val="26"/>
          <w:sz w:val="24"/>
        </w:rPr>
        <w:t xml:space="preserve"> </w:t>
      </w:r>
      <w:r>
        <w:rPr>
          <w:i/>
          <w:color w:val="282828"/>
          <w:sz w:val="24"/>
        </w:rPr>
        <w:t>spolupracuje</w:t>
      </w:r>
      <w:r>
        <w:rPr>
          <w:i/>
          <w:color w:val="282828"/>
          <w:spacing w:val="26"/>
          <w:sz w:val="24"/>
        </w:rPr>
        <w:t xml:space="preserve"> </w:t>
      </w:r>
      <w:r>
        <w:rPr>
          <w:i/>
          <w:color w:val="282828"/>
          <w:sz w:val="24"/>
        </w:rPr>
        <w:t>s</w:t>
      </w:r>
      <w:r>
        <w:rPr>
          <w:i/>
          <w:color w:val="282828"/>
          <w:spacing w:val="-2"/>
          <w:sz w:val="24"/>
        </w:rPr>
        <w:t> </w:t>
      </w:r>
      <w:r>
        <w:rPr>
          <w:b/>
          <w:i/>
          <w:color w:val="282828"/>
          <w:sz w:val="24"/>
        </w:rPr>
        <w:t>CPP Šaľa</w:t>
      </w:r>
      <w:r>
        <w:rPr>
          <w:i/>
          <w:color w:val="282828"/>
          <w:sz w:val="24"/>
        </w:rPr>
        <w:t>,</w:t>
      </w:r>
      <w:r>
        <w:rPr>
          <w:i/>
          <w:color w:val="282828"/>
          <w:spacing w:val="26"/>
          <w:sz w:val="24"/>
        </w:rPr>
        <w:t xml:space="preserve"> </w:t>
      </w:r>
      <w:r>
        <w:rPr>
          <w:i/>
          <w:color w:val="282828"/>
          <w:sz w:val="24"/>
        </w:rPr>
        <w:t>ktoré</w:t>
      </w:r>
      <w:r>
        <w:rPr>
          <w:i/>
          <w:color w:val="282828"/>
          <w:spacing w:val="26"/>
          <w:sz w:val="24"/>
        </w:rPr>
        <w:t xml:space="preserve"> </w:t>
      </w:r>
      <w:r>
        <w:rPr>
          <w:i/>
          <w:color w:val="282828"/>
          <w:sz w:val="24"/>
        </w:rPr>
        <w:t>deťom</w:t>
      </w:r>
      <w:r>
        <w:rPr>
          <w:i/>
          <w:color w:val="282828"/>
          <w:spacing w:val="28"/>
          <w:sz w:val="24"/>
        </w:rPr>
        <w:t xml:space="preserve"> </w:t>
      </w:r>
      <w:r>
        <w:rPr>
          <w:i/>
          <w:color w:val="282828"/>
          <w:sz w:val="24"/>
        </w:rPr>
        <w:t>v</w:t>
      </w:r>
      <w:r>
        <w:rPr>
          <w:i/>
          <w:color w:val="282828"/>
          <w:spacing w:val="-2"/>
          <w:sz w:val="24"/>
        </w:rPr>
        <w:t xml:space="preserve"> </w:t>
      </w:r>
      <w:r>
        <w:rPr>
          <w:i/>
          <w:color w:val="282828"/>
          <w:sz w:val="24"/>
        </w:rPr>
        <w:t>spolupráci</w:t>
      </w:r>
      <w:r>
        <w:rPr>
          <w:i/>
          <w:color w:val="282828"/>
          <w:spacing w:val="27"/>
          <w:sz w:val="24"/>
        </w:rPr>
        <w:t xml:space="preserve"> </w:t>
      </w:r>
      <w:r>
        <w:rPr>
          <w:i/>
          <w:color w:val="282828"/>
          <w:sz w:val="24"/>
        </w:rPr>
        <w:t>s</w:t>
      </w:r>
      <w:r>
        <w:rPr>
          <w:i/>
          <w:color w:val="282828"/>
          <w:spacing w:val="-2"/>
          <w:sz w:val="24"/>
        </w:rPr>
        <w:t xml:space="preserve"> </w:t>
      </w:r>
      <w:r>
        <w:rPr>
          <w:i/>
          <w:color w:val="282828"/>
          <w:sz w:val="24"/>
        </w:rPr>
        <w:t>rodičmi</w:t>
      </w:r>
      <w:r>
        <w:rPr>
          <w:i/>
          <w:color w:val="282828"/>
          <w:spacing w:val="26"/>
          <w:sz w:val="24"/>
        </w:rPr>
        <w:t xml:space="preserve"> </w:t>
      </w:r>
      <w:r>
        <w:rPr>
          <w:i/>
          <w:color w:val="282828"/>
          <w:sz w:val="24"/>
        </w:rPr>
        <w:t>poskytuje</w:t>
      </w:r>
      <w:r>
        <w:rPr>
          <w:i/>
          <w:color w:val="282828"/>
          <w:spacing w:val="25"/>
          <w:sz w:val="24"/>
        </w:rPr>
        <w:t xml:space="preserve"> </w:t>
      </w:r>
      <w:r>
        <w:rPr>
          <w:i/>
          <w:color w:val="282828"/>
          <w:sz w:val="24"/>
        </w:rPr>
        <w:t>poradenskú a</w:t>
      </w:r>
      <w:r>
        <w:rPr>
          <w:i/>
          <w:color w:val="282828"/>
          <w:spacing w:val="-1"/>
          <w:sz w:val="24"/>
        </w:rPr>
        <w:t xml:space="preserve"> </w:t>
      </w:r>
      <w:r>
        <w:rPr>
          <w:i/>
          <w:color w:val="282828"/>
          <w:sz w:val="24"/>
        </w:rPr>
        <w:t>špeciálno-pedagogickú</w:t>
      </w:r>
      <w:r>
        <w:rPr>
          <w:i/>
          <w:color w:val="282828"/>
          <w:spacing w:val="71"/>
          <w:sz w:val="24"/>
        </w:rPr>
        <w:t xml:space="preserve"> </w:t>
      </w:r>
      <w:r>
        <w:rPr>
          <w:i/>
          <w:color w:val="282828"/>
          <w:sz w:val="24"/>
        </w:rPr>
        <w:t>starostlivosť</w:t>
      </w:r>
      <w:r>
        <w:rPr>
          <w:i/>
          <w:color w:val="282828"/>
          <w:spacing w:val="71"/>
          <w:sz w:val="24"/>
        </w:rPr>
        <w:t xml:space="preserve"> </w:t>
      </w:r>
    </w:p>
    <w:p w:rsidR="00F92240" w:rsidRDefault="00F92240" w:rsidP="00D8127B">
      <w:pPr>
        <w:pStyle w:val="Zkladntext"/>
        <w:numPr>
          <w:ilvl w:val="0"/>
          <w:numId w:val="33"/>
        </w:numPr>
        <w:tabs>
          <w:tab w:val="left" w:pos="314"/>
        </w:tabs>
        <w:ind w:right="26"/>
        <w:rPr>
          <w:color w:val="000000"/>
        </w:rPr>
      </w:pPr>
      <w:r>
        <w:rPr>
          <w:color w:val="282828"/>
        </w:rPr>
        <w:t>Konzultácie sú spravidla ústne, avšak pokiaľ rodič prejaví záujem, je hodnotenie vyrobené v</w:t>
      </w:r>
      <w:r>
        <w:rPr>
          <w:color w:val="282828"/>
          <w:spacing w:val="-1"/>
        </w:rPr>
        <w:t xml:space="preserve"> </w:t>
      </w:r>
      <w:r>
        <w:rPr>
          <w:color w:val="282828"/>
        </w:rPr>
        <w:t>písomnej podobe. V</w:t>
      </w:r>
      <w:r>
        <w:rPr>
          <w:color w:val="282828"/>
          <w:spacing w:val="-3"/>
        </w:rPr>
        <w:t xml:space="preserve"> </w:t>
      </w:r>
      <w:r>
        <w:rPr>
          <w:color w:val="282828"/>
        </w:rPr>
        <w:t>písomnej podobe sa vyhotovuje aj vtedy, ak pedagogický zamestnanec opakovanie rieši problém, na ktorý bol rodič v predchádzajúcom čase upozornený.</w:t>
      </w:r>
    </w:p>
    <w:p w:rsidR="00F92240" w:rsidRDefault="00F92240" w:rsidP="00D8127B">
      <w:pPr>
        <w:pStyle w:val="Zkladntext"/>
        <w:numPr>
          <w:ilvl w:val="0"/>
          <w:numId w:val="33"/>
        </w:numPr>
        <w:tabs>
          <w:tab w:val="left" w:pos="314"/>
        </w:tabs>
        <w:ind w:right="28"/>
        <w:rPr>
          <w:color w:val="000000"/>
        </w:rPr>
      </w:pPr>
      <w:r>
        <w:rPr>
          <w:color w:val="282828"/>
        </w:rPr>
        <w:t>Pedagogickí zamestnanci okrem konzultácií môžu rodičom odporúčať pedagogickú literatúru, školenia, vzdelávania a iné vhodné informácie z oblasti pedagogického pôsobenia na dieťa.</w:t>
      </w:r>
    </w:p>
    <w:p w:rsidR="00F92240" w:rsidRDefault="00F92240" w:rsidP="00F92240">
      <w:pPr>
        <w:pStyle w:val="TableParagraph"/>
        <w:ind w:left="284"/>
        <w:jc w:val="both"/>
        <w:rPr>
          <w:b/>
          <w:i/>
          <w:sz w:val="28"/>
        </w:rPr>
      </w:pPr>
    </w:p>
    <w:p w:rsidR="00F92240" w:rsidRDefault="00F92240" w:rsidP="00F92240">
      <w:pPr>
        <w:spacing w:line="273" w:lineRule="exact"/>
        <w:ind w:left="1" w:right="2"/>
        <w:jc w:val="center"/>
        <w:rPr>
          <w:b/>
          <w:i/>
          <w:color w:val="000000"/>
          <w:sz w:val="24"/>
        </w:rPr>
      </w:pPr>
      <w:r>
        <w:rPr>
          <w:b/>
          <w:i/>
          <w:color w:val="282828"/>
          <w:sz w:val="24"/>
        </w:rPr>
        <w:t>Článok</w:t>
      </w:r>
      <w:r>
        <w:rPr>
          <w:b/>
          <w:i/>
          <w:color w:val="282828"/>
          <w:spacing w:val="-1"/>
          <w:sz w:val="24"/>
        </w:rPr>
        <w:t xml:space="preserve"> </w:t>
      </w:r>
      <w:r>
        <w:rPr>
          <w:b/>
          <w:i/>
          <w:color w:val="282828"/>
          <w:spacing w:val="-5"/>
          <w:sz w:val="24"/>
        </w:rPr>
        <w:t>IV</w:t>
      </w:r>
    </w:p>
    <w:p w:rsidR="00F92240" w:rsidRDefault="00F92240" w:rsidP="00F92240">
      <w:pPr>
        <w:spacing w:before="144"/>
        <w:ind w:left="1" w:right="3"/>
        <w:jc w:val="center"/>
        <w:rPr>
          <w:b/>
          <w:i/>
          <w:color w:val="000000"/>
          <w:sz w:val="24"/>
        </w:rPr>
      </w:pPr>
      <w:r>
        <w:rPr>
          <w:b/>
          <w:i/>
          <w:color w:val="282828"/>
          <w:sz w:val="24"/>
        </w:rPr>
        <w:t>Podmienky</w:t>
      </w:r>
      <w:r>
        <w:rPr>
          <w:b/>
          <w:i/>
          <w:color w:val="282828"/>
          <w:spacing w:val="-3"/>
          <w:sz w:val="24"/>
        </w:rPr>
        <w:t xml:space="preserve"> </w:t>
      </w:r>
      <w:r>
        <w:rPr>
          <w:b/>
          <w:i/>
          <w:color w:val="282828"/>
          <w:sz w:val="24"/>
        </w:rPr>
        <w:t>na</w:t>
      </w:r>
      <w:r>
        <w:rPr>
          <w:b/>
          <w:i/>
          <w:color w:val="282828"/>
          <w:spacing w:val="-3"/>
          <w:sz w:val="24"/>
        </w:rPr>
        <w:t xml:space="preserve"> </w:t>
      </w:r>
      <w:r>
        <w:rPr>
          <w:b/>
          <w:i/>
          <w:color w:val="282828"/>
          <w:sz w:val="24"/>
        </w:rPr>
        <w:t>zaistenie</w:t>
      </w:r>
      <w:r>
        <w:rPr>
          <w:b/>
          <w:i/>
          <w:color w:val="282828"/>
          <w:spacing w:val="-6"/>
          <w:sz w:val="24"/>
        </w:rPr>
        <w:t xml:space="preserve"> </w:t>
      </w:r>
      <w:r>
        <w:rPr>
          <w:b/>
          <w:i/>
          <w:color w:val="282828"/>
          <w:sz w:val="24"/>
        </w:rPr>
        <w:t>bezpečnosti</w:t>
      </w:r>
      <w:r>
        <w:rPr>
          <w:b/>
          <w:i/>
          <w:color w:val="282828"/>
          <w:spacing w:val="-2"/>
          <w:sz w:val="24"/>
        </w:rPr>
        <w:t xml:space="preserve"> </w:t>
      </w:r>
      <w:r>
        <w:rPr>
          <w:b/>
          <w:i/>
          <w:color w:val="282828"/>
          <w:sz w:val="24"/>
        </w:rPr>
        <w:t>a</w:t>
      </w:r>
      <w:r>
        <w:rPr>
          <w:b/>
          <w:i/>
          <w:color w:val="282828"/>
          <w:spacing w:val="-3"/>
          <w:sz w:val="24"/>
        </w:rPr>
        <w:t xml:space="preserve"> </w:t>
      </w:r>
      <w:r>
        <w:rPr>
          <w:b/>
          <w:i/>
          <w:color w:val="282828"/>
          <w:sz w:val="24"/>
        </w:rPr>
        <w:t>ochrany</w:t>
      </w:r>
      <w:r>
        <w:rPr>
          <w:b/>
          <w:i/>
          <w:color w:val="282828"/>
          <w:spacing w:val="-4"/>
          <w:sz w:val="24"/>
        </w:rPr>
        <w:t xml:space="preserve"> </w:t>
      </w:r>
      <w:r>
        <w:rPr>
          <w:b/>
          <w:i/>
          <w:color w:val="282828"/>
          <w:sz w:val="24"/>
        </w:rPr>
        <w:t>zdravia</w:t>
      </w:r>
      <w:r>
        <w:rPr>
          <w:b/>
          <w:i/>
          <w:color w:val="282828"/>
          <w:spacing w:val="-3"/>
          <w:sz w:val="24"/>
        </w:rPr>
        <w:t xml:space="preserve"> </w:t>
      </w:r>
      <w:r>
        <w:rPr>
          <w:b/>
          <w:i/>
          <w:color w:val="282828"/>
          <w:sz w:val="24"/>
        </w:rPr>
        <w:t>detí</w:t>
      </w:r>
      <w:r>
        <w:rPr>
          <w:b/>
          <w:i/>
          <w:color w:val="282828"/>
          <w:spacing w:val="-3"/>
          <w:sz w:val="24"/>
        </w:rPr>
        <w:t xml:space="preserve"> </w:t>
      </w:r>
      <w:r>
        <w:rPr>
          <w:b/>
          <w:i/>
          <w:color w:val="282828"/>
          <w:sz w:val="24"/>
        </w:rPr>
        <w:t>a</w:t>
      </w:r>
      <w:r>
        <w:rPr>
          <w:b/>
          <w:i/>
          <w:color w:val="282828"/>
          <w:spacing w:val="-3"/>
          <w:sz w:val="24"/>
        </w:rPr>
        <w:t xml:space="preserve"> </w:t>
      </w:r>
      <w:r>
        <w:rPr>
          <w:b/>
          <w:i/>
          <w:color w:val="282828"/>
          <w:sz w:val="24"/>
        </w:rPr>
        <w:t>ich</w:t>
      </w:r>
      <w:r>
        <w:rPr>
          <w:b/>
          <w:i/>
          <w:color w:val="282828"/>
          <w:spacing w:val="-4"/>
          <w:sz w:val="24"/>
        </w:rPr>
        <w:t xml:space="preserve"> </w:t>
      </w:r>
      <w:r>
        <w:rPr>
          <w:b/>
          <w:i/>
          <w:color w:val="282828"/>
          <w:sz w:val="24"/>
        </w:rPr>
        <w:t>ochrany</w:t>
      </w:r>
      <w:r>
        <w:rPr>
          <w:b/>
          <w:i/>
          <w:color w:val="282828"/>
          <w:spacing w:val="-4"/>
          <w:sz w:val="24"/>
        </w:rPr>
        <w:t xml:space="preserve"> </w:t>
      </w:r>
      <w:r>
        <w:rPr>
          <w:b/>
          <w:i/>
          <w:color w:val="282828"/>
          <w:sz w:val="24"/>
        </w:rPr>
        <w:t>pred</w:t>
      </w:r>
      <w:r>
        <w:rPr>
          <w:b/>
          <w:i/>
          <w:color w:val="282828"/>
          <w:spacing w:val="-4"/>
          <w:sz w:val="24"/>
        </w:rPr>
        <w:t xml:space="preserve"> </w:t>
      </w:r>
      <w:r>
        <w:rPr>
          <w:b/>
          <w:i/>
          <w:color w:val="282828"/>
          <w:sz w:val="24"/>
        </w:rPr>
        <w:t>sociálno-patologickými javmi, diskrimináciou alebo násilím</w:t>
      </w:r>
    </w:p>
    <w:p w:rsidR="00F92240" w:rsidRDefault="00F92240" w:rsidP="00D8127B">
      <w:pPr>
        <w:pStyle w:val="Zkladntext"/>
        <w:numPr>
          <w:ilvl w:val="0"/>
          <w:numId w:val="34"/>
        </w:numPr>
        <w:tabs>
          <w:tab w:val="left" w:pos="363"/>
        </w:tabs>
        <w:spacing w:before="140"/>
        <w:ind w:right="34" w:firstLine="0"/>
        <w:rPr>
          <w:color w:val="000000"/>
        </w:rPr>
      </w:pPr>
      <w:r>
        <w:rPr>
          <w:color w:val="282828"/>
        </w:rPr>
        <w:t xml:space="preserve">Za vytvorenie bezpečných a hygienických podmienok na predprimárne vzdelávanie zodpovedá </w:t>
      </w:r>
      <w:r>
        <w:rPr>
          <w:color w:val="282828"/>
          <w:spacing w:val="-2"/>
        </w:rPr>
        <w:t>riaditeľka.</w:t>
      </w:r>
    </w:p>
    <w:p w:rsidR="00F92240" w:rsidRDefault="00F92240" w:rsidP="00D8127B">
      <w:pPr>
        <w:pStyle w:val="Zkladntext"/>
        <w:numPr>
          <w:ilvl w:val="0"/>
          <w:numId w:val="34"/>
        </w:numPr>
        <w:tabs>
          <w:tab w:val="left" w:pos="306"/>
        </w:tabs>
        <w:spacing w:before="144"/>
        <w:ind w:right="30" w:firstLine="0"/>
        <w:rPr>
          <w:color w:val="000000"/>
        </w:rPr>
      </w:pPr>
      <w:r>
        <w:rPr>
          <w:color w:val="282828"/>
        </w:rPr>
        <w:t>Za bezpečnosť a ochranu zdravia dieťaťa zodpovedajú pedagogickí zamestnanci materskej školy od prevzatia dieťaťa až po jeho odovzdanie zákonnému zástupcovi alebo ním splnomocnenej osobe.</w:t>
      </w:r>
    </w:p>
    <w:p w:rsidR="00F92240" w:rsidRDefault="00F92240" w:rsidP="00D8127B">
      <w:pPr>
        <w:pStyle w:val="Zkladntext"/>
        <w:numPr>
          <w:ilvl w:val="0"/>
          <w:numId w:val="34"/>
        </w:numPr>
        <w:tabs>
          <w:tab w:val="left" w:pos="306"/>
        </w:tabs>
        <w:spacing w:before="144"/>
        <w:ind w:right="35" w:firstLine="0"/>
        <w:rPr>
          <w:color w:val="000000"/>
        </w:rPr>
      </w:pPr>
      <w:r>
        <w:rPr>
          <w:color w:val="282828"/>
        </w:rPr>
        <w:t>Za dodržiavanie hygienických a bezpečnostných predpisov v priestoroch materskej školy a ochranu zdravia detí zodpovedajú aj prevádzkoví zamestnanci, a to v rozsahu im určenej pracovnej náplne.</w:t>
      </w:r>
    </w:p>
    <w:p w:rsidR="00F92240" w:rsidRDefault="00F92240" w:rsidP="00D8127B">
      <w:pPr>
        <w:pStyle w:val="Zkladntext"/>
        <w:numPr>
          <w:ilvl w:val="0"/>
          <w:numId w:val="34"/>
        </w:numPr>
        <w:tabs>
          <w:tab w:val="left" w:pos="310"/>
        </w:tabs>
        <w:spacing w:before="144"/>
        <w:ind w:right="29" w:hanging="312"/>
        <w:rPr>
          <w:color w:val="000000"/>
        </w:rPr>
      </w:pPr>
      <w:r>
        <w:rPr>
          <w:color w:val="282828"/>
        </w:rPr>
        <w:t xml:space="preserve">V zmysle Dohovoru o právach dieťaťa sú učitelia povinní zabezpečovať aktívnu ochranu detí pred </w:t>
      </w:r>
      <w:proofErr w:type="spellStart"/>
      <w:r>
        <w:rPr>
          <w:color w:val="282828"/>
        </w:rPr>
        <w:t>sociálnopatologickými</w:t>
      </w:r>
      <w:proofErr w:type="spellEnd"/>
      <w:r>
        <w:rPr>
          <w:color w:val="282828"/>
        </w:rPr>
        <w:t xml:space="preserve"> javmi, monitorovať zmeny v správaní detí a v prípade dôvodného podozrenia z fyzického alebo psychického týrania či ohrozovania mravného vývinu dieťaťa bezodkladne riešiť problém</w:t>
      </w:r>
      <w:r>
        <w:rPr>
          <w:color w:val="282828"/>
          <w:spacing w:val="40"/>
        </w:rPr>
        <w:t xml:space="preserve"> </w:t>
      </w:r>
      <w:r>
        <w:rPr>
          <w:color w:val="282828"/>
        </w:rPr>
        <w:t>v spolupráci s vedením školy, prípadne s príslušným zariadením výchovného poradenstva a prevencie, kontaktovať príslušný odbor sociálnych vecí, pediatra a príslušné oddelenie policajného zboru.</w:t>
      </w:r>
    </w:p>
    <w:p w:rsidR="00F92240" w:rsidRDefault="00F92240" w:rsidP="00D8127B">
      <w:pPr>
        <w:pStyle w:val="Zkladntext"/>
        <w:numPr>
          <w:ilvl w:val="0"/>
          <w:numId w:val="34"/>
        </w:numPr>
        <w:tabs>
          <w:tab w:val="left" w:pos="277"/>
        </w:tabs>
        <w:ind w:right="29"/>
        <w:rPr>
          <w:color w:val="000000"/>
        </w:rPr>
      </w:pPr>
      <w:r>
        <w:rPr>
          <w:color w:val="282828"/>
        </w:rPr>
        <w:t>Učiteľka materskej školy je zodpovedná za vytvorenie príjemnej a tvorivej atmosféry v materskej škole, ochranu psychického zdravia dieťaťa, nepoužíva voči nemu telesné tresty ani neprimerané inhibičné metódy výchovy.</w:t>
      </w:r>
    </w:p>
    <w:p w:rsidR="00F92240" w:rsidRDefault="00F92240" w:rsidP="00D8127B">
      <w:pPr>
        <w:pStyle w:val="Zkladntext"/>
        <w:numPr>
          <w:ilvl w:val="0"/>
          <w:numId w:val="34"/>
        </w:numPr>
        <w:tabs>
          <w:tab w:val="left" w:pos="268"/>
        </w:tabs>
        <w:spacing w:before="136"/>
        <w:rPr>
          <w:color w:val="000000"/>
        </w:rPr>
      </w:pPr>
      <w:r>
        <w:rPr>
          <w:color w:val="282828"/>
        </w:rPr>
        <w:t>Materská</w:t>
      </w:r>
      <w:r>
        <w:rPr>
          <w:color w:val="282828"/>
          <w:spacing w:val="-3"/>
        </w:rPr>
        <w:t xml:space="preserve"> </w:t>
      </w:r>
      <w:r>
        <w:rPr>
          <w:color w:val="282828"/>
        </w:rPr>
        <w:t>škola</w:t>
      </w:r>
      <w:r>
        <w:rPr>
          <w:color w:val="282828"/>
          <w:spacing w:val="-1"/>
        </w:rPr>
        <w:t xml:space="preserve"> </w:t>
      </w:r>
      <w:r>
        <w:rPr>
          <w:color w:val="282828"/>
        </w:rPr>
        <w:t>pri</w:t>
      </w:r>
      <w:r>
        <w:rPr>
          <w:color w:val="282828"/>
          <w:spacing w:val="-1"/>
        </w:rPr>
        <w:t xml:space="preserve"> </w:t>
      </w:r>
      <w:r>
        <w:rPr>
          <w:color w:val="282828"/>
        </w:rPr>
        <w:t>výchove</w:t>
      </w:r>
      <w:r>
        <w:rPr>
          <w:color w:val="282828"/>
          <w:spacing w:val="-1"/>
        </w:rPr>
        <w:t xml:space="preserve"> </w:t>
      </w:r>
      <w:r>
        <w:rPr>
          <w:color w:val="282828"/>
        </w:rPr>
        <w:t>a</w:t>
      </w:r>
      <w:r>
        <w:rPr>
          <w:color w:val="282828"/>
          <w:spacing w:val="-1"/>
        </w:rPr>
        <w:t xml:space="preserve"> </w:t>
      </w:r>
      <w:r>
        <w:rPr>
          <w:color w:val="282828"/>
        </w:rPr>
        <w:t>vzdelávaní</w:t>
      </w:r>
      <w:r>
        <w:rPr>
          <w:color w:val="282828"/>
          <w:spacing w:val="-1"/>
        </w:rPr>
        <w:t xml:space="preserve"> </w:t>
      </w:r>
      <w:r>
        <w:rPr>
          <w:color w:val="282828"/>
        </w:rPr>
        <w:t>a</w:t>
      </w:r>
      <w:r>
        <w:rPr>
          <w:color w:val="282828"/>
          <w:spacing w:val="-1"/>
        </w:rPr>
        <w:t xml:space="preserve"> </w:t>
      </w:r>
      <w:r>
        <w:rPr>
          <w:color w:val="282828"/>
        </w:rPr>
        <w:t>pri</w:t>
      </w:r>
      <w:r>
        <w:rPr>
          <w:color w:val="282828"/>
          <w:spacing w:val="-1"/>
        </w:rPr>
        <w:t xml:space="preserve"> </w:t>
      </w:r>
      <w:r>
        <w:rPr>
          <w:color w:val="282828"/>
        </w:rPr>
        <w:t>činnostiach</w:t>
      </w:r>
      <w:r>
        <w:rPr>
          <w:color w:val="282828"/>
          <w:spacing w:val="-1"/>
        </w:rPr>
        <w:t xml:space="preserve"> </w:t>
      </w:r>
      <w:r>
        <w:rPr>
          <w:color w:val="282828"/>
        </w:rPr>
        <w:t>súvisiacich</w:t>
      </w:r>
      <w:r>
        <w:rPr>
          <w:color w:val="282828"/>
          <w:spacing w:val="-1"/>
        </w:rPr>
        <w:t xml:space="preserve"> </w:t>
      </w:r>
      <w:r>
        <w:rPr>
          <w:color w:val="282828"/>
        </w:rPr>
        <w:t>s</w:t>
      </w:r>
      <w:r>
        <w:rPr>
          <w:color w:val="282828"/>
          <w:spacing w:val="-2"/>
        </w:rPr>
        <w:t xml:space="preserve"> </w:t>
      </w:r>
      <w:r>
        <w:rPr>
          <w:color w:val="282828"/>
        </w:rPr>
        <w:t>výchovou</w:t>
      </w:r>
      <w:r>
        <w:rPr>
          <w:color w:val="282828"/>
          <w:spacing w:val="-1"/>
        </w:rPr>
        <w:t xml:space="preserve"> </w:t>
      </w:r>
      <w:r>
        <w:rPr>
          <w:color w:val="282828"/>
        </w:rPr>
        <w:t>a</w:t>
      </w:r>
      <w:r>
        <w:rPr>
          <w:color w:val="282828"/>
          <w:spacing w:val="1"/>
        </w:rPr>
        <w:t xml:space="preserve"> </w:t>
      </w:r>
      <w:r>
        <w:rPr>
          <w:color w:val="282828"/>
          <w:spacing w:val="-2"/>
        </w:rPr>
        <w:t>vzdelávaním:</w:t>
      </w:r>
    </w:p>
    <w:p w:rsidR="00F92240" w:rsidRDefault="00F92240" w:rsidP="00D8127B">
      <w:pPr>
        <w:pStyle w:val="Zkladntext"/>
        <w:numPr>
          <w:ilvl w:val="0"/>
          <w:numId w:val="35"/>
        </w:numPr>
        <w:tabs>
          <w:tab w:val="left" w:pos="388"/>
        </w:tabs>
        <w:spacing w:line="268" w:lineRule="exact"/>
        <w:rPr>
          <w:color w:val="000000"/>
        </w:rPr>
      </w:pPr>
      <w:r>
        <w:rPr>
          <w:color w:val="282828"/>
        </w:rPr>
        <w:t>prihliada</w:t>
      </w:r>
      <w:r>
        <w:rPr>
          <w:color w:val="282828"/>
          <w:spacing w:val="-1"/>
        </w:rPr>
        <w:t xml:space="preserve"> </w:t>
      </w:r>
      <w:r>
        <w:rPr>
          <w:color w:val="282828"/>
        </w:rPr>
        <w:t>na základné</w:t>
      </w:r>
      <w:r>
        <w:rPr>
          <w:color w:val="282828"/>
          <w:spacing w:val="-1"/>
        </w:rPr>
        <w:t xml:space="preserve"> </w:t>
      </w:r>
      <w:r>
        <w:rPr>
          <w:color w:val="282828"/>
        </w:rPr>
        <w:t>fyziologické</w:t>
      </w:r>
      <w:r>
        <w:rPr>
          <w:color w:val="282828"/>
          <w:spacing w:val="-1"/>
        </w:rPr>
        <w:t xml:space="preserve"> </w:t>
      </w:r>
      <w:r>
        <w:rPr>
          <w:color w:val="282828"/>
        </w:rPr>
        <w:t>potreby</w:t>
      </w:r>
      <w:r>
        <w:rPr>
          <w:color w:val="282828"/>
          <w:spacing w:val="-2"/>
        </w:rPr>
        <w:t xml:space="preserve"> detí,</w:t>
      </w:r>
    </w:p>
    <w:p w:rsidR="00F92240" w:rsidRDefault="00F92240" w:rsidP="00D8127B">
      <w:pPr>
        <w:pStyle w:val="Zkladntext"/>
        <w:numPr>
          <w:ilvl w:val="0"/>
          <w:numId w:val="35"/>
        </w:numPr>
        <w:tabs>
          <w:tab w:val="left" w:pos="388"/>
        </w:tabs>
        <w:rPr>
          <w:color w:val="000000"/>
        </w:rPr>
      </w:pPr>
      <w:r>
        <w:rPr>
          <w:color w:val="282828"/>
        </w:rPr>
        <w:t>vytvára</w:t>
      </w:r>
      <w:r>
        <w:rPr>
          <w:color w:val="282828"/>
          <w:spacing w:val="-1"/>
        </w:rPr>
        <w:t xml:space="preserve"> </w:t>
      </w:r>
      <w:r>
        <w:rPr>
          <w:color w:val="282828"/>
        </w:rPr>
        <w:t>podmienky</w:t>
      </w:r>
      <w:r>
        <w:rPr>
          <w:color w:val="282828"/>
          <w:spacing w:val="-2"/>
        </w:rPr>
        <w:t xml:space="preserve"> </w:t>
      </w:r>
      <w:r>
        <w:rPr>
          <w:color w:val="282828"/>
        </w:rPr>
        <w:t>na</w:t>
      </w:r>
      <w:r>
        <w:rPr>
          <w:color w:val="282828"/>
          <w:spacing w:val="-1"/>
        </w:rPr>
        <w:t xml:space="preserve"> </w:t>
      </w:r>
      <w:r>
        <w:rPr>
          <w:color w:val="282828"/>
        </w:rPr>
        <w:t>zdravý</w:t>
      </w:r>
      <w:r>
        <w:rPr>
          <w:color w:val="282828"/>
          <w:spacing w:val="-3"/>
        </w:rPr>
        <w:t xml:space="preserve"> </w:t>
      </w:r>
      <w:r>
        <w:rPr>
          <w:color w:val="282828"/>
        </w:rPr>
        <w:t>vývin</w:t>
      </w:r>
      <w:r>
        <w:rPr>
          <w:color w:val="282828"/>
          <w:spacing w:val="-1"/>
        </w:rPr>
        <w:t xml:space="preserve"> </w:t>
      </w:r>
      <w:r>
        <w:rPr>
          <w:color w:val="282828"/>
        </w:rPr>
        <w:t>detí</w:t>
      </w:r>
      <w:r>
        <w:rPr>
          <w:color w:val="282828"/>
          <w:spacing w:val="-1"/>
        </w:rPr>
        <w:t xml:space="preserve"> </w:t>
      </w:r>
      <w:r>
        <w:rPr>
          <w:color w:val="282828"/>
        </w:rPr>
        <w:t>a</w:t>
      </w:r>
      <w:r>
        <w:rPr>
          <w:color w:val="282828"/>
          <w:spacing w:val="-1"/>
        </w:rPr>
        <w:t xml:space="preserve"> </w:t>
      </w:r>
      <w:r>
        <w:rPr>
          <w:color w:val="282828"/>
        </w:rPr>
        <w:t>na</w:t>
      </w:r>
      <w:r>
        <w:rPr>
          <w:color w:val="282828"/>
          <w:spacing w:val="-1"/>
        </w:rPr>
        <w:t xml:space="preserve"> </w:t>
      </w:r>
      <w:r>
        <w:rPr>
          <w:color w:val="282828"/>
        </w:rPr>
        <w:t>predchádzanie</w:t>
      </w:r>
      <w:r>
        <w:rPr>
          <w:color w:val="282828"/>
          <w:spacing w:val="-2"/>
        </w:rPr>
        <w:t xml:space="preserve"> </w:t>
      </w:r>
      <w:proofErr w:type="spellStart"/>
      <w:r>
        <w:rPr>
          <w:color w:val="282828"/>
        </w:rPr>
        <w:t>sociálnopatologických</w:t>
      </w:r>
      <w:proofErr w:type="spellEnd"/>
      <w:r>
        <w:rPr>
          <w:color w:val="282828"/>
        </w:rPr>
        <w:t xml:space="preserve"> </w:t>
      </w:r>
      <w:r>
        <w:rPr>
          <w:color w:val="282828"/>
          <w:spacing w:val="-2"/>
        </w:rPr>
        <w:t>javov,</w:t>
      </w:r>
    </w:p>
    <w:p w:rsidR="00F92240" w:rsidRDefault="00F92240" w:rsidP="00D8127B">
      <w:pPr>
        <w:pStyle w:val="Zkladntext"/>
        <w:numPr>
          <w:ilvl w:val="0"/>
          <w:numId w:val="35"/>
        </w:numPr>
        <w:tabs>
          <w:tab w:val="left" w:pos="387"/>
        </w:tabs>
        <w:rPr>
          <w:color w:val="000000"/>
        </w:rPr>
      </w:pPr>
      <w:r>
        <w:rPr>
          <w:color w:val="282828"/>
        </w:rPr>
        <w:t>poskytuje</w:t>
      </w:r>
      <w:r>
        <w:rPr>
          <w:color w:val="282828"/>
          <w:spacing w:val="-2"/>
        </w:rPr>
        <w:t xml:space="preserve"> </w:t>
      </w:r>
      <w:r>
        <w:rPr>
          <w:color w:val="282828"/>
        </w:rPr>
        <w:t>nevyhnutné</w:t>
      </w:r>
      <w:r>
        <w:rPr>
          <w:color w:val="282828"/>
          <w:spacing w:val="-1"/>
        </w:rPr>
        <w:t xml:space="preserve"> </w:t>
      </w:r>
      <w:r>
        <w:rPr>
          <w:color w:val="282828"/>
        </w:rPr>
        <w:t>informácie na</w:t>
      </w:r>
      <w:r>
        <w:rPr>
          <w:color w:val="282828"/>
          <w:spacing w:val="-1"/>
        </w:rPr>
        <w:t xml:space="preserve"> </w:t>
      </w:r>
      <w:r>
        <w:rPr>
          <w:color w:val="282828"/>
        </w:rPr>
        <w:t>zaistenie bezpečnosti</w:t>
      </w:r>
      <w:r>
        <w:rPr>
          <w:color w:val="282828"/>
          <w:spacing w:val="-1"/>
        </w:rPr>
        <w:t xml:space="preserve"> </w:t>
      </w:r>
      <w:r>
        <w:rPr>
          <w:color w:val="282828"/>
        </w:rPr>
        <w:t>a ochrany</w:t>
      </w:r>
      <w:r>
        <w:rPr>
          <w:color w:val="282828"/>
          <w:spacing w:val="-1"/>
        </w:rPr>
        <w:t xml:space="preserve"> </w:t>
      </w:r>
      <w:r>
        <w:rPr>
          <w:color w:val="282828"/>
        </w:rPr>
        <w:t xml:space="preserve">zdravia </w:t>
      </w:r>
      <w:r>
        <w:rPr>
          <w:color w:val="282828"/>
          <w:spacing w:val="-2"/>
        </w:rPr>
        <w:t>detí.</w:t>
      </w:r>
    </w:p>
    <w:p w:rsidR="00F92240" w:rsidRDefault="00F92240" w:rsidP="00F92240">
      <w:pPr>
        <w:pStyle w:val="Zkladntext"/>
        <w:ind w:left="-308" w:right="25"/>
        <w:jc w:val="left"/>
        <w:rPr>
          <w:color w:val="282828"/>
        </w:rPr>
      </w:pPr>
    </w:p>
    <w:p w:rsidR="00F92240" w:rsidRDefault="00F92240" w:rsidP="00F92240">
      <w:pPr>
        <w:pStyle w:val="Zkladntext"/>
        <w:ind w:left="-308" w:right="25"/>
        <w:jc w:val="left"/>
        <w:rPr>
          <w:color w:val="000000"/>
        </w:rPr>
      </w:pPr>
      <w:r>
        <w:rPr>
          <w:color w:val="282828"/>
        </w:rPr>
        <w:t>7. Podľa</w:t>
      </w:r>
      <w:r>
        <w:rPr>
          <w:color w:val="282828"/>
          <w:spacing w:val="-2"/>
        </w:rPr>
        <w:t xml:space="preserve"> </w:t>
      </w:r>
      <w:hyperlink r:id="rId40">
        <w:r>
          <w:rPr>
            <w:color w:val="186C03"/>
          </w:rPr>
          <w:t>§ 24 ods. 6 zákona č. 355/2007 Z. z.</w:t>
        </w:r>
      </w:hyperlink>
      <w:r>
        <w:rPr>
          <w:color w:val="186C03"/>
        </w:rPr>
        <w:t xml:space="preserve"> </w:t>
      </w:r>
      <w:r>
        <w:rPr>
          <w:color w:val="282828"/>
        </w:rPr>
        <w:t>o ochrane, podpore a rozvoji verejného zdravia a o zmene a doplnení niektorých zákonov môže byť v MŠ umiestnené len dieťa, ktoré:</w:t>
      </w:r>
    </w:p>
    <w:p w:rsidR="00F92240" w:rsidRDefault="00F92240" w:rsidP="00D8127B">
      <w:pPr>
        <w:pStyle w:val="Zkladntext"/>
        <w:numPr>
          <w:ilvl w:val="0"/>
          <w:numId w:val="36"/>
        </w:numPr>
        <w:tabs>
          <w:tab w:val="left" w:pos="388"/>
        </w:tabs>
        <w:spacing w:line="268" w:lineRule="exact"/>
        <w:rPr>
          <w:color w:val="000000"/>
        </w:rPr>
      </w:pPr>
      <w:r>
        <w:rPr>
          <w:color w:val="282828"/>
        </w:rPr>
        <w:t>je</w:t>
      </w:r>
      <w:r>
        <w:rPr>
          <w:color w:val="282828"/>
          <w:spacing w:val="-1"/>
        </w:rPr>
        <w:t xml:space="preserve"> </w:t>
      </w:r>
      <w:r>
        <w:rPr>
          <w:color w:val="282828"/>
        </w:rPr>
        <w:t>spôsobilé</w:t>
      </w:r>
      <w:r>
        <w:rPr>
          <w:color w:val="282828"/>
          <w:spacing w:val="-1"/>
        </w:rPr>
        <w:t xml:space="preserve"> </w:t>
      </w:r>
      <w:r>
        <w:rPr>
          <w:color w:val="282828"/>
        </w:rPr>
        <w:t xml:space="preserve">na pobyt v </w:t>
      </w:r>
      <w:r>
        <w:rPr>
          <w:color w:val="282828"/>
          <w:spacing w:val="-2"/>
        </w:rPr>
        <w:t>kolektíve,</w:t>
      </w:r>
    </w:p>
    <w:p w:rsidR="00F92240" w:rsidRDefault="00F92240" w:rsidP="00D8127B">
      <w:pPr>
        <w:pStyle w:val="Zkladntext"/>
        <w:numPr>
          <w:ilvl w:val="0"/>
          <w:numId w:val="36"/>
        </w:numPr>
        <w:tabs>
          <w:tab w:val="left" w:pos="388"/>
        </w:tabs>
        <w:rPr>
          <w:color w:val="000000"/>
        </w:rPr>
      </w:pPr>
      <w:r>
        <w:rPr>
          <w:color w:val="282828"/>
        </w:rPr>
        <w:t>neprejavuje</w:t>
      </w:r>
      <w:r>
        <w:rPr>
          <w:color w:val="282828"/>
          <w:spacing w:val="-3"/>
        </w:rPr>
        <w:t xml:space="preserve"> </w:t>
      </w:r>
      <w:r>
        <w:rPr>
          <w:color w:val="282828"/>
        </w:rPr>
        <w:t>príznaky</w:t>
      </w:r>
      <w:r>
        <w:rPr>
          <w:color w:val="282828"/>
          <w:spacing w:val="-3"/>
        </w:rPr>
        <w:t xml:space="preserve"> </w:t>
      </w:r>
      <w:r>
        <w:rPr>
          <w:color w:val="282828"/>
        </w:rPr>
        <w:t xml:space="preserve">prenosného </w:t>
      </w:r>
      <w:r>
        <w:rPr>
          <w:color w:val="282828"/>
          <w:spacing w:val="-2"/>
        </w:rPr>
        <w:t>ochorenia,</w:t>
      </w:r>
    </w:p>
    <w:p w:rsidR="00F92240" w:rsidRDefault="00F92240" w:rsidP="00D8127B">
      <w:pPr>
        <w:pStyle w:val="Zkladntext"/>
        <w:numPr>
          <w:ilvl w:val="0"/>
          <w:numId w:val="36"/>
        </w:numPr>
        <w:tabs>
          <w:tab w:val="left" w:pos="387"/>
        </w:tabs>
        <w:ind w:left="387" w:hanging="359"/>
        <w:rPr>
          <w:color w:val="000000"/>
        </w:rPr>
      </w:pPr>
      <w:r>
        <w:rPr>
          <w:color w:val="282828"/>
        </w:rPr>
        <w:t>nemá</w:t>
      </w:r>
      <w:r>
        <w:rPr>
          <w:color w:val="282828"/>
          <w:spacing w:val="-1"/>
        </w:rPr>
        <w:t xml:space="preserve"> </w:t>
      </w:r>
      <w:r>
        <w:rPr>
          <w:color w:val="282828"/>
        </w:rPr>
        <w:t>nariadené karanténne</w:t>
      </w:r>
      <w:r>
        <w:rPr>
          <w:color w:val="282828"/>
          <w:spacing w:val="-1"/>
        </w:rPr>
        <w:t xml:space="preserve"> </w:t>
      </w:r>
      <w:r>
        <w:rPr>
          <w:color w:val="282828"/>
          <w:spacing w:val="-2"/>
        </w:rPr>
        <w:t>opatrenie.</w:t>
      </w:r>
    </w:p>
    <w:p w:rsidR="00F92240" w:rsidRDefault="00F92240" w:rsidP="00F92240">
      <w:pPr>
        <w:pStyle w:val="TableParagraph"/>
        <w:ind w:left="284"/>
        <w:jc w:val="both"/>
        <w:rPr>
          <w:b/>
          <w:i/>
          <w:sz w:val="28"/>
        </w:rPr>
      </w:pPr>
    </w:p>
    <w:p w:rsidR="00F92240" w:rsidRPr="00F92240" w:rsidRDefault="00F92240" w:rsidP="00D8127B">
      <w:pPr>
        <w:pStyle w:val="Odsekzoznamu"/>
        <w:numPr>
          <w:ilvl w:val="0"/>
          <w:numId w:val="37"/>
        </w:numPr>
        <w:ind w:left="0"/>
        <w:rPr>
          <w:i/>
          <w:sz w:val="24"/>
        </w:rPr>
      </w:pPr>
      <w:r w:rsidRPr="00F92240">
        <w:rPr>
          <w:i/>
          <w:sz w:val="24"/>
        </w:rPr>
        <w:t>Potvrdenie o zdravotnej spôsobilosti vydá zákonnému zástupcovi dieťaťa všeobecný lekár pre deti a dorast, zákonný zástupca ho predloží pred prvým nástupom dieťaťa do MŠ. Skutočnosti uvedené v predchádzajúcich bodoch potvrdzuje písomným vyhlásením o bezpríznakovosti (</w:t>
      </w:r>
      <w:proofErr w:type="spellStart"/>
      <w:r w:rsidRPr="00F92240">
        <w:rPr>
          <w:i/>
          <w:sz w:val="24"/>
        </w:rPr>
        <w:t>bezinfekčnosti</w:t>
      </w:r>
      <w:proofErr w:type="spellEnd"/>
      <w:r w:rsidRPr="00F92240">
        <w:rPr>
          <w:i/>
          <w:sz w:val="24"/>
        </w:rPr>
        <w:t>) zákonný zástupca dieťaťa. Vyhlásenie nesmie byť staršie ako jeden deň. Vyhlásenie predkladá zákonný zástupca dieťaťa pred prvým vstupom dieťaťa do MŠ a po neprítomnosti dieťaťa v MŠ dlhšej ako päť vyučovacích dní.</w:t>
      </w:r>
    </w:p>
    <w:p w:rsidR="00F92240" w:rsidRPr="00F92240" w:rsidRDefault="00F92240" w:rsidP="00D8127B">
      <w:pPr>
        <w:pStyle w:val="Odsekzoznamu"/>
        <w:numPr>
          <w:ilvl w:val="0"/>
          <w:numId w:val="37"/>
        </w:numPr>
        <w:ind w:left="0"/>
        <w:rPr>
          <w:i/>
          <w:sz w:val="24"/>
        </w:rPr>
      </w:pPr>
      <w:r w:rsidRPr="00F92240">
        <w:rPr>
          <w:i/>
          <w:sz w:val="24"/>
        </w:rPr>
        <w:t xml:space="preserve">Rodič môže svojim rozhodnutím ospravedlniť dieťa s povinným </w:t>
      </w:r>
      <w:proofErr w:type="spellStart"/>
      <w:r w:rsidRPr="00F92240">
        <w:rPr>
          <w:i/>
          <w:sz w:val="24"/>
        </w:rPr>
        <w:t>predprimárnym</w:t>
      </w:r>
      <w:proofErr w:type="spellEnd"/>
      <w:r w:rsidRPr="00F92240">
        <w:rPr>
          <w:i/>
          <w:sz w:val="24"/>
        </w:rPr>
        <w:t xml:space="preserve"> vzdelávaním na 7 po sebe nasledujúcich vyučovacích dní aj z dôvodu ochorenia. Pri absencii viac ako 7 dní z dôvodu ochorenia musí dieťa predložiť „Potvrdenie od lekára“ od všeobecného lekára pre deti a dorast, ktorý má vedomosť o prebiehajúcom ochorení (bez obmedzenia počtu ospravedlnení počas školského roka). Rodičia s nepovinným </w:t>
      </w:r>
      <w:proofErr w:type="spellStart"/>
      <w:r w:rsidRPr="00F92240">
        <w:rPr>
          <w:i/>
          <w:sz w:val="24"/>
        </w:rPr>
        <w:t>predprimárnym</w:t>
      </w:r>
      <w:proofErr w:type="spellEnd"/>
      <w:r w:rsidRPr="00F92240">
        <w:rPr>
          <w:i/>
          <w:sz w:val="24"/>
        </w:rPr>
        <w:t xml:space="preserve"> vzdelávaním „Potvrdenia od lekára“ neprikladajú. Potvrdenie od lekára môže byť MŠ alebo rodičovi zaslané e-mailom, pokiaľ lekár nevie potvrdenie zaslať e-mailom, môže lekár o ňom MŠ informovať telefonicky.</w:t>
      </w:r>
    </w:p>
    <w:p w:rsidR="00F92240" w:rsidRPr="00F92240" w:rsidRDefault="00F92240" w:rsidP="00D8127B">
      <w:pPr>
        <w:pStyle w:val="Odsekzoznamu"/>
        <w:numPr>
          <w:ilvl w:val="0"/>
          <w:numId w:val="37"/>
        </w:numPr>
        <w:ind w:left="0"/>
        <w:rPr>
          <w:i/>
          <w:sz w:val="24"/>
        </w:rPr>
      </w:pPr>
      <w:r w:rsidRPr="00F92240">
        <w:rPr>
          <w:i/>
          <w:sz w:val="24"/>
        </w:rPr>
        <w:t>Pedagogický zamestnanec môže odmietnuť prevzatie dieťaťa, ak zistí, že jeho zdravotný stav nie je vhodný na prijatie do materskej školy. Ak dieťa počas dňa ochorie, učiteľka zabezpečí jeho izoláciu od ostatných detí a informuje zákonného zástupcu dieťaťa a v prípade jeho nedostupnosti aj splnomocnenú osobu.</w:t>
      </w:r>
    </w:p>
    <w:p w:rsidR="00F92240" w:rsidRPr="00F92240" w:rsidRDefault="00F92240" w:rsidP="00D8127B">
      <w:pPr>
        <w:pStyle w:val="Odsekzoznamu"/>
        <w:numPr>
          <w:ilvl w:val="0"/>
          <w:numId w:val="37"/>
        </w:numPr>
        <w:ind w:left="0"/>
        <w:rPr>
          <w:i/>
          <w:sz w:val="24"/>
        </w:rPr>
      </w:pPr>
      <w:r w:rsidRPr="00F92240">
        <w:rPr>
          <w:i/>
          <w:sz w:val="24"/>
        </w:rPr>
        <w:t>Elektrické spotrebiče, vypínače, zásuvky a elektrická inštalácia musia byť zabezpečené proti možnosti použitia deťmi.</w:t>
      </w:r>
    </w:p>
    <w:p w:rsidR="00F92240" w:rsidRPr="00F92240" w:rsidRDefault="00F92240" w:rsidP="00D8127B">
      <w:pPr>
        <w:pStyle w:val="Odsekzoznamu"/>
        <w:numPr>
          <w:ilvl w:val="0"/>
          <w:numId w:val="37"/>
        </w:numPr>
        <w:ind w:left="0"/>
        <w:rPr>
          <w:i/>
          <w:sz w:val="24"/>
        </w:rPr>
      </w:pPr>
      <w:r w:rsidRPr="00F92240">
        <w:rPr>
          <w:i/>
          <w:sz w:val="24"/>
        </w:rPr>
        <w:t xml:space="preserve">V problematike bezpečnosti a ochrany zdravia pri vychádzkach, počas krúžkovej činnosti, pri činnostiach, ktoré sa vykonávajú ako súčasť výchovno-vzdelávacej činnosti materskej školy a ktoré si vyžadujú zvýšený dozor (plavecký výcvik, lyžiarsky výcvik, škola v prírode, výlety a exkurzie), pri preprave dopravnými prostriedkami a pri organizovaní školských akcií sa postupuje podľa § 7 vyhlášky Ministerstva školstva, vedy výskumu a športu SR č. </w:t>
      </w:r>
      <w:hyperlink r:id="rId41">
        <w:r w:rsidRPr="00F92240">
          <w:rPr>
            <w:rStyle w:val="Hypertextovprepojenie"/>
            <w:i/>
            <w:sz w:val="24"/>
          </w:rPr>
          <w:t>306/2008 Z. z.</w:t>
        </w:r>
      </w:hyperlink>
      <w:r w:rsidRPr="00F92240">
        <w:rPr>
          <w:i/>
          <w:sz w:val="24"/>
        </w:rPr>
        <w:t xml:space="preserve"> o materskej škole v znení vyhlášky č. </w:t>
      </w:r>
      <w:hyperlink r:id="rId42">
        <w:r w:rsidRPr="00F92240">
          <w:rPr>
            <w:rStyle w:val="Hypertextovprepojenie"/>
            <w:i/>
            <w:sz w:val="24"/>
          </w:rPr>
          <w:t>308/2009 Z. z.</w:t>
        </w:r>
      </w:hyperlink>
      <w:r w:rsidRPr="00F92240">
        <w:rPr>
          <w:i/>
          <w:sz w:val="24"/>
        </w:rPr>
        <w:t xml:space="preserve"> a vyhlášky č. </w:t>
      </w:r>
      <w:hyperlink r:id="rId43">
        <w:r w:rsidRPr="00F92240">
          <w:rPr>
            <w:rStyle w:val="Hypertextovprepojenie"/>
            <w:i/>
            <w:sz w:val="24"/>
          </w:rPr>
          <w:t>438/2020 Z. z.</w:t>
        </w:r>
      </w:hyperlink>
    </w:p>
    <w:p w:rsidR="00F92240" w:rsidRPr="00F92240" w:rsidRDefault="00F92240" w:rsidP="00D8127B">
      <w:pPr>
        <w:pStyle w:val="Odsekzoznamu"/>
        <w:numPr>
          <w:ilvl w:val="0"/>
          <w:numId w:val="37"/>
        </w:numPr>
        <w:ind w:left="0"/>
        <w:rPr>
          <w:i/>
          <w:sz w:val="24"/>
        </w:rPr>
      </w:pPr>
      <w:r w:rsidRPr="00F92240">
        <w:rPr>
          <w:i/>
          <w:sz w:val="24"/>
        </w:rPr>
        <w:t>Učiteľka je povinná zapísať úraz, ku ktorému došlo počas výchovno-vzdelávacej činnosti a pri činnostiach organizovaných školou do evidencie školských úrazov.</w:t>
      </w:r>
    </w:p>
    <w:p w:rsidR="00F92240" w:rsidRPr="00F92240" w:rsidRDefault="00F92240" w:rsidP="00D8127B">
      <w:pPr>
        <w:pStyle w:val="Odsekzoznamu"/>
        <w:numPr>
          <w:ilvl w:val="0"/>
          <w:numId w:val="37"/>
        </w:numPr>
        <w:ind w:left="0"/>
        <w:rPr>
          <w:i/>
          <w:sz w:val="24"/>
        </w:rPr>
      </w:pPr>
      <w:r w:rsidRPr="00F92240">
        <w:rPr>
          <w:i/>
          <w:sz w:val="24"/>
        </w:rPr>
        <w:t>V prípade úrazu, ktorý ohrozuje život dieťaťa, učiteľka požiada o privolanie rýchlej zdravotnej pomoci a zákonných zástupcov ktorúkoľvek zamestnankyňu a súčasne dáva dieťaťu prvú pomoc. Ak je potrebné ošetrenie v nemocnici, službukonajúca učiteľka sprevádza dieťa až do príchodu zákonného zástupcu. Úraz zaznamená v zošite úrazov a lekársku správu odovzdá zákonnému zástupcovi dieťaťa.</w:t>
      </w:r>
    </w:p>
    <w:p w:rsidR="00F92240" w:rsidRDefault="00F92240" w:rsidP="00F92240">
      <w:pPr>
        <w:pStyle w:val="Zkladntext"/>
        <w:ind w:left="28" w:right="25"/>
        <w:jc w:val="left"/>
        <w:rPr>
          <w:color w:val="000000"/>
        </w:rPr>
      </w:pPr>
      <w:r w:rsidRPr="00F92240">
        <w:rPr>
          <w:i w:val="0"/>
        </w:rPr>
        <w:t>V oblasti registrovaných a neregistrovaných školských úrazov materská škola postupuje podľa metodického usmernenia č. 4/2009-R z 11. februára 2009 k zavedeniu jednotného postupu škôl, školských zariadení a vysokých škôl pri vzniku registrovaného školského úrazu a pri evidencii nebezpečných</w:t>
      </w:r>
      <w:r>
        <w:rPr>
          <w:i w:val="0"/>
        </w:rPr>
        <w:t xml:space="preserve"> </w:t>
      </w:r>
      <w:r>
        <w:rPr>
          <w:color w:val="282828"/>
        </w:rPr>
        <w:t>udalostí,</w:t>
      </w:r>
      <w:r>
        <w:rPr>
          <w:color w:val="282828"/>
          <w:spacing w:val="37"/>
        </w:rPr>
        <w:t xml:space="preserve"> </w:t>
      </w:r>
      <w:r>
        <w:rPr>
          <w:color w:val="282828"/>
        </w:rPr>
        <w:t>ktorou</w:t>
      </w:r>
      <w:r>
        <w:rPr>
          <w:color w:val="282828"/>
          <w:spacing w:val="38"/>
        </w:rPr>
        <w:t xml:space="preserve"> </w:t>
      </w:r>
      <w:r>
        <w:rPr>
          <w:color w:val="282828"/>
        </w:rPr>
        <w:t>sa</w:t>
      </w:r>
      <w:r>
        <w:rPr>
          <w:color w:val="282828"/>
          <w:spacing w:val="37"/>
        </w:rPr>
        <w:t xml:space="preserve"> </w:t>
      </w:r>
      <w:r>
        <w:rPr>
          <w:color w:val="282828"/>
        </w:rPr>
        <w:t>upresňuje</w:t>
      </w:r>
      <w:r>
        <w:rPr>
          <w:color w:val="282828"/>
          <w:spacing w:val="36"/>
        </w:rPr>
        <w:t xml:space="preserve"> </w:t>
      </w:r>
      <w:r>
        <w:rPr>
          <w:color w:val="282828"/>
        </w:rPr>
        <w:t>postup</w:t>
      </w:r>
      <w:r>
        <w:rPr>
          <w:color w:val="282828"/>
          <w:spacing w:val="37"/>
        </w:rPr>
        <w:t xml:space="preserve"> </w:t>
      </w:r>
      <w:r>
        <w:rPr>
          <w:color w:val="282828"/>
        </w:rPr>
        <w:t>zamestnancov</w:t>
      </w:r>
      <w:r>
        <w:rPr>
          <w:color w:val="282828"/>
          <w:spacing w:val="36"/>
        </w:rPr>
        <w:t xml:space="preserve"> </w:t>
      </w:r>
      <w:r>
        <w:rPr>
          <w:color w:val="282828"/>
        </w:rPr>
        <w:t>MŠ</w:t>
      </w:r>
      <w:r>
        <w:rPr>
          <w:color w:val="282828"/>
          <w:spacing w:val="37"/>
        </w:rPr>
        <w:t xml:space="preserve"> </w:t>
      </w:r>
      <w:r>
        <w:rPr>
          <w:color w:val="282828"/>
        </w:rPr>
        <w:t>pri</w:t>
      </w:r>
      <w:r>
        <w:rPr>
          <w:color w:val="282828"/>
          <w:spacing w:val="38"/>
        </w:rPr>
        <w:t xml:space="preserve"> </w:t>
      </w:r>
      <w:r>
        <w:rPr>
          <w:color w:val="282828"/>
        </w:rPr>
        <w:t>vyšetrení,</w:t>
      </w:r>
      <w:r>
        <w:rPr>
          <w:color w:val="282828"/>
          <w:spacing w:val="37"/>
        </w:rPr>
        <w:t xml:space="preserve"> </w:t>
      </w:r>
      <w:r>
        <w:rPr>
          <w:color w:val="282828"/>
        </w:rPr>
        <w:t>evidencii</w:t>
      </w:r>
      <w:r>
        <w:rPr>
          <w:color w:val="282828"/>
          <w:spacing w:val="38"/>
        </w:rPr>
        <w:t xml:space="preserve"> </w:t>
      </w:r>
      <w:r>
        <w:rPr>
          <w:color w:val="282828"/>
        </w:rPr>
        <w:t>a</w:t>
      </w:r>
      <w:r>
        <w:rPr>
          <w:color w:val="282828"/>
          <w:spacing w:val="37"/>
        </w:rPr>
        <w:t xml:space="preserve"> </w:t>
      </w:r>
      <w:r>
        <w:rPr>
          <w:color w:val="282828"/>
        </w:rPr>
        <w:t>registrácii</w:t>
      </w:r>
      <w:r>
        <w:rPr>
          <w:color w:val="282828"/>
          <w:spacing w:val="37"/>
        </w:rPr>
        <w:t xml:space="preserve"> </w:t>
      </w:r>
      <w:r>
        <w:rPr>
          <w:color w:val="282828"/>
        </w:rPr>
        <w:t>školského úrazu a nebezpečnej udalosti.</w:t>
      </w:r>
    </w:p>
    <w:p w:rsidR="00F92240" w:rsidRPr="00F92240" w:rsidRDefault="00F92240" w:rsidP="00D8127B">
      <w:pPr>
        <w:pStyle w:val="Zkladntext"/>
        <w:numPr>
          <w:ilvl w:val="0"/>
          <w:numId w:val="38"/>
        </w:numPr>
        <w:tabs>
          <w:tab w:val="left" w:pos="394"/>
        </w:tabs>
        <w:spacing w:before="136"/>
        <w:ind w:right="25" w:firstLine="0"/>
        <w:rPr>
          <w:color w:val="000000"/>
        </w:rPr>
      </w:pPr>
      <w:r>
        <w:rPr>
          <w:color w:val="282828"/>
        </w:rPr>
        <w:t xml:space="preserve">Poverený zamestnanec materskej školy je povinný do 7 kalendárnych dní od vzniku každého školského úrazu zaevidovať </w:t>
      </w:r>
    </w:p>
    <w:p w:rsidR="00F92240" w:rsidRDefault="00F92240" w:rsidP="00F92240">
      <w:pPr>
        <w:pStyle w:val="Zkladntext"/>
        <w:spacing w:before="120"/>
        <w:ind w:left="28" w:right="176"/>
      </w:pPr>
    </w:p>
    <w:p w:rsidR="00F92240" w:rsidRDefault="00F92240" w:rsidP="00F92240">
      <w:pPr>
        <w:pStyle w:val="Zkladntext"/>
        <w:spacing w:before="120"/>
        <w:ind w:left="28" w:right="176"/>
      </w:pPr>
      <w:r>
        <w:t xml:space="preserve">Učiteľky MŠ nie sú oprávnené podávať deťom lieky, pichať injekcie, či aplikovať </w:t>
      </w:r>
      <w:proofErr w:type="spellStart"/>
      <w:r>
        <w:t>rektálne</w:t>
      </w:r>
      <w:proofErr w:type="spellEnd"/>
      <w:r>
        <w:t xml:space="preserve"> </w:t>
      </w:r>
      <w:proofErr w:type="spellStart"/>
      <w:r>
        <w:t>čípky</w:t>
      </w:r>
      <w:proofErr w:type="spellEnd"/>
      <w:r>
        <w:t>. Vo veľmi odôvodnených</w:t>
      </w:r>
      <w:r>
        <w:rPr>
          <w:spacing w:val="-4"/>
        </w:rPr>
        <w:t xml:space="preserve"> </w:t>
      </w:r>
      <w:r>
        <w:t>prípadoch</w:t>
      </w:r>
      <w:r>
        <w:rPr>
          <w:spacing w:val="-2"/>
        </w:rPr>
        <w:t xml:space="preserve"> </w:t>
      </w:r>
      <w:r>
        <w:t>je</w:t>
      </w:r>
      <w:r>
        <w:rPr>
          <w:spacing w:val="-3"/>
        </w:rPr>
        <w:t xml:space="preserve"> </w:t>
      </w:r>
      <w:r>
        <w:t>možné</w:t>
      </w:r>
      <w:r>
        <w:rPr>
          <w:spacing w:val="-3"/>
        </w:rPr>
        <w:t xml:space="preserve"> </w:t>
      </w:r>
      <w:r>
        <w:t>dohodnúť</w:t>
      </w:r>
      <w:r>
        <w:rPr>
          <w:spacing w:val="-4"/>
        </w:rPr>
        <w:t xml:space="preserve"> </w:t>
      </w:r>
      <w:r>
        <w:t>individuálne</w:t>
      </w:r>
      <w:r>
        <w:rPr>
          <w:spacing w:val="-3"/>
        </w:rPr>
        <w:t xml:space="preserve"> </w:t>
      </w:r>
      <w:r>
        <w:t>s rodičmi</w:t>
      </w:r>
      <w:r>
        <w:rPr>
          <w:spacing w:val="-2"/>
        </w:rPr>
        <w:t xml:space="preserve"> </w:t>
      </w:r>
      <w:r>
        <w:t>podávanie</w:t>
      </w:r>
      <w:r>
        <w:rPr>
          <w:spacing w:val="-3"/>
        </w:rPr>
        <w:t xml:space="preserve"> </w:t>
      </w:r>
      <w:r>
        <w:t>liekov,</w:t>
      </w:r>
      <w:r>
        <w:rPr>
          <w:spacing w:val="-3"/>
        </w:rPr>
        <w:t xml:space="preserve"> </w:t>
      </w:r>
      <w:r>
        <w:t>ktorých</w:t>
      </w:r>
      <w:r>
        <w:rPr>
          <w:spacing w:val="-2"/>
        </w:rPr>
        <w:t xml:space="preserve"> </w:t>
      </w:r>
      <w:r>
        <w:t>užívanie</w:t>
      </w:r>
      <w:r>
        <w:rPr>
          <w:spacing w:val="-1"/>
        </w:rPr>
        <w:t xml:space="preserve"> </w:t>
      </w:r>
      <w:r>
        <w:t>na isté</w:t>
      </w:r>
      <w:r>
        <w:rPr>
          <w:spacing w:val="-3"/>
        </w:rPr>
        <w:t xml:space="preserve"> </w:t>
      </w:r>
      <w:r>
        <w:t>časové</w:t>
      </w:r>
      <w:r>
        <w:rPr>
          <w:spacing w:val="-1"/>
        </w:rPr>
        <w:t xml:space="preserve"> </w:t>
      </w:r>
      <w:r>
        <w:t>obdobie</w:t>
      </w:r>
      <w:r>
        <w:rPr>
          <w:spacing w:val="-1"/>
        </w:rPr>
        <w:t xml:space="preserve"> </w:t>
      </w:r>
      <w:r>
        <w:t>nariadil</w:t>
      </w:r>
      <w:r>
        <w:rPr>
          <w:spacing w:val="-3"/>
        </w:rPr>
        <w:t xml:space="preserve"> </w:t>
      </w:r>
      <w:r>
        <w:t>lekár,</w:t>
      </w:r>
      <w:r>
        <w:rPr>
          <w:spacing w:val="-2"/>
        </w:rPr>
        <w:t xml:space="preserve"> </w:t>
      </w:r>
      <w:r>
        <w:t>alebo</w:t>
      </w:r>
      <w:r>
        <w:rPr>
          <w:spacing w:val="-3"/>
        </w:rPr>
        <w:t xml:space="preserve"> </w:t>
      </w:r>
      <w:r>
        <w:t>podávanie</w:t>
      </w:r>
      <w:r>
        <w:rPr>
          <w:spacing w:val="-3"/>
        </w:rPr>
        <w:t xml:space="preserve"> </w:t>
      </w:r>
      <w:r>
        <w:t>život</w:t>
      </w:r>
      <w:r>
        <w:rPr>
          <w:spacing w:val="-3"/>
        </w:rPr>
        <w:t xml:space="preserve"> </w:t>
      </w:r>
      <w:r>
        <w:t>zachraňujúcich</w:t>
      </w:r>
      <w:r>
        <w:rPr>
          <w:spacing w:val="-2"/>
        </w:rPr>
        <w:t xml:space="preserve"> </w:t>
      </w:r>
      <w:r>
        <w:t>liekov.</w:t>
      </w:r>
      <w:r>
        <w:rPr>
          <w:spacing w:val="-2"/>
        </w:rPr>
        <w:t xml:space="preserve"> </w:t>
      </w:r>
      <w:r>
        <w:t>Je</w:t>
      </w:r>
      <w:r>
        <w:rPr>
          <w:spacing w:val="-1"/>
        </w:rPr>
        <w:t xml:space="preserve"> </w:t>
      </w:r>
      <w:r>
        <w:t>však</w:t>
      </w:r>
      <w:r>
        <w:rPr>
          <w:spacing w:val="-3"/>
        </w:rPr>
        <w:t xml:space="preserve"> </w:t>
      </w:r>
      <w:r>
        <w:t>predtým</w:t>
      </w:r>
      <w:r>
        <w:rPr>
          <w:spacing w:val="-3"/>
        </w:rPr>
        <w:t xml:space="preserve"> </w:t>
      </w:r>
      <w:r>
        <w:t xml:space="preserve">potrebné písomne individuálne s rodičmi stanoviť, za akých podmienok, ak budú deťom tieto medikamenty podávané. Najrozmanitejšie </w:t>
      </w:r>
      <w:proofErr w:type="spellStart"/>
      <w:r>
        <w:t>probiotiká</w:t>
      </w:r>
      <w:proofErr w:type="spellEnd"/>
      <w:r>
        <w:t>, lieky proti zápche, či výživové doplnky, pokiaľ nie sú podávané vyslovene na základe pokynu lekára nepodávame, odporúčame rodičovi nastaviť taký režim ich užívania dieťaťom, aby mu ich dával on sám pred príchodom do MŠ alebo po odchode z MŠ, prípadne mu ich prišiel podať v priebehu dňa on sám.</w:t>
      </w:r>
    </w:p>
    <w:p w:rsidR="00F92240" w:rsidRDefault="00F92240" w:rsidP="00F92240">
      <w:pPr>
        <w:pStyle w:val="Zkladntext"/>
        <w:spacing w:line="268" w:lineRule="exact"/>
        <w:ind w:left="28"/>
        <w:jc w:val="left"/>
        <w:rPr>
          <w:color w:val="282828"/>
        </w:rPr>
      </w:pPr>
    </w:p>
    <w:p w:rsidR="00F92240" w:rsidRDefault="00F92240" w:rsidP="00F92240">
      <w:pPr>
        <w:pStyle w:val="Zkladntext"/>
        <w:spacing w:line="268" w:lineRule="exact"/>
        <w:ind w:left="28"/>
        <w:jc w:val="left"/>
        <w:rPr>
          <w:color w:val="000000"/>
        </w:rPr>
      </w:pPr>
      <w:r>
        <w:rPr>
          <w:color w:val="282828"/>
        </w:rPr>
        <w:t>V</w:t>
      </w:r>
      <w:r>
        <w:rPr>
          <w:color w:val="282828"/>
          <w:spacing w:val="-3"/>
        </w:rPr>
        <w:t xml:space="preserve"> </w:t>
      </w:r>
      <w:r>
        <w:rPr>
          <w:color w:val="282828"/>
        </w:rPr>
        <w:t>prípade</w:t>
      </w:r>
      <w:r>
        <w:rPr>
          <w:color w:val="282828"/>
          <w:spacing w:val="-2"/>
        </w:rPr>
        <w:t xml:space="preserve"> </w:t>
      </w:r>
      <w:r>
        <w:rPr>
          <w:color w:val="282828"/>
        </w:rPr>
        <w:t>výskytu</w:t>
      </w:r>
      <w:r>
        <w:rPr>
          <w:color w:val="282828"/>
          <w:spacing w:val="-1"/>
        </w:rPr>
        <w:t xml:space="preserve"> </w:t>
      </w:r>
      <w:proofErr w:type="spellStart"/>
      <w:r>
        <w:rPr>
          <w:color w:val="282828"/>
        </w:rPr>
        <w:t>pedikulózy</w:t>
      </w:r>
      <w:proofErr w:type="spellEnd"/>
      <w:r>
        <w:rPr>
          <w:color w:val="282828"/>
          <w:spacing w:val="-2"/>
        </w:rPr>
        <w:t xml:space="preserve"> </w:t>
      </w:r>
      <w:r>
        <w:rPr>
          <w:color w:val="282828"/>
        </w:rPr>
        <w:t>(výskytu</w:t>
      </w:r>
      <w:r>
        <w:rPr>
          <w:color w:val="282828"/>
          <w:spacing w:val="-1"/>
        </w:rPr>
        <w:t xml:space="preserve"> </w:t>
      </w:r>
      <w:r>
        <w:rPr>
          <w:color w:val="282828"/>
        </w:rPr>
        <w:t>vši</w:t>
      </w:r>
      <w:r>
        <w:rPr>
          <w:color w:val="282828"/>
          <w:spacing w:val="-1"/>
        </w:rPr>
        <w:t xml:space="preserve"> </w:t>
      </w:r>
      <w:r>
        <w:rPr>
          <w:color w:val="282828"/>
        </w:rPr>
        <w:t>detskej)</w:t>
      </w:r>
      <w:r>
        <w:rPr>
          <w:color w:val="282828"/>
          <w:spacing w:val="-2"/>
        </w:rPr>
        <w:t xml:space="preserve"> </w:t>
      </w:r>
      <w:r>
        <w:rPr>
          <w:color w:val="282828"/>
        </w:rPr>
        <w:t>postupujeme</w:t>
      </w:r>
      <w:r>
        <w:rPr>
          <w:color w:val="282828"/>
          <w:spacing w:val="-3"/>
        </w:rPr>
        <w:t xml:space="preserve"> </w:t>
      </w:r>
      <w:r>
        <w:rPr>
          <w:color w:val="282828"/>
        </w:rPr>
        <w:t>podľa</w:t>
      </w:r>
      <w:r>
        <w:rPr>
          <w:color w:val="282828"/>
          <w:spacing w:val="-1"/>
        </w:rPr>
        <w:t xml:space="preserve"> </w:t>
      </w:r>
      <w:r>
        <w:rPr>
          <w:color w:val="282828"/>
        </w:rPr>
        <w:t>vypracovaných</w:t>
      </w:r>
      <w:r>
        <w:rPr>
          <w:color w:val="282828"/>
          <w:spacing w:val="-1"/>
        </w:rPr>
        <w:t xml:space="preserve"> </w:t>
      </w:r>
      <w:r>
        <w:rPr>
          <w:color w:val="282828"/>
        </w:rPr>
        <w:t>opatrení</w:t>
      </w:r>
      <w:r>
        <w:rPr>
          <w:color w:val="282828"/>
          <w:spacing w:val="-1"/>
        </w:rPr>
        <w:t xml:space="preserve"> </w:t>
      </w:r>
      <w:r>
        <w:rPr>
          <w:color w:val="282828"/>
          <w:spacing w:val="-5"/>
        </w:rPr>
        <w:t>MŠ.</w:t>
      </w:r>
    </w:p>
    <w:p w:rsidR="00F92240" w:rsidRDefault="00F92240" w:rsidP="00F92240">
      <w:pPr>
        <w:spacing w:before="144"/>
        <w:ind w:left="28"/>
        <w:rPr>
          <w:b/>
          <w:i/>
          <w:color w:val="000000"/>
          <w:sz w:val="24"/>
        </w:rPr>
      </w:pPr>
      <w:r>
        <w:rPr>
          <w:i/>
          <w:color w:val="282828"/>
          <w:sz w:val="24"/>
        </w:rPr>
        <w:t>17.</w:t>
      </w:r>
      <w:r>
        <w:rPr>
          <w:i/>
          <w:color w:val="282828"/>
          <w:spacing w:val="-5"/>
          <w:sz w:val="24"/>
        </w:rPr>
        <w:t xml:space="preserve"> </w:t>
      </w:r>
      <w:r>
        <w:rPr>
          <w:b/>
          <w:i/>
          <w:color w:val="282828"/>
          <w:sz w:val="24"/>
        </w:rPr>
        <w:t>Materská</w:t>
      </w:r>
      <w:r>
        <w:rPr>
          <w:b/>
          <w:i/>
          <w:color w:val="282828"/>
          <w:spacing w:val="-3"/>
          <w:sz w:val="24"/>
        </w:rPr>
        <w:t xml:space="preserve"> </w:t>
      </w:r>
      <w:r>
        <w:rPr>
          <w:b/>
          <w:i/>
          <w:color w:val="282828"/>
          <w:sz w:val="24"/>
        </w:rPr>
        <w:t>škola</w:t>
      </w:r>
      <w:r>
        <w:rPr>
          <w:b/>
          <w:i/>
          <w:color w:val="282828"/>
          <w:spacing w:val="-4"/>
          <w:sz w:val="24"/>
        </w:rPr>
        <w:t xml:space="preserve"> </w:t>
      </w:r>
      <w:r>
        <w:rPr>
          <w:b/>
          <w:i/>
          <w:color w:val="282828"/>
          <w:sz w:val="24"/>
        </w:rPr>
        <w:t>uplatňuje</w:t>
      </w:r>
      <w:r>
        <w:rPr>
          <w:b/>
          <w:i/>
          <w:color w:val="282828"/>
          <w:spacing w:val="-3"/>
          <w:sz w:val="24"/>
        </w:rPr>
        <w:t xml:space="preserve"> </w:t>
      </w:r>
      <w:r>
        <w:rPr>
          <w:b/>
          <w:i/>
          <w:color w:val="282828"/>
          <w:sz w:val="24"/>
        </w:rPr>
        <w:t>nasledovné</w:t>
      </w:r>
      <w:r>
        <w:rPr>
          <w:b/>
          <w:i/>
          <w:color w:val="282828"/>
          <w:spacing w:val="-3"/>
          <w:sz w:val="24"/>
        </w:rPr>
        <w:t xml:space="preserve"> </w:t>
      </w:r>
      <w:r>
        <w:rPr>
          <w:b/>
          <w:i/>
          <w:color w:val="282828"/>
          <w:sz w:val="24"/>
        </w:rPr>
        <w:t>opatrenia</w:t>
      </w:r>
      <w:r>
        <w:rPr>
          <w:b/>
          <w:i/>
          <w:color w:val="282828"/>
          <w:spacing w:val="-3"/>
          <w:sz w:val="24"/>
        </w:rPr>
        <w:t xml:space="preserve"> </w:t>
      </w:r>
      <w:r>
        <w:rPr>
          <w:b/>
          <w:i/>
          <w:color w:val="282828"/>
          <w:sz w:val="24"/>
        </w:rPr>
        <w:t>proti</w:t>
      </w:r>
      <w:r>
        <w:rPr>
          <w:b/>
          <w:i/>
          <w:color w:val="282828"/>
          <w:spacing w:val="-3"/>
          <w:sz w:val="24"/>
        </w:rPr>
        <w:t xml:space="preserve"> </w:t>
      </w:r>
      <w:r>
        <w:rPr>
          <w:b/>
          <w:i/>
          <w:color w:val="282828"/>
          <w:sz w:val="24"/>
        </w:rPr>
        <w:t>šíreniu</w:t>
      </w:r>
      <w:r>
        <w:rPr>
          <w:b/>
          <w:i/>
          <w:color w:val="282828"/>
          <w:spacing w:val="-3"/>
          <w:sz w:val="24"/>
        </w:rPr>
        <w:t xml:space="preserve"> </w:t>
      </w:r>
      <w:r>
        <w:rPr>
          <w:b/>
          <w:i/>
          <w:color w:val="282828"/>
          <w:sz w:val="24"/>
        </w:rPr>
        <w:t>legálnych</w:t>
      </w:r>
      <w:r>
        <w:rPr>
          <w:b/>
          <w:i/>
          <w:color w:val="282828"/>
          <w:spacing w:val="-3"/>
          <w:sz w:val="24"/>
        </w:rPr>
        <w:t xml:space="preserve"> </w:t>
      </w:r>
      <w:r>
        <w:rPr>
          <w:b/>
          <w:i/>
          <w:color w:val="282828"/>
          <w:sz w:val="24"/>
        </w:rPr>
        <w:t>a</w:t>
      </w:r>
      <w:r>
        <w:rPr>
          <w:b/>
          <w:i/>
          <w:color w:val="282828"/>
          <w:spacing w:val="-3"/>
          <w:sz w:val="24"/>
        </w:rPr>
        <w:t xml:space="preserve"> </w:t>
      </w:r>
      <w:r>
        <w:rPr>
          <w:b/>
          <w:i/>
          <w:color w:val="282828"/>
          <w:sz w:val="24"/>
        </w:rPr>
        <w:t>nelegálnych</w:t>
      </w:r>
      <w:r>
        <w:rPr>
          <w:b/>
          <w:i/>
          <w:color w:val="282828"/>
          <w:spacing w:val="-3"/>
          <w:sz w:val="24"/>
        </w:rPr>
        <w:t xml:space="preserve"> </w:t>
      </w:r>
      <w:r>
        <w:rPr>
          <w:b/>
          <w:i/>
          <w:color w:val="282828"/>
          <w:spacing w:val="-2"/>
          <w:sz w:val="24"/>
        </w:rPr>
        <w:t>drog:</w:t>
      </w:r>
    </w:p>
    <w:p w:rsidR="00F92240" w:rsidRDefault="00F92240" w:rsidP="00F92240">
      <w:pPr>
        <w:pStyle w:val="Zkladntext"/>
        <w:tabs>
          <w:tab w:val="left" w:pos="394"/>
        </w:tabs>
        <w:spacing w:before="136"/>
        <w:ind w:right="25"/>
        <w:rPr>
          <w:color w:val="000000"/>
        </w:rPr>
      </w:pPr>
    </w:p>
    <w:p w:rsidR="00D8127B" w:rsidRDefault="00D8127B" w:rsidP="00D8127B">
      <w:pPr>
        <w:pStyle w:val="Zkladntext"/>
        <w:numPr>
          <w:ilvl w:val="0"/>
          <w:numId w:val="39"/>
        </w:numPr>
        <w:tabs>
          <w:tab w:val="left" w:pos="388"/>
        </w:tabs>
        <w:ind w:right="30"/>
        <w:rPr>
          <w:color w:val="000000"/>
        </w:rPr>
      </w:pPr>
      <w:r>
        <w:rPr>
          <w:color w:val="282828"/>
        </w:rPr>
        <w:t>primeranou</w:t>
      </w:r>
      <w:r>
        <w:rPr>
          <w:color w:val="282828"/>
          <w:spacing w:val="80"/>
        </w:rPr>
        <w:t xml:space="preserve"> </w:t>
      </w:r>
      <w:r>
        <w:rPr>
          <w:color w:val="282828"/>
        </w:rPr>
        <w:t>formou</w:t>
      </w:r>
      <w:r>
        <w:rPr>
          <w:color w:val="282828"/>
          <w:spacing w:val="80"/>
        </w:rPr>
        <w:t xml:space="preserve"> </w:t>
      </w:r>
      <w:r>
        <w:rPr>
          <w:color w:val="282828"/>
        </w:rPr>
        <w:t>informuje</w:t>
      </w:r>
      <w:r>
        <w:rPr>
          <w:color w:val="282828"/>
          <w:spacing w:val="80"/>
        </w:rPr>
        <w:t xml:space="preserve"> </w:t>
      </w:r>
      <w:r>
        <w:rPr>
          <w:color w:val="282828"/>
        </w:rPr>
        <w:t>deti</w:t>
      </w:r>
      <w:r>
        <w:rPr>
          <w:color w:val="282828"/>
          <w:spacing w:val="80"/>
        </w:rPr>
        <w:t xml:space="preserve"> </w:t>
      </w:r>
      <w:r>
        <w:rPr>
          <w:color w:val="282828"/>
        </w:rPr>
        <w:t>o</w:t>
      </w:r>
      <w:r>
        <w:rPr>
          <w:color w:val="282828"/>
          <w:spacing w:val="80"/>
        </w:rPr>
        <w:t xml:space="preserve"> </w:t>
      </w:r>
      <w:r>
        <w:rPr>
          <w:color w:val="282828"/>
        </w:rPr>
        <w:t>existencii</w:t>
      </w:r>
      <w:r>
        <w:rPr>
          <w:color w:val="282828"/>
          <w:spacing w:val="80"/>
        </w:rPr>
        <w:t xml:space="preserve"> </w:t>
      </w:r>
      <w:r>
        <w:rPr>
          <w:color w:val="282828"/>
        </w:rPr>
        <w:t>legálnych</w:t>
      </w:r>
      <w:r>
        <w:rPr>
          <w:color w:val="282828"/>
          <w:spacing w:val="80"/>
        </w:rPr>
        <w:t xml:space="preserve"> </w:t>
      </w:r>
      <w:r>
        <w:rPr>
          <w:color w:val="282828"/>
        </w:rPr>
        <w:t>a</w:t>
      </w:r>
      <w:r>
        <w:rPr>
          <w:color w:val="282828"/>
          <w:spacing w:val="80"/>
        </w:rPr>
        <w:t xml:space="preserve"> </w:t>
      </w:r>
      <w:r>
        <w:rPr>
          <w:color w:val="282828"/>
        </w:rPr>
        <w:t>nelegálnych</w:t>
      </w:r>
      <w:r>
        <w:rPr>
          <w:color w:val="282828"/>
          <w:spacing w:val="80"/>
        </w:rPr>
        <w:t xml:space="preserve"> </w:t>
      </w:r>
      <w:r>
        <w:rPr>
          <w:color w:val="282828"/>
        </w:rPr>
        <w:t>drog</w:t>
      </w:r>
      <w:r>
        <w:rPr>
          <w:color w:val="282828"/>
          <w:spacing w:val="80"/>
        </w:rPr>
        <w:t xml:space="preserve"> </w:t>
      </w:r>
      <w:r>
        <w:rPr>
          <w:color w:val="282828"/>
        </w:rPr>
        <w:t>a</w:t>
      </w:r>
      <w:r>
        <w:rPr>
          <w:color w:val="282828"/>
          <w:spacing w:val="80"/>
        </w:rPr>
        <w:t xml:space="preserve"> </w:t>
      </w:r>
      <w:r>
        <w:rPr>
          <w:color w:val="282828"/>
        </w:rPr>
        <w:t>ich</w:t>
      </w:r>
      <w:r>
        <w:rPr>
          <w:color w:val="282828"/>
          <w:spacing w:val="80"/>
        </w:rPr>
        <w:t xml:space="preserve"> </w:t>
      </w:r>
      <w:r>
        <w:rPr>
          <w:color w:val="282828"/>
        </w:rPr>
        <w:t>mimoriadne negatívnych účinkoch na zdravie človeka,</w:t>
      </w:r>
    </w:p>
    <w:p w:rsidR="00D8127B" w:rsidRDefault="00D8127B" w:rsidP="00D8127B">
      <w:pPr>
        <w:pStyle w:val="Zkladntext"/>
        <w:numPr>
          <w:ilvl w:val="0"/>
          <w:numId w:val="39"/>
        </w:numPr>
        <w:tabs>
          <w:tab w:val="left" w:pos="388"/>
        </w:tabs>
        <w:ind w:right="29"/>
        <w:rPr>
          <w:color w:val="000000"/>
        </w:rPr>
      </w:pPr>
      <w:r>
        <w:rPr>
          <w:color w:val="282828"/>
        </w:rPr>
        <w:t>učiteľky</w:t>
      </w:r>
      <w:r>
        <w:rPr>
          <w:color w:val="282828"/>
          <w:spacing w:val="-2"/>
        </w:rPr>
        <w:t xml:space="preserve"> </w:t>
      </w:r>
      <w:r>
        <w:rPr>
          <w:color w:val="282828"/>
        </w:rPr>
        <w:t>vedú deti</w:t>
      </w:r>
      <w:r>
        <w:rPr>
          <w:color w:val="282828"/>
          <w:spacing w:val="-1"/>
        </w:rPr>
        <w:t xml:space="preserve"> </w:t>
      </w:r>
      <w:r>
        <w:rPr>
          <w:color w:val="282828"/>
        </w:rPr>
        <w:t>k</w:t>
      </w:r>
      <w:r>
        <w:rPr>
          <w:color w:val="282828"/>
          <w:spacing w:val="-2"/>
        </w:rPr>
        <w:t xml:space="preserve"> </w:t>
      </w:r>
      <w:r>
        <w:rPr>
          <w:color w:val="282828"/>
        </w:rPr>
        <w:t>zdravému</w:t>
      </w:r>
      <w:r>
        <w:rPr>
          <w:color w:val="282828"/>
          <w:spacing w:val="-2"/>
        </w:rPr>
        <w:t xml:space="preserve"> </w:t>
      </w:r>
      <w:r>
        <w:rPr>
          <w:color w:val="282828"/>
        </w:rPr>
        <w:t>životnému</w:t>
      </w:r>
      <w:r>
        <w:rPr>
          <w:color w:val="282828"/>
          <w:spacing w:val="-2"/>
        </w:rPr>
        <w:t xml:space="preserve"> </w:t>
      </w:r>
      <w:r>
        <w:rPr>
          <w:color w:val="282828"/>
        </w:rPr>
        <w:t>spôsobu, rozlišovaniu</w:t>
      </w:r>
      <w:r>
        <w:rPr>
          <w:color w:val="282828"/>
          <w:spacing w:val="-1"/>
        </w:rPr>
        <w:t xml:space="preserve"> </w:t>
      </w:r>
      <w:r>
        <w:rPr>
          <w:color w:val="282828"/>
        </w:rPr>
        <w:t>zdravých</w:t>
      </w:r>
      <w:r>
        <w:rPr>
          <w:color w:val="282828"/>
          <w:spacing w:val="-1"/>
        </w:rPr>
        <w:t xml:space="preserve"> </w:t>
      </w:r>
      <w:r>
        <w:rPr>
          <w:color w:val="282828"/>
        </w:rPr>
        <w:t>a nezdravých návykov</w:t>
      </w:r>
      <w:r>
        <w:rPr>
          <w:color w:val="282828"/>
          <w:spacing w:val="-2"/>
        </w:rPr>
        <w:t xml:space="preserve"> </w:t>
      </w:r>
      <w:r>
        <w:rPr>
          <w:color w:val="282828"/>
        </w:rPr>
        <w:t>pre život</w:t>
      </w:r>
      <w:r>
        <w:rPr>
          <w:color w:val="282828"/>
          <w:spacing w:val="-1"/>
        </w:rPr>
        <w:t xml:space="preserve"> </w:t>
      </w:r>
      <w:r>
        <w:rPr>
          <w:color w:val="282828"/>
        </w:rPr>
        <w:t xml:space="preserve">a </w:t>
      </w:r>
      <w:r>
        <w:rPr>
          <w:color w:val="282828"/>
          <w:spacing w:val="-2"/>
        </w:rPr>
        <w:t>zdravie,</w:t>
      </w:r>
    </w:p>
    <w:p w:rsidR="00D8127B" w:rsidRDefault="00D8127B" w:rsidP="00D8127B">
      <w:pPr>
        <w:pStyle w:val="Zkladntext"/>
        <w:numPr>
          <w:ilvl w:val="0"/>
          <w:numId w:val="39"/>
        </w:numPr>
        <w:tabs>
          <w:tab w:val="left" w:pos="388"/>
        </w:tabs>
        <w:ind w:right="27"/>
        <w:rPr>
          <w:color w:val="000000"/>
        </w:rPr>
      </w:pPr>
      <w:r>
        <w:rPr>
          <w:color w:val="282828"/>
        </w:rPr>
        <w:t>v</w:t>
      </w:r>
      <w:r>
        <w:rPr>
          <w:color w:val="282828"/>
          <w:spacing w:val="33"/>
        </w:rPr>
        <w:t xml:space="preserve"> </w:t>
      </w:r>
      <w:r>
        <w:rPr>
          <w:color w:val="282828"/>
        </w:rPr>
        <w:t>prevencii</w:t>
      </w:r>
      <w:r>
        <w:rPr>
          <w:color w:val="282828"/>
          <w:spacing w:val="34"/>
        </w:rPr>
        <w:t xml:space="preserve"> </w:t>
      </w:r>
      <w:r>
        <w:rPr>
          <w:color w:val="282828"/>
        </w:rPr>
        <w:t>využíva</w:t>
      </w:r>
      <w:r>
        <w:rPr>
          <w:color w:val="282828"/>
          <w:spacing w:val="35"/>
        </w:rPr>
        <w:t xml:space="preserve"> </w:t>
      </w:r>
      <w:r>
        <w:rPr>
          <w:color w:val="282828"/>
        </w:rPr>
        <w:t>vhodnú</w:t>
      </w:r>
      <w:r>
        <w:rPr>
          <w:color w:val="282828"/>
          <w:spacing w:val="34"/>
        </w:rPr>
        <w:t xml:space="preserve"> </w:t>
      </w:r>
      <w:r>
        <w:rPr>
          <w:color w:val="282828"/>
        </w:rPr>
        <w:t>a</w:t>
      </w:r>
      <w:r>
        <w:rPr>
          <w:color w:val="282828"/>
          <w:spacing w:val="34"/>
        </w:rPr>
        <w:t xml:space="preserve"> </w:t>
      </w:r>
      <w:r>
        <w:rPr>
          <w:color w:val="282828"/>
        </w:rPr>
        <w:t>dostupnú</w:t>
      </w:r>
      <w:r>
        <w:rPr>
          <w:color w:val="282828"/>
          <w:spacing w:val="34"/>
        </w:rPr>
        <w:t xml:space="preserve"> </w:t>
      </w:r>
      <w:r>
        <w:rPr>
          <w:color w:val="282828"/>
        </w:rPr>
        <w:t>literatúru</w:t>
      </w:r>
      <w:r>
        <w:rPr>
          <w:color w:val="282828"/>
          <w:spacing w:val="34"/>
        </w:rPr>
        <w:t xml:space="preserve"> </w:t>
      </w:r>
      <w:r>
        <w:rPr>
          <w:color w:val="282828"/>
        </w:rPr>
        <w:t>a</w:t>
      </w:r>
      <w:r>
        <w:rPr>
          <w:color w:val="282828"/>
          <w:spacing w:val="34"/>
        </w:rPr>
        <w:t xml:space="preserve"> </w:t>
      </w:r>
      <w:r>
        <w:rPr>
          <w:color w:val="282828"/>
        </w:rPr>
        <w:t>preventívne</w:t>
      </w:r>
      <w:r>
        <w:rPr>
          <w:color w:val="282828"/>
          <w:spacing w:val="33"/>
        </w:rPr>
        <w:t xml:space="preserve"> </w:t>
      </w:r>
      <w:r>
        <w:rPr>
          <w:color w:val="282828"/>
        </w:rPr>
        <w:t>výukové</w:t>
      </w:r>
      <w:r>
        <w:rPr>
          <w:color w:val="282828"/>
          <w:spacing w:val="35"/>
        </w:rPr>
        <w:t xml:space="preserve"> </w:t>
      </w:r>
      <w:r>
        <w:rPr>
          <w:color w:val="282828"/>
        </w:rPr>
        <w:t>programy</w:t>
      </w:r>
      <w:r>
        <w:rPr>
          <w:color w:val="282828"/>
          <w:spacing w:val="33"/>
        </w:rPr>
        <w:t xml:space="preserve"> </w:t>
      </w:r>
      <w:r>
        <w:rPr>
          <w:color w:val="282828"/>
        </w:rPr>
        <w:t>zakomponované</w:t>
      </w:r>
      <w:r>
        <w:rPr>
          <w:color w:val="282828"/>
          <w:spacing w:val="33"/>
        </w:rPr>
        <w:t xml:space="preserve"> </w:t>
      </w:r>
      <w:r>
        <w:rPr>
          <w:color w:val="282828"/>
        </w:rPr>
        <w:t>do plánov práce každej triedy (napr. Nenič svoje múdre telo)</w:t>
      </w:r>
    </w:p>
    <w:p w:rsidR="00D8127B" w:rsidRDefault="00D8127B" w:rsidP="00D8127B">
      <w:pPr>
        <w:pStyle w:val="Zkladntext"/>
        <w:numPr>
          <w:ilvl w:val="0"/>
          <w:numId w:val="39"/>
        </w:numPr>
        <w:tabs>
          <w:tab w:val="left" w:pos="388"/>
        </w:tabs>
        <w:ind w:right="25"/>
        <w:rPr>
          <w:color w:val="000000"/>
        </w:rPr>
      </w:pPr>
      <w:r>
        <w:rPr>
          <w:color w:val="282828"/>
        </w:rPr>
        <w:t>poskytuje deťom dostatok podnetov a možností realizácie prostredníctvom rôznych aktivít, a tým</w:t>
      </w:r>
      <w:r>
        <w:rPr>
          <w:color w:val="282828"/>
          <w:spacing w:val="25"/>
        </w:rPr>
        <w:t xml:space="preserve"> </w:t>
      </w:r>
      <w:r>
        <w:rPr>
          <w:color w:val="282828"/>
        </w:rPr>
        <w:t>vedie k</w:t>
      </w:r>
      <w:r>
        <w:rPr>
          <w:color w:val="282828"/>
          <w:spacing w:val="40"/>
        </w:rPr>
        <w:t xml:space="preserve"> </w:t>
      </w:r>
      <w:r>
        <w:rPr>
          <w:color w:val="282828"/>
        </w:rPr>
        <w:t>plnohodnotnému životu, kde by legálne či nelegálne drogy nemali svoje miesto,</w:t>
      </w:r>
    </w:p>
    <w:p w:rsidR="00D8127B" w:rsidRDefault="00D8127B" w:rsidP="00D8127B">
      <w:pPr>
        <w:pStyle w:val="Zkladntext"/>
        <w:numPr>
          <w:ilvl w:val="0"/>
          <w:numId w:val="39"/>
        </w:numPr>
        <w:tabs>
          <w:tab w:val="left" w:pos="387"/>
        </w:tabs>
        <w:ind w:left="387" w:hanging="359"/>
        <w:rPr>
          <w:color w:val="000000"/>
        </w:rPr>
      </w:pPr>
      <w:r>
        <w:rPr>
          <w:color w:val="282828"/>
        </w:rPr>
        <w:t>zabezpečuje v</w:t>
      </w:r>
      <w:r>
        <w:rPr>
          <w:color w:val="282828"/>
          <w:spacing w:val="-2"/>
        </w:rPr>
        <w:t xml:space="preserve"> </w:t>
      </w:r>
      <w:r>
        <w:rPr>
          <w:color w:val="282828"/>
        </w:rPr>
        <w:t>celom</w:t>
      </w:r>
      <w:r>
        <w:rPr>
          <w:color w:val="282828"/>
          <w:spacing w:val="-2"/>
        </w:rPr>
        <w:t xml:space="preserve"> </w:t>
      </w:r>
      <w:r>
        <w:rPr>
          <w:color w:val="282828"/>
        </w:rPr>
        <w:t>areáli</w:t>
      </w:r>
      <w:r>
        <w:rPr>
          <w:color w:val="282828"/>
          <w:spacing w:val="-1"/>
        </w:rPr>
        <w:t xml:space="preserve"> </w:t>
      </w:r>
      <w:r>
        <w:rPr>
          <w:color w:val="282828"/>
        </w:rPr>
        <w:t>školy</w:t>
      </w:r>
      <w:r>
        <w:rPr>
          <w:color w:val="282828"/>
          <w:spacing w:val="-3"/>
        </w:rPr>
        <w:t xml:space="preserve"> </w:t>
      </w:r>
      <w:r>
        <w:rPr>
          <w:color w:val="282828"/>
        </w:rPr>
        <w:t>prísny</w:t>
      </w:r>
      <w:r>
        <w:rPr>
          <w:color w:val="282828"/>
          <w:spacing w:val="-1"/>
        </w:rPr>
        <w:t xml:space="preserve"> </w:t>
      </w:r>
      <w:r>
        <w:rPr>
          <w:color w:val="282828"/>
        </w:rPr>
        <w:t>zákaz</w:t>
      </w:r>
      <w:r>
        <w:rPr>
          <w:color w:val="282828"/>
          <w:spacing w:val="-2"/>
        </w:rPr>
        <w:t xml:space="preserve"> fajčenia,</w:t>
      </w:r>
    </w:p>
    <w:p w:rsidR="00D8127B" w:rsidRDefault="00D8127B" w:rsidP="00D8127B">
      <w:pPr>
        <w:pStyle w:val="Zkladntext"/>
        <w:numPr>
          <w:ilvl w:val="0"/>
          <w:numId w:val="39"/>
        </w:numPr>
        <w:tabs>
          <w:tab w:val="left" w:pos="388"/>
        </w:tabs>
        <w:ind w:right="26"/>
        <w:rPr>
          <w:color w:val="000000"/>
        </w:rPr>
      </w:pPr>
      <w:r>
        <w:rPr>
          <w:color w:val="282828"/>
        </w:rPr>
        <w:t>dbá</w:t>
      </w:r>
      <w:r>
        <w:rPr>
          <w:color w:val="282828"/>
          <w:spacing w:val="63"/>
        </w:rPr>
        <w:t xml:space="preserve"> </w:t>
      </w:r>
      <w:r>
        <w:rPr>
          <w:color w:val="282828"/>
        </w:rPr>
        <w:t>na</w:t>
      </w:r>
      <w:r>
        <w:rPr>
          <w:color w:val="282828"/>
          <w:spacing w:val="62"/>
        </w:rPr>
        <w:t xml:space="preserve"> </w:t>
      </w:r>
      <w:r>
        <w:rPr>
          <w:color w:val="282828"/>
        </w:rPr>
        <w:t>to,</w:t>
      </w:r>
      <w:r>
        <w:rPr>
          <w:color w:val="282828"/>
          <w:spacing w:val="63"/>
        </w:rPr>
        <w:t xml:space="preserve"> </w:t>
      </w:r>
      <w:r>
        <w:rPr>
          <w:color w:val="282828"/>
        </w:rPr>
        <w:t>aby</w:t>
      </w:r>
      <w:r>
        <w:rPr>
          <w:color w:val="282828"/>
          <w:spacing w:val="61"/>
        </w:rPr>
        <w:t xml:space="preserve"> </w:t>
      </w:r>
      <w:r>
        <w:rPr>
          <w:color w:val="282828"/>
        </w:rPr>
        <w:t>sa</w:t>
      </w:r>
      <w:r>
        <w:rPr>
          <w:color w:val="282828"/>
          <w:spacing w:val="62"/>
        </w:rPr>
        <w:t xml:space="preserve"> </w:t>
      </w:r>
      <w:r>
        <w:rPr>
          <w:color w:val="282828"/>
        </w:rPr>
        <w:t>do</w:t>
      </w:r>
      <w:r>
        <w:rPr>
          <w:color w:val="282828"/>
          <w:spacing w:val="64"/>
        </w:rPr>
        <w:t xml:space="preserve"> </w:t>
      </w:r>
      <w:r>
        <w:rPr>
          <w:color w:val="282828"/>
        </w:rPr>
        <w:t>budovy</w:t>
      </w:r>
      <w:r>
        <w:rPr>
          <w:color w:val="282828"/>
          <w:spacing w:val="61"/>
        </w:rPr>
        <w:t xml:space="preserve"> </w:t>
      </w:r>
      <w:r>
        <w:rPr>
          <w:color w:val="282828"/>
        </w:rPr>
        <w:t>nedostali</w:t>
      </w:r>
      <w:r>
        <w:rPr>
          <w:color w:val="282828"/>
          <w:spacing w:val="63"/>
        </w:rPr>
        <w:t xml:space="preserve"> </w:t>
      </w:r>
      <w:r>
        <w:rPr>
          <w:color w:val="282828"/>
        </w:rPr>
        <w:t>žiadne</w:t>
      </w:r>
      <w:r>
        <w:rPr>
          <w:color w:val="282828"/>
          <w:spacing w:val="65"/>
        </w:rPr>
        <w:t xml:space="preserve"> </w:t>
      </w:r>
      <w:r>
        <w:rPr>
          <w:color w:val="282828"/>
        </w:rPr>
        <w:t>nepovolané</w:t>
      </w:r>
      <w:r>
        <w:rPr>
          <w:color w:val="282828"/>
          <w:spacing w:val="62"/>
        </w:rPr>
        <w:t xml:space="preserve"> </w:t>
      </w:r>
      <w:r>
        <w:rPr>
          <w:color w:val="282828"/>
        </w:rPr>
        <w:t>osoby,</w:t>
      </w:r>
      <w:r>
        <w:rPr>
          <w:color w:val="282828"/>
          <w:spacing w:val="62"/>
        </w:rPr>
        <w:t xml:space="preserve"> </w:t>
      </w:r>
      <w:r>
        <w:rPr>
          <w:color w:val="282828"/>
        </w:rPr>
        <w:t>a</w:t>
      </w:r>
      <w:r>
        <w:rPr>
          <w:color w:val="282828"/>
          <w:spacing w:val="62"/>
        </w:rPr>
        <w:t xml:space="preserve"> </w:t>
      </w:r>
      <w:r>
        <w:rPr>
          <w:color w:val="282828"/>
        </w:rPr>
        <w:t>tým</w:t>
      </w:r>
      <w:r>
        <w:rPr>
          <w:color w:val="282828"/>
          <w:spacing w:val="62"/>
        </w:rPr>
        <w:t xml:space="preserve"> </w:t>
      </w:r>
      <w:r>
        <w:rPr>
          <w:color w:val="282828"/>
        </w:rPr>
        <w:t>zamedzuje</w:t>
      </w:r>
      <w:r>
        <w:rPr>
          <w:color w:val="282828"/>
          <w:spacing w:val="65"/>
        </w:rPr>
        <w:t xml:space="preserve"> </w:t>
      </w:r>
      <w:r>
        <w:rPr>
          <w:color w:val="282828"/>
        </w:rPr>
        <w:t>možnosti</w:t>
      </w:r>
      <w:r>
        <w:rPr>
          <w:color w:val="282828"/>
          <w:spacing w:val="63"/>
        </w:rPr>
        <w:t xml:space="preserve"> </w:t>
      </w:r>
      <w:r>
        <w:rPr>
          <w:color w:val="282828"/>
        </w:rPr>
        <w:t>zlých vonkajších vplyvov na deti,</w:t>
      </w:r>
    </w:p>
    <w:p w:rsidR="00D8127B" w:rsidRDefault="00D8127B" w:rsidP="00D8127B">
      <w:pPr>
        <w:pStyle w:val="Zkladntext"/>
        <w:numPr>
          <w:ilvl w:val="0"/>
          <w:numId w:val="39"/>
        </w:numPr>
        <w:tabs>
          <w:tab w:val="left" w:pos="388"/>
        </w:tabs>
        <w:ind w:right="28"/>
        <w:rPr>
          <w:color w:val="000000"/>
        </w:rPr>
      </w:pPr>
      <w:r>
        <w:rPr>
          <w:color w:val="282828"/>
        </w:rPr>
        <w:t>učiteľky sa zúčastnia na školeniach s touto tematikou, ak budú ponúkané vo vzdelávacej ponuke, prípadne študovať literatúru a ostatné materiály s tematikou drog a ich šírenia,</w:t>
      </w:r>
    </w:p>
    <w:p w:rsidR="00D8127B" w:rsidRDefault="00D8127B" w:rsidP="00D8127B">
      <w:pPr>
        <w:pStyle w:val="Zkladntext"/>
        <w:numPr>
          <w:ilvl w:val="0"/>
          <w:numId w:val="39"/>
        </w:numPr>
        <w:tabs>
          <w:tab w:val="left" w:pos="388"/>
        </w:tabs>
        <w:ind w:right="24"/>
        <w:rPr>
          <w:color w:val="000000"/>
        </w:rPr>
      </w:pPr>
      <w:r>
        <w:rPr>
          <w:color w:val="282828"/>
        </w:rPr>
        <w:t>v</w:t>
      </w:r>
      <w:r>
        <w:rPr>
          <w:color w:val="282828"/>
          <w:spacing w:val="25"/>
        </w:rPr>
        <w:t xml:space="preserve"> </w:t>
      </w:r>
      <w:r>
        <w:rPr>
          <w:color w:val="282828"/>
        </w:rPr>
        <w:t>prípade</w:t>
      </w:r>
      <w:r>
        <w:rPr>
          <w:color w:val="282828"/>
          <w:spacing w:val="25"/>
        </w:rPr>
        <w:t xml:space="preserve"> </w:t>
      </w:r>
      <w:r>
        <w:rPr>
          <w:color w:val="282828"/>
        </w:rPr>
        <w:t>podozrenia</w:t>
      </w:r>
      <w:r>
        <w:rPr>
          <w:color w:val="282828"/>
          <w:spacing w:val="26"/>
        </w:rPr>
        <w:t xml:space="preserve"> </w:t>
      </w:r>
      <w:r>
        <w:rPr>
          <w:color w:val="282828"/>
        </w:rPr>
        <w:t>na</w:t>
      </w:r>
      <w:r>
        <w:rPr>
          <w:color w:val="282828"/>
          <w:spacing w:val="28"/>
        </w:rPr>
        <w:t xml:space="preserve"> </w:t>
      </w:r>
      <w:r>
        <w:rPr>
          <w:color w:val="282828"/>
        </w:rPr>
        <w:t>šírenie</w:t>
      </w:r>
      <w:r>
        <w:rPr>
          <w:color w:val="282828"/>
          <w:spacing w:val="26"/>
        </w:rPr>
        <w:t xml:space="preserve"> </w:t>
      </w:r>
      <w:r>
        <w:rPr>
          <w:color w:val="282828"/>
        </w:rPr>
        <w:t>legálnych</w:t>
      </w:r>
      <w:r>
        <w:rPr>
          <w:color w:val="282828"/>
          <w:spacing w:val="26"/>
        </w:rPr>
        <w:t xml:space="preserve"> </w:t>
      </w:r>
      <w:r>
        <w:rPr>
          <w:color w:val="282828"/>
        </w:rPr>
        <w:t>a</w:t>
      </w:r>
      <w:r>
        <w:rPr>
          <w:color w:val="282828"/>
          <w:spacing w:val="26"/>
        </w:rPr>
        <w:t xml:space="preserve"> </w:t>
      </w:r>
      <w:r>
        <w:rPr>
          <w:color w:val="282828"/>
        </w:rPr>
        <w:t>nelegálnych</w:t>
      </w:r>
      <w:r>
        <w:rPr>
          <w:color w:val="282828"/>
          <w:spacing w:val="26"/>
        </w:rPr>
        <w:t xml:space="preserve"> </w:t>
      </w:r>
      <w:r>
        <w:rPr>
          <w:color w:val="282828"/>
        </w:rPr>
        <w:t>drog</w:t>
      </w:r>
      <w:r>
        <w:rPr>
          <w:color w:val="282828"/>
          <w:spacing w:val="26"/>
        </w:rPr>
        <w:t xml:space="preserve"> </w:t>
      </w:r>
      <w:r>
        <w:rPr>
          <w:color w:val="282828"/>
        </w:rPr>
        <w:t>v</w:t>
      </w:r>
      <w:r>
        <w:rPr>
          <w:color w:val="282828"/>
          <w:spacing w:val="27"/>
        </w:rPr>
        <w:t xml:space="preserve"> </w:t>
      </w:r>
      <w:r>
        <w:rPr>
          <w:color w:val="282828"/>
        </w:rPr>
        <w:t>prostredí</w:t>
      </w:r>
      <w:r>
        <w:rPr>
          <w:color w:val="282828"/>
          <w:spacing w:val="27"/>
        </w:rPr>
        <w:t xml:space="preserve"> </w:t>
      </w:r>
      <w:r>
        <w:rPr>
          <w:color w:val="282828"/>
        </w:rPr>
        <w:t>materskej</w:t>
      </w:r>
      <w:r>
        <w:rPr>
          <w:color w:val="282828"/>
          <w:spacing w:val="27"/>
        </w:rPr>
        <w:t xml:space="preserve"> </w:t>
      </w:r>
      <w:r>
        <w:rPr>
          <w:color w:val="282828"/>
        </w:rPr>
        <w:t>školy</w:t>
      </w:r>
      <w:r>
        <w:rPr>
          <w:color w:val="282828"/>
          <w:spacing w:val="26"/>
        </w:rPr>
        <w:t xml:space="preserve"> </w:t>
      </w:r>
      <w:r>
        <w:rPr>
          <w:color w:val="282828"/>
        </w:rPr>
        <w:t>bezodkladne informujú kompetentných (riaditeľku a zástupkyňu), ktorí vykonajú okamžité opatrenia.</w:t>
      </w:r>
    </w:p>
    <w:p w:rsidR="00D8127B" w:rsidRDefault="00D8127B" w:rsidP="00D8127B">
      <w:pPr>
        <w:spacing w:before="271"/>
        <w:ind w:left="388"/>
        <w:rPr>
          <w:b/>
          <w:i/>
          <w:color w:val="000000"/>
          <w:sz w:val="24"/>
        </w:rPr>
      </w:pPr>
      <w:r>
        <w:rPr>
          <w:i/>
          <w:color w:val="282828"/>
          <w:sz w:val="24"/>
        </w:rPr>
        <w:t>18.</w:t>
      </w:r>
      <w:r>
        <w:rPr>
          <w:i/>
          <w:color w:val="282828"/>
          <w:spacing w:val="52"/>
          <w:sz w:val="24"/>
        </w:rPr>
        <w:t xml:space="preserve"> </w:t>
      </w:r>
      <w:r>
        <w:rPr>
          <w:b/>
          <w:i/>
          <w:color w:val="282828"/>
          <w:sz w:val="24"/>
        </w:rPr>
        <w:t>Materská</w:t>
      </w:r>
      <w:r>
        <w:rPr>
          <w:b/>
          <w:i/>
          <w:color w:val="282828"/>
          <w:spacing w:val="-2"/>
          <w:sz w:val="24"/>
        </w:rPr>
        <w:t xml:space="preserve"> </w:t>
      </w:r>
      <w:r>
        <w:rPr>
          <w:b/>
          <w:i/>
          <w:color w:val="282828"/>
          <w:sz w:val="24"/>
        </w:rPr>
        <w:t>škola</w:t>
      </w:r>
      <w:r>
        <w:rPr>
          <w:b/>
          <w:i/>
          <w:color w:val="282828"/>
          <w:spacing w:val="-3"/>
          <w:sz w:val="24"/>
        </w:rPr>
        <w:t xml:space="preserve"> </w:t>
      </w:r>
      <w:r>
        <w:rPr>
          <w:b/>
          <w:i/>
          <w:color w:val="282828"/>
          <w:sz w:val="24"/>
        </w:rPr>
        <w:t>uplatňuje</w:t>
      </w:r>
      <w:r>
        <w:rPr>
          <w:b/>
          <w:i/>
          <w:color w:val="282828"/>
          <w:spacing w:val="-2"/>
          <w:sz w:val="24"/>
        </w:rPr>
        <w:t xml:space="preserve"> </w:t>
      </w:r>
      <w:r>
        <w:rPr>
          <w:b/>
          <w:i/>
          <w:color w:val="282828"/>
          <w:sz w:val="24"/>
        </w:rPr>
        <w:t>nasledovné</w:t>
      </w:r>
      <w:r>
        <w:rPr>
          <w:b/>
          <w:i/>
          <w:color w:val="282828"/>
          <w:spacing w:val="-3"/>
          <w:sz w:val="24"/>
        </w:rPr>
        <w:t xml:space="preserve"> </w:t>
      </w:r>
      <w:r>
        <w:rPr>
          <w:b/>
          <w:i/>
          <w:color w:val="282828"/>
          <w:sz w:val="24"/>
        </w:rPr>
        <w:t>opatrenia</w:t>
      </w:r>
      <w:r>
        <w:rPr>
          <w:b/>
          <w:i/>
          <w:color w:val="282828"/>
          <w:spacing w:val="-3"/>
          <w:sz w:val="24"/>
        </w:rPr>
        <w:t xml:space="preserve"> </w:t>
      </w:r>
      <w:r>
        <w:rPr>
          <w:b/>
          <w:i/>
          <w:color w:val="282828"/>
          <w:sz w:val="24"/>
        </w:rPr>
        <w:t>ochrany</w:t>
      </w:r>
      <w:r>
        <w:rPr>
          <w:b/>
          <w:i/>
          <w:color w:val="282828"/>
          <w:spacing w:val="-1"/>
          <w:sz w:val="24"/>
        </w:rPr>
        <w:t xml:space="preserve"> </w:t>
      </w:r>
      <w:r>
        <w:rPr>
          <w:b/>
          <w:i/>
          <w:color w:val="282828"/>
          <w:sz w:val="24"/>
        </w:rPr>
        <w:t>pred</w:t>
      </w:r>
      <w:r>
        <w:rPr>
          <w:b/>
          <w:i/>
          <w:color w:val="282828"/>
          <w:spacing w:val="-3"/>
          <w:sz w:val="24"/>
        </w:rPr>
        <w:t xml:space="preserve"> </w:t>
      </w:r>
      <w:r>
        <w:rPr>
          <w:b/>
          <w:i/>
          <w:color w:val="282828"/>
          <w:sz w:val="24"/>
        </w:rPr>
        <w:t>sociálno-patologickými</w:t>
      </w:r>
      <w:r>
        <w:rPr>
          <w:b/>
          <w:i/>
          <w:color w:val="282828"/>
          <w:spacing w:val="-4"/>
          <w:sz w:val="24"/>
        </w:rPr>
        <w:t xml:space="preserve"> </w:t>
      </w:r>
      <w:r>
        <w:rPr>
          <w:b/>
          <w:i/>
          <w:color w:val="282828"/>
          <w:spacing w:val="-2"/>
          <w:sz w:val="24"/>
        </w:rPr>
        <w:t>javmi</w:t>
      </w:r>
    </w:p>
    <w:p w:rsidR="00D8127B" w:rsidRDefault="00D8127B" w:rsidP="00D8127B">
      <w:pPr>
        <w:pStyle w:val="Zkladntext"/>
        <w:numPr>
          <w:ilvl w:val="0"/>
          <w:numId w:val="40"/>
        </w:numPr>
        <w:tabs>
          <w:tab w:val="left" w:pos="389"/>
        </w:tabs>
        <w:ind w:right="26"/>
        <w:rPr>
          <w:color w:val="000000"/>
        </w:rPr>
      </w:pPr>
      <w:r>
        <w:rPr>
          <w:color w:val="282828"/>
        </w:rPr>
        <w:t>využíva v</w:t>
      </w:r>
      <w:r>
        <w:rPr>
          <w:color w:val="282828"/>
          <w:spacing w:val="-1"/>
        </w:rPr>
        <w:t xml:space="preserve"> </w:t>
      </w:r>
      <w:r>
        <w:rPr>
          <w:color w:val="282828"/>
        </w:rPr>
        <w:t xml:space="preserve">edukácii stratégie rozvíjania </w:t>
      </w:r>
      <w:proofErr w:type="spellStart"/>
      <w:r>
        <w:rPr>
          <w:color w:val="282828"/>
        </w:rPr>
        <w:t>sociomorálnych</w:t>
      </w:r>
      <w:proofErr w:type="spellEnd"/>
      <w:r>
        <w:rPr>
          <w:color w:val="282828"/>
        </w:rPr>
        <w:t xml:space="preserve"> a osobnostných kompetencií dieťaťa (tolerancia, odlišnosť, jedinečnosť, identita a i.), ktoré umožnia chrániť dieťa pred </w:t>
      </w:r>
      <w:proofErr w:type="spellStart"/>
      <w:r>
        <w:rPr>
          <w:color w:val="282828"/>
        </w:rPr>
        <w:t>sociálno</w:t>
      </w:r>
      <w:proofErr w:type="spellEnd"/>
      <w:r>
        <w:rPr>
          <w:color w:val="282828"/>
        </w:rPr>
        <w:t>- patologickými javmi (šikanovanie, týranie, zanedbávanie, zneužívanie, závislosť).</w:t>
      </w:r>
    </w:p>
    <w:p w:rsidR="00D8127B" w:rsidRDefault="00D8127B" w:rsidP="00D8127B">
      <w:pPr>
        <w:pStyle w:val="Zkladntext"/>
        <w:numPr>
          <w:ilvl w:val="0"/>
          <w:numId w:val="40"/>
        </w:numPr>
        <w:tabs>
          <w:tab w:val="left" w:pos="389"/>
        </w:tabs>
        <w:ind w:right="30"/>
        <w:rPr>
          <w:color w:val="000000"/>
        </w:rPr>
      </w:pPr>
      <w:r>
        <w:rPr>
          <w:color w:val="282828"/>
        </w:rPr>
        <w:t>vo</w:t>
      </w:r>
      <w:r>
        <w:rPr>
          <w:color w:val="282828"/>
          <w:spacing w:val="80"/>
          <w:w w:val="150"/>
        </w:rPr>
        <w:t xml:space="preserve"> </w:t>
      </w:r>
      <w:r>
        <w:rPr>
          <w:color w:val="282828"/>
        </w:rPr>
        <w:t>výučbových</w:t>
      </w:r>
      <w:r>
        <w:rPr>
          <w:color w:val="282828"/>
          <w:spacing w:val="80"/>
          <w:w w:val="150"/>
        </w:rPr>
        <w:t xml:space="preserve"> </w:t>
      </w:r>
      <w:r>
        <w:rPr>
          <w:color w:val="282828"/>
        </w:rPr>
        <w:t>aktivitách</w:t>
      </w:r>
      <w:r>
        <w:rPr>
          <w:color w:val="282828"/>
          <w:spacing w:val="80"/>
          <w:w w:val="150"/>
        </w:rPr>
        <w:t xml:space="preserve"> </w:t>
      </w:r>
      <w:r>
        <w:rPr>
          <w:color w:val="282828"/>
        </w:rPr>
        <w:t>využíva</w:t>
      </w:r>
      <w:r>
        <w:rPr>
          <w:color w:val="282828"/>
          <w:spacing w:val="80"/>
          <w:w w:val="150"/>
        </w:rPr>
        <w:t xml:space="preserve"> </w:t>
      </w:r>
      <w:r>
        <w:rPr>
          <w:color w:val="282828"/>
        </w:rPr>
        <w:t>rôznorodý</w:t>
      </w:r>
      <w:r>
        <w:rPr>
          <w:color w:val="282828"/>
          <w:spacing w:val="80"/>
          <w:w w:val="150"/>
        </w:rPr>
        <w:t xml:space="preserve"> </w:t>
      </w:r>
      <w:r>
        <w:rPr>
          <w:color w:val="282828"/>
        </w:rPr>
        <w:t>materiál</w:t>
      </w:r>
      <w:r>
        <w:rPr>
          <w:color w:val="282828"/>
          <w:spacing w:val="80"/>
          <w:w w:val="150"/>
        </w:rPr>
        <w:t xml:space="preserve"> </w:t>
      </w:r>
      <w:r>
        <w:rPr>
          <w:color w:val="282828"/>
        </w:rPr>
        <w:t>a</w:t>
      </w:r>
      <w:r>
        <w:rPr>
          <w:color w:val="282828"/>
          <w:spacing w:val="-1"/>
        </w:rPr>
        <w:t xml:space="preserve"> </w:t>
      </w:r>
      <w:r>
        <w:rPr>
          <w:color w:val="282828"/>
        </w:rPr>
        <w:t>nástroje</w:t>
      </w:r>
      <w:r>
        <w:rPr>
          <w:color w:val="282828"/>
          <w:spacing w:val="80"/>
          <w:w w:val="150"/>
        </w:rPr>
        <w:t xml:space="preserve"> </w:t>
      </w:r>
      <w:r>
        <w:rPr>
          <w:color w:val="282828"/>
        </w:rPr>
        <w:t>pod</w:t>
      </w:r>
      <w:r>
        <w:rPr>
          <w:color w:val="282828"/>
          <w:spacing w:val="80"/>
          <w:w w:val="150"/>
        </w:rPr>
        <w:t xml:space="preserve"> </w:t>
      </w:r>
      <w:r>
        <w:rPr>
          <w:color w:val="282828"/>
        </w:rPr>
        <w:t>dohľadom</w:t>
      </w:r>
      <w:r>
        <w:rPr>
          <w:color w:val="282828"/>
          <w:spacing w:val="80"/>
          <w:w w:val="150"/>
        </w:rPr>
        <w:t xml:space="preserve"> </w:t>
      </w:r>
      <w:r>
        <w:rPr>
          <w:color w:val="282828"/>
        </w:rPr>
        <w:t>učiteľky, v</w:t>
      </w:r>
      <w:r>
        <w:rPr>
          <w:color w:val="282828"/>
          <w:spacing w:val="-4"/>
        </w:rPr>
        <w:t xml:space="preserve"> </w:t>
      </w:r>
      <w:r>
        <w:rPr>
          <w:color w:val="282828"/>
        </w:rPr>
        <w:t>aktivitách aktivizuje spôsobilosť manipulovať s nástrojmi bezpečne vzhľadom k</w:t>
      </w:r>
      <w:r>
        <w:rPr>
          <w:color w:val="282828"/>
          <w:spacing w:val="-3"/>
        </w:rPr>
        <w:t xml:space="preserve"> </w:t>
      </w:r>
      <w:r>
        <w:rPr>
          <w:color w:val="282828"/>
        </w:rPr>
        <w:t>ochrane svojho zdravia a zdravia iných.</w:t>
      </w:r>
    </w:p>
    <w:p w:rsidR="00D8127B" w:rsidRDefault="00D8127B" w:rsidP="00D8127B">
      <w:pPr>
        <w:pStyle w:val="Zkladntext"/>
        <w:numPr>
          <w:ilvl w:val="0"/>
          <w:numId w:val="40"/>
        </w:numPr>
        <w:tabs>
          <w:tab w:val="left" w:pos="387"/>
          <w:tab w:val="left" w:pos="389"/>
        </w:tabs>
        <w:ind w:right="28"/>
        <w:rPr>
          <w:color w:val="000000"/>
        </w:rPr>
      </w:pPr>
      <w:r>
        <w:rPr>
          <w:color w:val="282828"/>
        </w:rPr>
        <w:t>Z</w:t>
      </w:r>
      <w:r>
        <w:rPr>
          <w:color w:val="282828"/>
          <w:spacing w:val="-2"/>
        </w:rPr>
        <w:t xml:space="preserve"> </w:t>
      </w:r>
      <w:r>
        <w:rPr>
          <w:color w:val="282828"/>
        </w:rPr>
        <w:t>dôvodu</w:t>
      </w:r>
      <w:r>
        <w:rPr>
          <w:color w:val="282828"/>
          <w:spacing w:val="35"/>
        </w:rPr>
        <w:t xml:space="preserve"> </w:t>
      </w:r>
      <w:r>
        <w:rPr>
          <w:color w:val="282828"/>
        </w:rPr>
        <w:t>ochrany</w:t>
      </w:r>
      <w:r>
        <w:rPr>
          <w:color w:val="282828"/>
          <w:spacing w:val="34"/>
        </w:rPr>
        <w:t xml:space="preserve"> </w:t>
      </w:r>
      <w:r>
        <w:rPr>
          <w:color w:val="282828"/>
        </w:rPr>
        <w:t>detí</w:t>
      </w:r>
      <w:r>
        <w:rPr>
          <w:color w:val="282828"/>
          <w:spacing w:val="35"/>
        </w:rPr>
        <w:t xml:space="preserve"> </w:t>
      </w:r>
      <w:r>
        <w:rPr>
          <w:color w:val="282828"/>
        </w:rPr>
        <w:t>pred</w:t>
      </w:r>
      <w:r>
        <w:rPr>
          <w:color w:val="282828"/>
          <w:spacing w:val="34"/>
        </w:rPr>
        <w:t xml:space="preserve"> </w:t>
      </w:r>
      <w:r>
        <w:rPr>
          <w:color w:val="282828"/>
        </w:rPr>
        <w:t>sociálno-patologickými</w:t>
      </w:r>
      <w:r>
        <w:rPr>
          <w:color w:val="282828"/>
          <w:spacing w:val="35"/>
        </w:rPr>
        <w:t xml:space="preserve"> </w:t>
      </w:r>
      <w:r>
        <w:rPr>
          <w:color w:val="282828"/>
        </w:rPr>
        <w:t>javmi</w:t>
      </w:r>
      <w:r>
        <w:rPr>
          <w:color w:val="282828"/>
          <w:spacing w:val="35"/>
        </w:rPr>
        <w:t xml:space="preserve"> </w:t>
      </w:r>
      <w:r>
        <w:rPr>
          <w:color w:val="282828"/>
        </w:rPr>
        <w:t>sa</w:t>
      </w:r>
      <w:r>
        <w:rPr>
          <w:color w:val="282828"/>
          <w:spacing w:val="37"/>
        </w:rPr>
        <w:t xml:space="preserve"> </w:t>
      </w:r>
      <w:r>
        <w:rPr>
          <w:color w:val="282828"/>
        </w:rPr>
        <w:t>v</w:t>
      </w:r>
      <w:r>
        <w:rPr>
          <w:color w:val="282828"/>
          <w:spacing w:val="-2"/>
        </w:rPr>
        <w:t xml:space="preserve"> </w:t>
      </w:r>
      <w:r>
        <w:rPr>
          <w:color w:val="282828"/>
        </w:rPr>
        <w:t>MŠ</w:t>
      </w:r>
      <w:r>
        <w:rPr>
          <w:color w:val="282828"/>
          <w:spacing w:val="35"/>
        </w:rPr>
        <w:t xml:space="preserve"> </w:t>
      </w:r>
      <w:r>
        <w:rPr>
          <w:color w:val="282828"/>
        </w:rPr>
        <w:t>nepovoľuje</w:t>
      </w:r>
      <w:r>
        <w:rPr>
          <w:color w:val="282828"/>
          <w:spacing w:val="34"/>
        </w:rPr>
        <w:t xml:space="preserve"> </w:t>
      </w:r>
      <w:r>
        <w:rPr>
          <w:color w:val="282828"/>
        </w:rPr>
        <w:t>predaj</w:t>
      </w:r>
      <w:r>
        <w:rPr>
          <w:color w:val="282828"/>
          <w:spacing w:val="35"/>
        </w:rPr>
        <w:t xml:space="preserve"> </w:t>
      </w:r>
      <w:r>
        <w:rPr>
          <w:color w:val="282828"/>
        </w:rPr>
        <w:t>výrobkov a reklama, ktoré by mohli ohroziť zdravie detí a ich psychický a morálny vývin.</w:t>
      </w:r>
    </w:p>
    <w:p w:rsidR="00D8127B" w:rsidRDefault="00D8127B" w:rsidP="00D8127B">
      <w:pPr>
        <w:pStyle w:val="Zkladntext"/>
        <w:numPr>
          <w:ilvl w:val="0"/>
          <w:numId w:val="40"/>
        </w:numPr>
        <w:tabs>
          <w:tab w:val="left" w:pos="389"/>
        </w:tabs>
        <w:ind w:right="28"/>
        <w:rPr>
          <w:color w:val="000000"/>
        </w:rPr>
      </w:pPr>
      <w:r>
        <w:rPr>
          <w:color w:val="282828"/>
        </w:rPr>
        <w:t>Fotografovanie, audio a</w:t>
      </w:r>
      <w:r>
        <w:rPr>
          <w:color w:val="282828"/>
          <w:spacing w:val="-2"/>
        </w:rPr>
        <w:t xml:space="preserve"> </w:t>
      </w:r>
      <w:r>
        <w:rPr>
          <w:color w:val="282828"/>
        </w:rPr>
        <w:t>video nahrávky detí pre potreby prezentácie MŠ, prezentácie webovej stránky MŠ a</w:t>
      </w:r>
      <w:r>
        <w:rPr>
          <w:color w:val="282828"/>
          <w:spacing w:val="-2"/>
        </w:rPr>
        <w:t xml:space="preserve"> </w:t>
      </w:r>
      <w:r>
        <w:rPr>
          <w:color w:val="282828"/>
        </w:rPr>
        <w:t xml:space="preserve">tvorby dokumentácie sa uskutočňuje iba s písomným súhlasom zákonného zástupcu </w:t>
      </w:r>
      <w:r>
        <w:rPr>
          <w:color w:val="282828"/>
          <w:spacing w:val="-2"/>
        </w:rPr>
        <w:t>dieťaťa.</w:t>
      </w:r>
    </w:p>
    <w:p w:rsidR="00F92240" w:rsidRDefault="00F92240" w:rsidP="00F92240">
      <w:pPr>
        <w:pStyle w:val="Odsekzoznamu"/>
        <w:ind w:left="0" w:firstLine="0"/>
        <w:rPr>
          <w:i/>
          <w:sz w:val="24"/>
        </w:rPr>
      </w:pPr>
    </w:p>
    <w:p w:rsidR="00D8127B" w:rsidRPr="00D8127B" w:rsidRDefault="00D8127B" w:rsidP="00D8127B">
      <w:pPr>
        <w:pStyle w:val="Odsekzoznamu"/>
        <w:ind w:left="0" w:firstLine="0"/>
        <w:jc w:val="center"/>
        <w:rPr>
          <w:b/>
          <w:i/>
          <w:sz w:val="24"/>
        </w:rPr>
      </w:pPr>
      <w:r w:rsidRPr="00D8127B">
        <w:rPr>
          <w:b/>
          <w:i/>
          <w:sz w:val="24"/>
        </w:rPr>
        <w:t>Článok V</w:t>
      </w:r>
    </w:p>
    <w:p w:rsidR="00D8127B" w:rsidRDefault="00D8127B" w:rsidP="00D8127B">
      <w:pPr>
        <w:spacing w:before="144"/>
        <w:ind w:left="681" w:right="372"/>
        <w:jc w:val="center"/>
        <w:rPr>
          <w:b/>
          <w:i/>
          <w:sz w:val="24"/>
        </w:rPr>
      </w:pPr>
      <w:r>
        <w:rPr>
          <w:b/>
          <w:i/>
          <w:color w:val="282828"/>
          <w:sz w:val="24"/>
        </w:rPr>
        <w:t>Podmienky</w:t>
      </w:r>
      <w:r>
        <w:rPr>
          <w:b/>
          <w:i/>
          <w:color w:val="282828"/>
          <w:spacing w:val="-4"/>
          <w:sz w:val="24"/>
        </w:rPr>
        <w:t xml:space="preserve"> </w:t>
      </w:r>
      <w:r>
        <w:rPr>
          <w:b/>
          <w:i/>
          <w:color w:val="282828"/>
          <w:sz w:val="24"/>
        </w:rPr>
        <w:t>zaobchádzania</w:t>
      </w:r>
      <w:r>
        <w:rPr>
          <w:b/>
          <w:i/>
          <w:color w:val="282828"/>
          <w:spacing w:val="-2"/>
          <w:sz w:val="24"/>
        </w:rPr>
        <w:t xml:space="preserve"> </w:t>
      </w:r>
      <w:r>
        <w:rPr>
          <w:b/>
          <w:i/>
          <w:color w:val="282828"/>
          <w:sz w:val="24"/>
        </w:rPr>
        <w:t>s</w:t>
      </w:r>
      <w:r>
        <w:rPr>
          <w:b/>
          <w:i/>
          <w:color w:val="282828"/>
          <w:spacing w:val="-2"/>
          <w:sz w:val="24"/>
        </w:rPr>
        <w:t xml:space="preserve"> </w:t>
      </w:r>
      <w:r>
        <w:rPr>
          <w:b/>
          <w:i/>
          <w:color w:val="282828"/>
          <w:sz w:val="24"/>
        </w:rPr>
        <w:t>majetkom</w:t>
      </w:r>
      <w:r>
        <w:rPr>
          <w:b/>
          <w:i/>
          <w:color w:val="282828"/>
          <w:spacing w:val="-2"/>
          <w:sz w:val="24"/>
        </w:rPr>
        <w:t xml:space="preserve"> </w:t>
      </w:r>
      <w:r>
        <w:rPr>
          <w:b/>
          <w:i/>
          <w:color w:val="282828"/>
          <w:sz w:val="24"/>
        </w:rPr>
        <w:t>materskej</w:t>
      </w:r>
      <w:r>
        <w:rPr>
          <w:b/>
          <w:i/>
          <w:color w:val="282828"/>
          <w:spacing w:val="-3"/>
          <w:sz w:val="24"/>
        </w:rPr>
        <w:t xml:space="preserve"> </w:t>
      </w:r>
      <w:r>
        <w:rPr>
          <w:b/>
          <w:i/>
          <w:color w:val="282828"/>
          <w:spacing w:val="-2"/>
          <w:sz w:val="24"/>
        </w:rPr>
        <w:t>školy</w:t>
      </w:r>
    </w:p>
    <w:p w:rsidR="00D8127B" w:rsidRDefault="00D8127B" w:rsidP="00D8127B">
      <w:pPr>
        <w:pStyle w:val="Odsekzoznamu"/>
        <w:numPr>
          <w:ilvl w:val="0"/>
          <w:numId w:val="41"/>
        </w:numPr>
        <w:tabs>
          <w:tab w:val="left" w:pos="726"/>
        </w:tabs>
        <w:spacing w:before="140"/>
        <w:ind w:right="171" w:firstLine="0"/>
        <w:rPr>
          <w:i/>
          <w:sz w:val="24"/>
        </w:rPr>
      </w:pPr>
      <w:r>
        <w:rPr>
          <w:i/>
          <w:color w:val="282828"/>
          <w:sz w:val="24"/>
        </w:rPr>
        <w:t>Pri každom svojvoľnom poškodení alebo zničení majetku materskej školy je škola oprávnená požadovať úhradu od zákonného zástupcu dieťaťa, ktoré poškodenie spôsobilo. Uvedené sa vzťahuje aj na splnomocnenú osobu, ktorá prichádza do materskej školy pre dieťa.</w:t>
      </w:r>
    </w:p>
    <w:p w:rsidR="00D8127B" w:rsidRDefault="00D8127B" w:rsidP="00D8127B">
      <w:pPr>
        <w:pStyle w:val="Odsekzoznamu"/>
        <w:numPr>
          <w:ilvl w:val="0"/>
          <w:numId w:val="41"/>
        </w:numPr>
        <w:tabs>
          <w:tab w:val="left" w:pos="740"/>
        </w:tabs>
        <w:spacing w:before="144"/>
        <w:ind w:right="173" w:firstLine="0"/>
        <w:rPr>
          <w:i/>
          <w:sz w:val="24"/>
        </w:rPr>
      </w:pPr>
      <w:r>
        <w:rPr>
          <w:i/>
          <w:color w:val="282828"/>
          <w:sz w:val="24"/>
        </w:rPr>
        <w:t>Pokiaľ škoda vznikla nedostatočným dozorom učiteľky nad dieťaťom, náhrada škody sa od zákonných zástupcov dieťaťa nebude požadovať.</w:t>
      </w:r>
    </w:p>
    <w:p w:rsidR="00D8127B" w:rsidRDefault="00D8127B" w:rsidP="00D8127B">
      <w:pPr>
        <w:pStyle w:val="Odsekzoznamu"/>
        <w:numPr>
          <w:ilvl w:val="0"/>
          <w:numId w:val="41"/>
        </w:numPr>
        <w:tabs>
          <w:tab w:val="left" w:pos="748"/>
        </w:tabs>
        <w:spacing w:before="144"/>
        <w:ind w:right="171" w:firstLine="0"/>
        <w:rPr>
          <w:i/>
          <w:sz w:val="24"/>
        </w:rPr>
      </w:pPr>
      <w:r>
        <w:rPr>
          <w:i/>
          <w:color w:val="282828"/>
          <w:sz w:val="24"/>
        </w:rPr>
        <w:t>V priestoroch materskej školy je bez sprievodu zamestnanca materskej školy akýkoľvek pohyb cudzej osoby prísne zakázaný.</w:t>
      </w:r>
    </w:p>
    <w:p w:rsidR="00D8127B" w:rsidRDefault="00D8127B" w:rsidP="00D8127B">
      <w:pPr>
        <w:pStyle w:val="Odsekzoznamu"/>
        <w:numPr>
          <w:ilvl w:val="0"/>
          <w:numId w:val="41"/>
        </w:numPr>
        <w:tabs>
          <w:tab w:val="left" w:pos="722"/>
        </w:tabs>
        <w:spacing w:before="144"/>
        <w:ind w:left="722" w:hanging="240"/>
        <w:rPr>
          <w:i/>
          <w:sz w:val="24"/>
        </w:rPr>
      </w:pPr>
      <w:r>
        <w:rPr>
          <w:i/>
          <w:color w:val="282828"/>
          <w:sz w:val="24"/>
        </w:rPr>
        <w:t>Vetranie</w:t>
      </w:r>
      <w:r>
        <w:rPr>
          <w:i/>
          <w:color w:val="282828"/>
          <w:spacing w:val="-1"/>
          <w:sz w:val="24"/>
        </w:rPr>
        <w:t xml:space="preserve"> </w:t>
      </w:r>
      <w:r>
        <w:rPr>
          <w:i/>
          <w:color w:val="282828"/>
          <w:sz w:val="24"/>
        </w:rPr>
        <w:t>miestností</w:t>
      </w:r>
      <w:r>
        <w:rPr>
          <w:i/>
          <w:color w:val="282828"/>
          <w:spacing w:val="-1"/>
          <w:sz w:val="24"/>
        </w:rPr>
        <w:t xml:space="preserve"> </w:t>
      </w:r>
      <w:r>
        <w:rPr>
          <w:i/>
          <w:color w:val="282828"/>
          <w:sz w:val="24"/>
        </w:rPr>
        <w:t>sa</w:t>
      </w:r>
      <w:r>
        <w:rPr>
          <w:i/>
          <w:color w:val="282828"/>
          <w:spacing w:val="-1"/>
          <w:sz w:val="24"/>
        </w:rPr>
        <w:t xml:space="preserve"> </w:t>
      </w:r>
      <w:r>
        <w:rPr>
          <w:i/>
          <w:color w:val="282828"/>
          <w:sz w:val="24"/>
        </w:rPr>
        <w:t>uskutočňuje</w:t>
      </w:r>
      <w:r>
        <w:rPr>
          <w:i/>
          <w:color w:val="282828"/>
          <w:spacing w:val="-2"/>
          <w:sz w:val="24"/>
        </w:rPr>
        <w:t xml:space="preserve"> </w:t>
      </w:r>
      <w:r>
        <w:rPr>
          <w:i/>
          <w:color w:val="282828"/>
          <w:sz w:val="24"/>
        </w:rPr>
        <w:t>len</w:t>
      </w:r>
      <w:r>
        <w:rPr>
          <w:i/>
          <w:color w:val="282828"/>
          <w:spacing w:val="-1"/>
          <w:sz w:val="24"/>
        </w:rPr>
        <w:t xml:space="preserve"> </w:t>
      </w:r>
      <w:r>
        <w:rPr>
          <w:i/>
          <w:color w:val="282828"/>
          <w:sz w:val="24"/>
        </w:rPr>
        <w:t>v</w:t>
      </w:r>
      <w:r>
        <w:rPr>
          <w:i/>
          <w:color w:val="282828"/>
          <w:spacing w:val="-3"/>
          <w:sz w:val="24"/>
        </w:rPr>
        <w:t xml:space="preserve"> </w:t>
      </w:r>
      <w:r>
        <w:rPr>
          <w:i/>
          <w:color w:val="282828"/>
          <w:sz w:val="24"/>
        </w:rPr>
        <w:t>prítomnosti</w:t>
      </w:r>
      <w:r>
        <w:rPr>
          <w:i/>
          <w:color w:val="282828"/>
          <w:spacing w:val="-1"/>
          <w:sz w:val="24"/>
        </w:rPr>
        <w:t xml:space="preserve"> </w:t>
      </w:r>
      <w:r>
        <w:rPr>
          <w:i/>
          <w:color w:val="282828"/>
          <w:sz w:val="24"/>
        </w:rPr>
        <w:t>zamestnanca</w:t>
      </w:r>
      <w:r>
        <w:rPr>
          <w:i/>
          <w:color w:val="282828"/>
          <w:spacing w:val="-1"/>
          <w:sz w:val="24"/>
        </w:rPr>
        <w:t xml:space="preserve"> </w:t>
      </w:r>
      <w:r>
        <w:rPr>
          <w:i/>
          <w:color w:val="282828"/>
          <w:sz w:val="24"/>
        </w:rPr>
        <w:t xml:space="preserve">materskej </w:t>
      </w:r>
      <w:r>
        <w:rPr>
          <w:i/>
          <w:color w:val="282828"/>
          <w:spacing w:val="-2"/>
          <w:sz w:val="24"/>
        </w:rPr>
        <w:t>školy.</w:t>
      </w:r>
    </w:p>
    <w:p w:rsidR="00D8127B" w:rsidRDefault="00D8127B" w:rsidP="00D8127B">
      <w:pPr>
        <w:pStyle w:val="Odsekzoznamu"/>
        <w:numPr>
          <w:ilvl w:val="0"/>
          <w:numId w:val="41"/>
        </w:numPr>
        <w:tabs>
          <w:tab w:val="left" w:pos="784"/>
        </w:tabs>
        <w:spacing w:before="144"/>
        <w:ind w:right="170" w:firstLine="0"/>
        <w:rPr>
          <w:i/>
          <w:sz w:val="24"/>
        </w:rPr>
      </w:pPr>
      <w:r>
        <w:rPr>
          <w:i/>
          <w:color w:val="282828"/>
          <w:sz w:val="24"/>
        </w:rPr>
        <w:t>Pri odchode z triedy je učiteľka povinná prekontrolovať uzatvorenie okien, dverí. Popoludní, po skončení prevádzky v triede je učiteľka povinná odložiť didaktickú techniku na uzamykateľné miesto a skontrolovať uzatvorenie okien.</w:t>
      </w:r>
    </w:p>
    <w:p w:rsidR="00D8127B" w:rsidRDefault="00D8127B" w:rsidP="00D8127B">
      <w:pPr>
        <w:pStyle w:val="Odsekzoznamu"/>
        <w:numPr>
          <w:ilvl w:val="0"/>
          <w:numId w:val="41"/>
        </w:numPr>
        <w:tabs>
          <w:tab w:val="left" w:pos="844"/>
        </w:tabs>
        <w:spacing w:before="145"/>
        <w:ind w:right="172" w:firstLine="0"/>
        <w:rPr>
          <w:i/>
          <w:sz w:val="24"/>
        </w:rPr>
      </w:pPr>
      <w:r>
        <w:rPr>
          <w:i/>
          <w:color w:val="282828"/>
          <w:sz w:val="24"/>
        </w:rPr>
        <w:t>Jednotliví zamestnanci zodpovedajú za inventár v rozsahu uvedenom v dohode o hmotnej zodpovednosti, ktorá je so zamestnancom uzatvorená písomne. Ďalšie práva a povinnosti súvisiace s ochranou majetku si zamestnanci plnia v zmysle opisu pracovných činností.</w:t>
      </w:r>
    </w:p>
    <w:p w:rsidR="00D8127B" w:rsidRDefault="00D8127B" w:rsidP="00D8127B">
      <w:pPr>
        <w:pStyle w:val="Odsekzoznamu"/>
        <w:numPr>
          <w:ilvl w:val="0"/>
          <w:numId w:val="41"/>
        </w:numPr>
        <w:tabs>
          <w:tab w:val="left" w:pos="722"/>
        </w:tabs>
        <w:spacing w:before="144"/>
        <w:ind w:left="722" w:hanging="240"/>
        <w:rPr>
          <w:i/>
          <w:sz w:val="24"/>
        </w:rPr>
      </w:pPr>
      <w:r>
        <w:rPr>
          <w:i/>
          <w:color w:val="282828"/>
          <w:sz w:val="24"/>
        </w:rPr>
        <w:t>Osobné</w:t>
      </w:r>
      <w:r>
        <w:rPr>
          <w:i/>
          <w:color w:val="282828"/>
          <w:spacing w:val="-4"/>
          <w:sz w:val="24"/>
        </w:rPr>
        <w:t xml:space="preserve"> </w:t>
      </w:r>
      <w:r>
        <w:rPr>
          <w:i/>
          <w:color w:val="282828"/>
          <w:sz w:val="24"/>
        </w:rPr>
        <w:t>veci</w:t>
      </w:r>
      <w:r>
        <w:rPr>
          <w:i/>
          <w:color w:val="282828"/>
          <w:spacing w:val="-1"/>
          <w:sz w:val="24"/>
        </w:rPr>
        <w:t xml:space="preserve"> </w:t>
      </w:r>
      <w:r>
        <w:rPr>
          <w:i/>
          <w:color w:val="282828"/>
          <w:sz w:val="24"/>
        </w:rPr>
        <w:t>si zamestnanci</w:t>
      </w:r>
      <w:r>
        <w:rPr>
          <w:i/>
          <w:color w:val="282828"/>
          <w:spacing w:val="-1"/>
          <w:sz w:val="24"/>
        </w:rPr>
        <w:t xml:space="preserve"> </w:t>
      </w:r>
      <w:r>
        <w:rPr>
          <w:i/>
          <w:color w:val="282828"/>
          <w:sz w:val="24"/>
        </w:rPr>
        <w:t>materskej</w:t>
      </w:r>
      <w:r>
        <w:rPr>
          <w:i/>
          <w:color w:val="282828"/>
          <w:spacing w:val="-1"/>
          <w:sz w:val="24"/>
        </w:rPr>
        <w:t xml:space="preserve"> </w:t>
      </w:r>
      <w:r>
        <w:rPr>
          <w:i/>
          <w:color w:val="282828"/>
          <w:sz w:val="24"/>
        </w:rPr>
        <w:t>školy</w:t>
      </w:r>
      <w:r>
        <w:rPr>
          <w:i/>
          <w:color w:val="282828"/>
          <w:spacing w:val="-2"/>
          <w:sz w:val="24"/>
        </w:rPr>
        <w:t xml:space="preserve"> </w:t>
      </w:r>
      <w:r>
        <w:rPr>
          <w:i/>
          <w:color w:val="282828"/>
          <w:sz w:val="24"/>
        </w:rPr>
        <w:t>odkladajú</w:t>
      </w:r>
      <w:r>
        <w:rPr>
          <w:i/>
          <w:color w:val="282828"/>
          <w:spacing w:val="-1"/>
          <w:sz w:val="24"/>
        </w:rPr>
        <w:t xml:space="preserve"> </w:t>
      </w:r>
      <w:r>
        <w:rPr>
          <w:i/>
          <w:color w:val="282828"/>
          <w:sz w:val="24"/>
        </w:rPr>
        <w:t>na</w:t>
      </w:r>
      <w:r>
        <w:rPr>
          <w:i/>
          <w:color w:val="282828"/>
          <w:spacing w:val="-1"/>
          <w:sz w:val="24"/>
        </w:rPr>
        <w:t xml:space="preserve"> </w:t>
      </w:r>
      <w:r>
        <w:rPr>
          <w:i/>
          <w:color w:val="282828"/>
          <w:sz w:val="24"/>
        </w:rPr>
        <w:t>určené</w:t>
      </w:r>
      <w:r>
        <w:rPr>
          <w:i/>
          <w:color w:val="282828"/>
          <w:spacing w:val="-2"/>
          <w:sz w:val="24"/>
        </w:rPr>
        <w:t xml:space="preserve"> </w:t>
      </w:r>
      <w:r>
        <w:rPr>
          <w:i/>
          <w:color w:val="282828"/>
          <w:sz w:val="24"/>
        </w:rPr>
        <w:t xml:space="preserve">uzamykateľné </w:t>
      </w:r>
      <w:r>
        <w:rPr>
          <w:i/>
          <w:color w:val="282828"/>
          <w:spacing w:val="-2"/>
          <w:sz w:val="24"/>
        </w:rPr>
        <w:t>miesto.</w:t>
      </w:r>
    </w:p>
    <w:p w:rsidR="00D8127B" w:rsidRPr="00F92240" w:rsidRDefault="00D8127B" w:rsidP="00D8127B">
      <w:pPr>
        <w:pStyle w:val="Odsekzoznamu"/>
        <w:ind w:left="0" w:firstLine="0"/>
        <w:rPr>
          <w:i/>
          <w:sz w:val="24"/>
        </w:rPr>
      </w:pPr>
      <w:r>
        <w:rPr>
          <w:i/>
          <w:color w:val="282828"/>
          <w:sz w:val="24"/>
        </w:rPr>
        <w:t>Za</w:t>
      </w:r>
      <w:r>
        <w:rPr>
          <w:i/>
          <w:color w:val="282828"/>
          <w:spacing w:val="-1"/>
          <w:sz w:val="24"/>
        </w:rPr>
        <w:t xml:space="preserve"> </w:t>
      </w:r>
      <w:r>
        <w:rPr>
          <w:i/>
          <w:color w:val="282828"/>
          <w:sz w:val="24"/>
        </w:rPr>
        <w:t>predmety</w:t>
      </w:r>
      <w:r>
        <w:rPr>
          <w:i/>
          <w:color w:val="282828"/>
          <w:spacing w:val="-1"/>
          <w:sz w:val="24"/>
        </w:rPr>
        <w:t xml:space="preserve"> </w:t>
      </w:r>
      <w:r>
        <w:rPr>
          <w:i/>
          <w:color w:val="282828"/>
          <w:sz w:val="24"/>
        </w:rPr>
        <w:t>a hračky,</w:t>
      </w:r>
      <w:r>
        <w:rPr>
          <w:i/>
          <w:color w:val="282828"/>
          <w:spacing w:val="1"/>
          <w:sz w:val="24"/>
        </w:rPr>
        <w:t xml:space="preserve"> </w:t>
      </w:r>
      <w:r>
        <w:rPr>
          <w:i/>
          <w:color w:val="282828"/>
          <w:sz w:val="24"/>
        </w:rPr>
        <w:t>ktoré si</w:t>
      </w:r>
      <w:r>
        <w:rPr>
          <w:i/>
          <w:color w:val="282828"/>
          <w:spacing w:val="-1"/>
          <w:sz w:val="24"/>
        </w:rPr>
        <w:t xml:space="preserve"> </w:t>
      </w:r>
      <w:r>
        <w:rPr>
          <w:i/>
          <w:color w:val="282828"/>
          <w:sz w:val="24"/>
        </w:rPr>
        <w:t>dieťa do</w:t>
      </w:r>
      <w:r>
        <w:rPr>
          <w:i/>
          <w:color w:val="282828"/>
          <w:spacing w:val="-1"/>
          <w:sz w:val="24"/>
        </w:rPr>
        <w:t xml:space="preserve"> </w:t>
      </w:r>
      <w:r>
        <w:rPr>
          <w:i/>
          <w:color w:val="282828"/>
          <w:sz w:val="24"/>
        </w:rPr>
        <w:t>MŠ donesie,</w:t>
      </w:r>
      <w:r>
        <w:rPr>
          <w:i/>
          <w:color w:val="282828"/>
          <w:spacing w:val="-1"/>
          <w:sz w:val="24"/>
        </w:rPr>
        <w:t xml:space="preserve"> </w:t>
      </w:r>
      <w:r>
        <w:rPr>
          <w:i/>
          <w:color w:val="282828"/>
          <w:sz w:val="24"/>
        </w:rPr>
        <w:t>MŠ</w:t>
      </w:r>
      <w:r>
        <w:rPr>
          <w:i/>
          <w:color w:val="282828"/>
          <w:spacing w:val="-1"/>
          <w:sz w:val="24"/>
        </w:rPr>
        <w:t xml:space="preserve"> </w:t>
      </w:r>
      <w:r>
        <w:rPr>
          <w:i/>
          <w:color w:val="282828"/>
          <w:sz w:val="24"/>
        </w:rPr>
        <w:t>nie</w:t>
      </w:r>
      <w:r>
        <w:rPr>
          <w:i/>
          <w:color w:val="282828"/>
          <w:spacing w:val="-1"/>
          <w:sz w:val="24"/>
        </w:rPr>
        <w:t xml:space="preserve"> </w:t>
      </w:r>
      <w:r>
        <w:rPr>
          <w:i/>
          <w:color w:val="282828"/>
          <w:sz w:val="24"/>
        </w:rPr>
        <w:t>je</w:t>
      </w:r>
      <w:r>
        <w:rPr>
          <w:i/>
          <w:color w:val="282828"/>
          <w:spacing w:val="-1"/>
          <w:sz w:val="24"/>
        </w:rPr>
        <w:t xml:space="preserve"> </w:t>
      </w:r>
      <w:r>
        <w:rPr>
          <w:i/>
          <w:color w:val="282828"/>
          <w:spacing w:val="-2"/>
          <w:sz w:val="24"/>
        </w:rPr>
        <w:t>zodpovedná</w:t>
      </w:r>
    </w:p>
    <w:p w:rsidR="00F92240" w:rsidRDefault="00F92240" w:rsidP="00F92240">
      <w:pPr>
        <w:pStyle w:val="TableParagraph"/>
        <w:ind w:left="0"/>
        <w:jc w:val="both"/>
        <w:rPr>
          <w:b/>
          <w:i/>
          <w:sz w:val="32"/>
        </w:rPr>
      </w:pPr>
    </w:p>
    <w:p w:rsidR="00D8127B" w:rsidRDefault="00D8127B" w:rsidP="00D8127B">
      <w:pPr>
        <w:pStyle w:val="Nadpis1"/>
        <w:spacing w:before="149"/>
        <w:ind w:left="679" w:right="372"/>
        <w:jc w:val="center"/>
      </w:pPr>
      <w:r>
        <w:rPr>
          <w:color w:val="282828"/>
        </w:rPr>
        <w:t>Článok</w:t>
      </w:r>
      <w:r>
        <w:rPr>
          <w:color w:val="282828"/>
          <w:spacing w:val="-1"/>
        </w:rPr>
        <w:t xml:space="preserve"> </w:t>
      </w:r>
      <w:r>
        <w:rPr>
          <w:color w:val="282828"/>
          <w:spacing w:val="-5"/>
        </w:rPr>
        <w:t>VI</w:t>
      </w:r>
    </w:p>
    <w:p w:rsidR="00D8127B" w:rsidRDefault="00D8127B" w:rsidP="00D8127B">
      <w:pPr>
        <w:spacing w:before="144"/>
        <w:ind w:left="686" w:right="372"/>
        <w:jc w:val="center"/>
        <w:rPr>
          <w:b/>
          <w:i/>
          <w:sz w:val="24"/>
        </w:rPr>
      </w:pPr>
      <w:r>
        <w:rPr>
          <w:b/>
          <w:i/>
          <w:color w:val="282828"/>
          <w:sz w:val="24"/>
        </w:rPr>
        <w:t>Zásady</w:t>
      </w:r>
      <w:r>
        <w:rPr>
          <w:b/>
          <w:i/>
          <w:color w:val="282828"/>
          <w:spacing w:val="-4"/>
          <w:sz w:val="24"/>
        </w:rPr>
        <w:t xml:space="preserve"> </w:t>
      </w:r>
      <w:r>
        <w:rPr>
          <w:b/>
          <w:i/>
          <w:color w:val="282828"/>
          <w:sz w:val="24"/>
        </w:rPr>
        <w:t>ochrany</w:t>
      </w:r>
      <w:r>
        <w:rPr>
          <w:b/>
          <w:i/>
          <w:color w:val="282828"/>
          <w:spacing w:val="-3"/>
          <w:sz w:val="24"/>
        </w:rPr>
        <w:t xml:space="preserve"> </w:t>
      </w:r>
      <w:r>
        <w:rPr>
          <w:b/>
          <w:i/>
          <w:color w:val="282828"/>
          <w:sz w:val="24"/>
        </w:rPr>
        <w:t xml:space="preserve">osobných </w:t>
      </w:r>
      <w:r>
        <w:rPr>
          <w:b/>
          <w:i/>
          <w:color w:val="282828"/>
          <w:spacing w:val="-2"/>
          <w:sz w:val="24"/>
        </w:rPr>
        <w:t>údajov</w:t>
      </w:r>
    </w:p>
    <w:p w:rsidR="00D8127B" w:rsidRDefault="00D8127B" w:rsidP="00D8127B">
      <w:pPr>
        <w:pStyle w:val="Odsekzoznamu"/>
        <w:numPr>
          <w:ilvl w:val="0"/>
          <w:numId w:val="42"/>
        </w:numPr>
        <w:tabs>
          <w:tab w:val="left" w:pos="765"/>
        </w:tabs>
        <w:spacing w:before="139"/>
        <w:ind w:right="168"/>
        <w:rPr>
          <w:i/>
          <w:sz w:val="24"/>
        </w:rPr>
      </w:pPr>
      <w:r>
        <w:rPr>
          <w:i/>
          <w:color w:val="282828"/>
          <w:sz w:val="24"/>
        </w:rPr>
        <w:t>Osobné</w:t>
      </w:r>
      <w:r>
        <w:rPr>
          <w:i/>
          <w:color w:val="282828"/>
          <w:spacing w:val="40"/>
          <w:sz w:val="24"/>
        </w:rPr>
        <w:t xml:space="preserve"> </w:t>
      </w:r>
      <w:r>
        <w:rPr>
          <w:i/>
          <w:color w:val="282828"/>
          <w:sz w:val="24"/>
        </w:rPr>
        <w:t>údaje,</w:t>
      </w:r>
      <w:r>
        <w:rPr>
          <w:i/>
          <w:color w:val="282828"/>
          <w:spacing w:val="40"/>
          <w:sz w:val="24"/>
        </w:rPr>
        <w:t xml:space="preserve"> </w:t>
      </w:r>
      <w:r>
        <w:rPr>
          <w:i/>
          <w:color w:val="282828"/>
          <w:sz w:val="24"/>
        </w:rPr>
        <w:t>kontaktné</w:t>
      </w:r>
      <w:r>
        <w:rPr>
          <w:i/>
          <w:color w:val="282828"/>
          <w:spacing w:val="40"/>
          <w:sz w:val="24"/>
        </w:rPr>
        <w:t xml:space="preserve"> </w:t>
      </w:r>
      <w:r>
        <w:rPr>
          <w:i/>
          <w:color w:val="282828"/>
          <w:sz w:val="24"/>
        </w:rPr>
        <w:t>údaje</w:t>
      </w:r>
      <w:r>
        <w:rPr>
          <w:i/>
          <w:color w:val="282828"/>
          <w:spacing w:val="40"/>
          <w:sz w:val="24"/>
        </w:rPr>
        <w:t xml:space="preserve"> </w:t>
      </w:r>
      <w:r>
        <w:rPr>
          <w:i/>
          <w:color w:val="282828"/>
          <w:sz w:val="24"/>
        </w:rPr>
        <w:t>detí</w:t>
      </w:r>
      <w:r>
        <w:rPr>
          <w:i/>
          <w:color w:val="282828"/>
          <w:spacing w:val="40"/>
          <w:sz w:val="24"/>
        </w:rPr>
        <w:t xml:space="preserve"> </w:t>
      </w:r>
      <w:r>
        <w:rPr>
          <w:i/>
          <w:color w:val="282828"/>
          <w:sz w:val="24"/>
        </w:rPr>
        <w:t>a ich</w:t>
      </w:r>
      <w:r>
        <w:rPr>
          <w:i/>
          <w:color w:val="282828"/>
          <w:spacing w:val="40"/>
          <w:sz w:val="24"/>
        </w:rPr>
        <w:t xml:space="preserve"> </w:t>
      </w:r>
      <w:r>
        <w:rPr>
          <w:i/>
          <w:color w:val="282828"/>
          <w:sz w:val="24"/>
        </w:rPr>
        <w:t>zákonných</w:t>
      </w:r>
      <w:r>
        <w:rPr>
          <w:i/>
          <w:color w:val="282828"/>
          <w:spacing w:val="40"/>
          <w:sz w:val="24"/>
        </w:rPr>
        <w:t xml:space="preserve"> </w:t>
      </w:r>
      <w:r>
        <w:rPr>
          <w:i/>
          <w:color w:val="282828"/>
          <w:sz w:val="24"/>
        </w:rPr>
        <w:t>zástupcov,</w:t>
      </w:r>
      <w:r>
        <w:rPr>
          <w:i/>
          <w:color w:val="282828"/>
          <w:spacing w:val="40"/>
          <w:sz w:val="24"/>
        </w:rPr>
        <w:t xml:space="preserve"> </w:t>
      </w:r>
      <w:r>
        <w:rPr>
          <w:i/>
          <w:color w:val="282828"/>
          <w:sz w:val="24"/>
        </w:rPr>
        <w:t>ktoré</w:t>
      </w:r>
      <w:r>
        <w:rPr>
          <w:i/>
          <w:color w:val="282828"/>
          <w:spacing w:val="40"/>
          <w:sz w:val="24"/>
        </w:rPr>
        <w:t xml:space="preserve"> </w:t>
      </w:r>
      <w:r>
        <w:rPr>
          <w:i/>
          <w:color w:val="282828"/>
          <w:sz w:val="24"/>
        </w:rPr>
        <w:t>sú</w:t>
      </w:r>
      <w:r>
        <w:rPr>
          <w:i/>
          <w:color w:val="282828"/>
          <w:spacing w:val="40"/>
          <w:sz w:val="24"/>
        </w:rPr>
        <w:t xml:space="preserve"> </w:t>
      </w:r>
      <w:r>
        <w:rPr>
          <w:i/>
          <w:color w:val="282828"/>
          <w:sz w:val="24"/>
        </w:rPr>
        <w:t>využívané</w:t>
      </w:r>
      <w:r>
        <w:rPr>
          <w:i/>
          <w:color w:val="282828"/>
          <w:spacing w:val="40"/>
          <w:sz w:val="24"/>
        </w:rPr>
        <w:t xml:space="preserve"> </w:t>
      </w:r>
      <w:r>
        <w:rPr>
          <w:i/>
          <w:color w:val="282828"/>
          <w:sz w:val="24"/>
        </w:rPr>
        <w:t>a spracovávané v</w:t>
      </w:r>
      <w:r>
        <w:rPr>
          <w:i/>
          <w:color w:val="282828"/>
          <w:spacing w:val="-3"/>
          <w:sz w:val="24"/>
        </w:rPr>
        <w:t xml:space="preserve"> </w:t>
      </w:r>
      <w:r>
        <w:rPr>
          <w:i/>
          <w:color w:val="282828"/>
          <w:sz w:val="24"/>
        </w:rPr>
        <w:t>súlade so znením zákona č.18/2018</w:t>
      </w:r>
      <w:r>
        <w:rPr>
          <w:i/>
          <w:color w:val="282828"/>
          <w:spacing w:val="40"/>
          <w:sz w:val="24"/>
        </w:rPr>
        <w:t xml:space="preserve"> </w:t>
      </w:r>
      <w:r>
        <w:rPr>
          <w:i/>
          <w:color w:val="282828"/>
          <w:sz w:val="24"/>
        </w:rPr>
        <w:t>Z. z. Zákon o</w:t>
      </w:r>
      <w:r>
        <w:rPr>
          <w:i/>
          <w:color w:val="282828"/>
          <w:spacing w:val="-2"/>
          <w:sz w:val="24"/>
        </w:rPr>
        <w:t xml:space="preserve"> </w:t>
      </w:r>
      <w:r>
        <w:rPr>
          <w:i/>
          <w:color w:val="282828"/>
          <w:sz w:val="24"/>
        </w:rPr>
        <w:t>ochrane osobných údajov a</w:t>
      </w:r>
      <w:r>
        <w:rPr>
          <w:i/>
          <w:color w:val="282828"/>
          <w:spacing w:val="-2"/>
          <w:sz w:val="24"/>
        </w:rPr>
        <w:t xml:space="preserve"> </w:t>
      </w:r>
      <w:r>
        <w:rPr>
          <w:i/>
          <w:color w:val="282828"/>
          <w:sz w:val="24"/>
        </w:rPr>
        <w:t>o</w:t>
      </w:r>
      <w:r>
        <w:rPr>
          <w:i/>
          <w:color w:val="282828"/>
          <w:spacing w:val="-2"/>
          <w:sz w:val="24"/>
        </w:rPr>
        <w:t xml:space="preserve"> </w:t>
      </w:r>
      <w:r>
        <w:rPr>
          <w:i/>
          <w:color w:val="282828"/>
          <w:sz w:val="24"/>
        </w:rPr>
        <w:t>zmene a</w:t>
      </w:r>
      <w:r>
        <w:rPr>
          <w:i/>
          <w:color w:val="282828"/>
          <w:spacing w:val="-2"/>
          <w:sz w:val="24"/>
        </w:rPr>
        <w:t xml:space="preserve"> </w:t>
      </w:r>
      <w:r>
        <w:rPr>
          <w:i/>
          <w:color w:val="282828"/>
          <w:sz w:val="24"/>
        </w:rPr>
        <w:t>doplnení niektorých zákonov v znení neskorších predpisov.</w:t>
      </w:r>
    </w:p>
    <w:p w:rsidR="00D8127B" w:rsidRDefault="00D8127B" w:rsidP="00D8127B">
      <w:pPr>
        <w:pStyle w:val="Odsekzoznamu"/>
        <w:numPr>
          <w:ilvl w:val="0"/>
          <w:numId w:val="42"/>
        </w:numPr>
        <w:tabs>
          <w:tab w:val="left" w:pos="765"/>
        </w:tabs>
        <w:spacing w:before="1"/>
        <w:ind w:right="167"/>
        <w:rPr>
          <w:i/>
          <w:sz w:val="24"/>
        </w:rPr>
      </w:pPr>
      <w:r>
        <w:rPr>
          <w:i/>
          <w:color w:val="282828"/>
          <w:sz w:val="24"/>
        </w:rPr>
        <w:t>Pedagogickí a</w:t>
      </w:r>
      <w:r>
        <w:rPr>
          <w:i/>
          <w:color w:val="282828"/>
          <w:spacing w:val="-2"/>
          <w:sz w:val="24"/>
        </w:rPr>
        <w:t xml:space="preserve"> </w:t>
      </w:r>
      <w:r>
        <w:rPr>
          <w:i/>
          <w:color w:val="282828"/>
          <w:sz w:val="24"/>
        </w:rPr>
        <w:t>nepedagogickí zamestnanci sa riadia pokynmi zriaďovateľa a s</w:t>
      </w:r>
      <w:r>
        <w:rPr>
          <w:i/>
          <w:color w:val="282828"/>
          <w:spacing w:val="-2"/>
          <w:sz w:val="24"/>
        </w:rPr>
        <w:t xml:space="preserve"> </w:t>
      </w:r>
      <w:r>
        <w:rPr>
          <w:i/>
          <w:color w:val="282828"/>
          <w:sz w:val="24"/>
        </w:rPr>
        <w:t>osobnými údajmi narábajú v rozsahu vymedzených kompetencií podľa pracovného zaradenia</w:t>
      </w:r>
      <w:r>
        <w:rPr>
          <w:i/>
          <w:color w:val="282828"/>
          <w:spacing w:val="40"/>
          <w:sz w:val="24"/>
        </w:rPr>
        <w:t xml:space="preserve"> </w:t>
      </w:r>
      <w:r>
        <w:rPr>
          <w:i/>
          <w:color w:val="282828"/>
          <w:sz w:val="24"/>
        </w:rPr>
        <w:t>a pracovnej náplne.</w:t>
      </w:r>
    </w:p>
    <w:p w:rsidR="00D8127B" w:rsidRPr="00D8127B" w:rsidRDefault="00D8127B" w:rsidP="00D8127B">
      <w:pPr>
        <w:pStyle w:val="Odsekzoznamu"/>
        <w:numPr>
          <w:ilvl w:val="0"/>
          <w:numId w:val="42"/>
        </w:numPr>
        <w:tabs>
          <w:tab w:val="left" w:pos="765"/>
        </w:tabs>
        <w:ind w:right="167"/>
        <w:rPr>
          <w:i/>
          <w:sz w:val="24"/>
        </w:rPr>
      </w:pPr>
      <w:r>
        <w:rPr>
          <w:i/>
          <w:color w:val="282828"/>
          <w:sz w:val="24"/>
        </w:rPr>
        <w:t>Všetky</w:t>
      </w:r>
      <w:r>
        <w:rPr>
          <w:i/>
          <w:color w:val="282828"/>
          <w:spacing w:val="33"/>
          <w:sz w:val="24"/>
        </w:rPr>
        <w:t xml:space="preserve"> </w:t>
      </w:r>
      <w:r>
        <w:rPr>
          <w:i/>
          <w:color w:val="282828"/>
          <w:sz w:val="24"/>
        </w:rPr>
        <w:t>materiály</w:t>
      </w:r>
      <w:r>
        <w:rPr>
          <w:i/>
          <w:color w:val="282828"/>
          <w:spacing w:val="34"/>
          <w:sz w:val="24"/>
        </w:rPr>
        <w:t xml:space="preserve"> </w:t>
      </w:r>
      <w:r>
        <w:rPr>
          <w:i/>
          <w:color w:val="282828"/>
          <w:sz w:val="24"/>
        </w:rPr>
        <w:t>o</w:t>
      </w:r>
      <w:r>
        <w:rPr>
          <w:i/>
          <w:color w:val="282828"/>
          <w:spacing w:val="-2"/>
          <w:sz w:val="24"/>
        </w:rPr>
        <w:t xml:space="preserve"> </w:t>
      </w:r>
      <w:r>
        <w:rPr>
          <w:i/>
          <w:color w:val="282828"/>
          <w:sz w:val="24"/>
        </w:rPr>
        <w:t>deťoch</w:t>
      </w:r>
      <w:r>
        <w:rPr>
          <w:i/>
          <w:color w:val="282828"/>
          <w:spacing w:val="35"/>
          <w:sz w:val="24"/>
        </w:rPr>
        <w:t xml:space="preserve"> </w:t>
      </w:r>
      <w:r>
        <w:rPr>
          <w:i/>
          <w:color w:val="282828"/>
          <w:sz w:val="24"/>
        </w:rPr>
        <w:t>a</w:t>
      </w:r>
      <w:r>
        <w:rPr>
          <w:i/>
          <w:color w:val="282828"/>
          <w:spacing w:val="-1"/>
          <w:sz w:val="24"/>
        </w:rPr>
        <w:t xml:space="preserve"> </w:t>
      </w:r>
      <w:r>
        <w:rPr>
          <w:i/>
          <w:color w:val="282828"/>
          <w:sz w:val="24"/>
        </w:rPr>
        <w:t>ich</w:t>
      </w:r>
      <w:r>
        <w:rPr>
          <w:i/>
          <w:color w:val="282828"/>
          <w:spacing w:val="34"/>
          <w:sz w:val="24"/>
        </w:rPr>
        <w:t xml:space="preserve"> </w:t>
      </w:r>
      <w:r>
        <w:rPr>
          <w:i/>
          <w:color w:val="282828"/>
          <w:sz w:val="24"/>
        </w:rPr>
        <w:t>zákonných</w:t>
      </w:r>
      <w:r>
        <w:rPr>
          <w:i/>
          <w:color w:val="282828"/>
          <w:spacing w:val="35"/>
          <w:sz w:val="24"/>
        </w:rPr>
        <w:t xml:space="preserve"> </w:t>
      </w:r>
      <w:r>
        <w:rPr>
          <w:i/>
          <w:color w:val="282828"/>
          <w:sz w:val="24"/>
        </w:rPr>
        <w:t>zástupcoch</w:t>
      </w:r>
      <w:r>
        <w:rPr>
          <w:i/>
          <w:color w:val="282828"/>
          <w:spacing w:val="35"/>
          <w:sz w:val="24"/>
        </w:rPr>
        <w:t xml:space="preserve"> </w:t>
      </w:r>
      <w:r>
        <w:rPr>
          <w:i/>
          <w:color w:val="282828"/>
          <w:sz w:val="24"/>
        </w:rPr>
        <w:t>sú</w:t>
      </w:r>
      <w:r>
        <w:rPr>
          <w:i/>
          <w:color w:val="282828"/>
          <w:spacing w:val="35"/>
          <w:sz w:val="24"/>
        </w:rPr>
        <w:t xml:space="preserve"> </w:t>
      </w:r>
      <w:r>
        <w:rPr>
          <w:i/>
          <w:color w:val="282828"/>
          <w:sz w:val="24"/>
        </w:rPr>
        <w:t>uložené</w:t>
      </w:r>
      <w:r>
        <w:rPr>
          <w:i/>
          <w:color w:val="282828"/>
          <w:spacing w:val="34"/>
          <w:sz w:val="24"/>
        </w:rPr>
        <w:t xml:space="preserve"> </w:t>
      </w:r>
      <w:r>
        <w:rPr>
          <w:i/>
          <w:color w:val="282828"/>
          <w:sz w:val="24"/>
        </w:rPr>
        <w:t>mimo</w:t>
      </w:r>
      <w:r>
        <w:rPr>
          <w:i/>
          <w:color w:val="282828"/>
          <w:spacing w:val="35"/>
          <w:sz w:val="24"/>
        </w:rPr>
        <w:t xml:space="preserve"> </w:t>
      </w:r>
      <w:r>
        <w:rPr>
          <w:i/>
          <w:color w:val="282828"/>
          <w:sz w:val="24"/>
        </w:rPr>
        <w:t>dosahu</w:t>
      </w:r>
      <w:r>
        <w:rPr>
          <w:i/>
          <w:color w:val="282828"/>
          <w:spacing w:val="35"/>
          <w:sz w:val="24"/>
        </w:rPr>
        <w:t xml:space="preserve"> </w:t>
      </w:r>
      <w:r>
        <w:rPr>
          <w:i/>
          <w:color w:val="282828"/>
          <w:sz w:val="24"/>
        </w:rPr>
        <w:t>nepovolaných</w:t>
      </w:r>
      <w:r>
        <w:rPr>
          <w:i/>
          <w:color w:val="282828"/>
          <w:spacing w:val="37"/>
          <w:sz w:val="24"/>
        </w:rPr>
        <w:t xml:space="preserve"> </w:t>
      </w:r>
      <w:r>
        <w:rPr>
          <w:i/>
          <w:color w:val="282828"/>
          <w:sz w:val="24"/>
        </w:rPr>
        <w:t>osôb a chránené pred ich zneužitím.</w:t>
      </w:r>
    </w:p>
    <w:p w:rsidR="00D8127B" w:rsidRPr="00D8127B" w:rsidRDefault="00D8127B" w:rsidP="00D8127B">
      <w:pPr>
        <w:tabs>
          <w:tab w:val="left" w:pos="765"/>
        </w:tabs>
        <w:ind w:right="167"/>
        <w:rPr>
          <w:i/>
          <w:sz w:val="24"/>
        </w:rPr>
      </w:pPr>
    </w:p>
    <w:p w:rsidR="00D8127B" w:rsidRDefault="00D8127B" w:rsidP="00D8127B">
      <w:pPr>
        <w:pStyle w:val="Nadpis1"/>
        <w:spacing w:before="148"/>
        <w:ind w:left="683" w:right="372"/>
        <w:jc w:val="center"/>
      </w:pPr>
      <w:r>
        <w:rPr>
          <w:color w:val="282828"/>
        </w:rPr>
        <w:t>Článok</w:t>
      </w:r>
      <w:r>
        <w:rPr>
          <w:color w:val="282828"/>
          <w:spacing w:val="-1"/>
        </w:rPr>
        <w:t xml:space="preserve"> </w:t>
      </w:r>
      <w:r>
        <w:rPr>
          <w:color w:val="282828"/>
          <w:spacing w:val="-5"/>
        </w:rPr>
        <w:t>VII</w:t>
      </w:r>
    </w:p>
    <w:p w:rsidR="00D8127B" w:rsidRDefault="00D8127B" w:rsidP="00D8127B">
      <w:pPr>
        <w:spacing w:before="144"/>
        <w:ind w:left="681" w:right="372"/>
        <w:jc w:val="center"/>
        <w:rPr>
          <w:b/>
          <w:i/>
          <w:sz w:val="24"/>
        </w:rPr>
      </w:pPr>
      <w:r>
        <w:rPr>
          <w:b/>
          <w:i/>
          <w:color w:val="282828"/>
          <w:sz w:val="24"/>
        </w:rPr>
        <w:t>Záverečné</w:t>
      </w:r>
      <w:r>
        <w:rPr>
          <w:b/>
          <w:i/>
          <w:color w:val="282828"/>
          <w:spacing w:val="-4"/>
          <w:sz w:val="24"/>
        </w:rPr>
        <w:t xml:space="preserve"> </w:t>
      </w:r>
      <w:r>
        <w:rPr>
          <w:b/>
          <w:i/>
          <w:color w:val="282828"/>
          <w:spacing w:val="-2"/>
          <w:sz w:val="24"/>
        </w:rPr>
        <w:t>ustanovenia</w:t>
      </w:r>
    </w:p>
    <w:p w:rsidR="00D8127B" w:rsidRDefault="00D8127B" w:rsidP="00D8127B">
      <w:pPr>
        <w:pStyle w:val="Odsekzoznamu"/>
        <w:numPr>
          <w:ilvl w:val="0"/>
          <w:numId w:val="43"/>
        </w:numPr>
        <w:tabs>
          <w:tab w:val="left" w:pos="722"/>
        </w:tabs>
        <w:spacing w:before="140"/>
        <w:rPr>
          <w:i/>
          <w:sz w:val="24"/>
        </w:rPr>
      </w:pPr>
      <w:r>
        <w:rPr>
          <w:i/>
          <w:color w:val="282828"/>
          <w:sz w:val="24"/>
        </w:rPr>
        <w:t>Školský</w:t>
      </w:r>
      <w:r>
        <w:rPr>
          <w:i/>
          <w:color w:val="282828"/>
          <w:spacing w:val="-5"/>
          <w:sz w:val="24"/>
        </w:rPr>
        <w:t xml:space="preserve"> </w:t>
      </w:r>
      <w:r>
        <w:rPr>
          <w:i/>
          <w:color w:val="282828"/>
          <w:sz w:val="24"/>
        </w:rPr>
        <w:t>poriadok</w:t>
      </w:r>
      <w:r>
        <w:rPr>
          <w:i/>
          <w:color w:val="282828"/>
          <w:spacing w:val="-2"/>
          <w:sz w:val="24"/>
        </w:rPr>
        <w:t xml:space="preserve"> </w:t>
      </w:r>
      <w:r>
        <w:rPr>
          <w:i/>
          <w:color w:val="282828"/>
          <w:sz w:val="24"/>
        </w:rPr>
        <w:t>je</w:t>
      </w:r>
      <w:r>
        <w:rPr>
          <w:i/>
          <w:color w:val="282828"/>
          <w:spacing w:val="-1"/>
          <w:sz w:val="24"/>
        </w:rPr>
        <w:t xml:space="preserve"> </w:t>
      </w:r>
      <w:r>
        <w:rPr>
          <w:i/>
          <w:color w:val="282828"/>
          <w:sz w:val="24"/>
        </w:rPr>
        <w:t>platný</w:t>
      </w:r>
      <w:r>
        <w:rPr>
          <w:i/>
          <w:color w:val="282828"/>
          <w:spacing w:val="-1"/>
          <w:sz w:val="24"/>
        </w:rPr>
        <w:t xml:space="preserve"> </w:t>
      </w:r>
      <w:r>
        <w:rPr>
          <w:i/>
          <w:color w:val="282828"/>
          <w:sz w:val="24"/>
        </w:rPr>
        <w:t>a</w:t>
      </w:r>
      <w:r>
        <w:rPr>
          <w:i/>
          <w:color w:val="282828"/>
          <w:spacing w:val="-1"/>
          <w:sz w:val="24"/>
        </w:rPr>
        <w:t xml:space="preserve"> </w:t>
      </w:r>
      <w:r>
        <w:rPr>
          <w:i/>
          <w:color w:val="282828"/>
          <w:sz w:val="24"/>
        </w:rPr>
        <w:t>účinný</w:t>
      </w:r>
      <w:r>
        <w:rPr>
          <w:i/>
          <w:color w:val="282828"/>
          <w:spacing w:val="-1"/>
          <w:sz w:val="24"/>
        </w:rPr>
        <w:t xml:space="preserve"> </w:t>
      </w:r>
      <w:r>
        <w:rPr>
          <w:i/>
          <w:color w:val="282828"/>
          <w:sz w:val="24"/>
        </w:rPr>
        <w:t>dňom</w:t>
      </w:r>
      <w:r>
        <w:rPr>
          <w:i/>
          <w:color w:val="282828"/>
          <w:spacing w:val="-2"/>
          <w:sz w:val="24"/>
        </w:rPr>
        <w:t xml:space="preserve"> </w:t>
      </w:r>
      <w:r>
        <w:rPr>
          <w:i/>
          <w:color w:val="282828"/>
          <w:sz w:val="24"/>
        </w:rPr>
        <w:t>jeho vydania</w:t>
      </w:r>
      <w:r>
        <w:rPr>
          <w:i/>
          <w:color w:val="282828"/>
          <w:spacing w:val="-1"/>
          <w:sz w:val="24"/>
        </w:rPr>
        <w:t xml:space="preserve"> </w:t>
      </w:r>
      <w:r>
        <w:rPr>
          <w:i/>
          <w:color w:val="282828"/>
          <w:sz w:val="24"/>
        </w:rPr>
        <w:t xml:space="preserve">riaditeľkou </w:t>
      </w:r>
      <w:r>
        <w:rPr>
          <w:i/>
          <w:color w:val="282828"/>
          <w:spacing w:val="-2"/>
          <w:sz w:val="24"/>
        </w:rPr>
        <w:t>školy.</w:t>
      </w:r>
    </w:p>
    <w:p w:rsidR="00D8127B" w:rsidRDefault="00D8127B" w:rsidP="00D8127B">
      <w:pPr>
        <w:pStyle w:val="Odsekzoznamu"/>
        <w:numPr>
          <w:ilvl w:val="0"/>
          <w:numId w:val="43"/>
        </w:numPr>
        <w:tabs>
          <w:tab w:val="left" w:pos="774"/>
        </w:tabs>
        <w:spacing w:before="144"/>
        <w:ind w:left="482" w:right="176" w:firstLine="0"/>
        <w:rPr>
          <w:i/>
          <w:sz w:val="24"/>
        </w:rPr>
      </w:pPr>
      <w:r>
        <w:rPr>
          <w:i/>
          <w:color w:val="282828"/>
          <w:sz w:val="24"/>
        </w:rPr>
        <w:t xml:space="preserve">Školský poriadok je zverejnený na verejne prístupnom mieste v škole a na webovej stránke školy </w:t>
      </w:r>
      <w:proofErr w:type="spellStart"/>
      <w:r>
        <w:rPr>
          <w:i/>
          <w:color w:val="0000FF"/>
          <w:sz w:val="24"/>
          <w:u w:val="single" w:color="0000FF"/>
        </w:rPr>
        <w:t>www.skolkadiakovce.webnode.sk</w:t>
      </w:r>
      <w:proofErr w:type="spellEnd"/>
      <w:r>
        <w:rPr>
          <w:i/>
          <w:color w:val="0000FF"/>
          <w:sz w:val="24"/>
          <w:u w:val="single" w:color="0000FF"/>
        </w:rPr>
        <w:t xml:space="preserve"> </w:t>
      </w:r>
      <w:r>
        <w:rPr>
          <w:i/>
          <w:color w:val="282828"/>
          <w:sz w:val="24"/>
        </w:rPr>
        <w:t>(podstránka Pre rodičov – Dokumenty).</w:t>
      </w:r>
    </w:p>
    <w:p w:rsidR="00D8127B" w:rsidRDefault="00D8127B" w:rsidP="00D8127B">
      <w:pPr>
        <w:pStyle w:val="Odsekzoznamu"/>
        <w:numPr>
          <w:ilvl w:val="0"/>
          <w:numId w:val="43"/>
        </w:numPr>
        <w:tabs>
          <w:tab w:val="left" w:pos="817"/>
        </w:tabs>
        <w:spacing w:before="144"/>
        <w:ind w:left="482" w:right="169" w:firstLine="0"/>
        <w:rPr>
          <w:i/>
          <w:sz w:val="24"/>
        </w:rPr>
      </w:pPr>
      <w:r>
        <w:rPr>
          <w:i/>
          <w:color w:val="282828"/>
          <w:sz w:val="24"/>
        </w:rPr>
        <w:t>Školský poriadok je záväzný pre všetkých zamestnancov materskej školy, pre deti prijaté na predprimárne vzdelávanie, adaptačný alebo diagnostický pobyt dieťaťa a ich zákonných zástupcov. Uvedený okruh osôb je povinný sa ním riadiť. V prípade porušenia pravidiel školského poriadku bude podľa miery závažnosti vyvodená zodpovednosť s možnosťou prijatia sankcií, na ktorých udelenie bude dotknutá osoba vopred upozornená.</w:t>
      </w:r>
    </w:p>
    <w:p w:rsidR="00D8127B" w:rsidRDefault="00D8127B" w:rsidP="00D8127B">
      <w:pPr>
        <w:pStyle w:val="Odsekzoznamu"/>
        <w:tabs>
          <w:tab w:val="left" w:pos="724"/>
        </w:tabs>
        <w:spacing w:before="133"/>
        <w:ind w:right="169" w:firstLine="0"/>
        <w:rPr>
          <w:i/>
          <w:sz w:val="24"/>
        </w:rPr>
      </w:pPr>
      <w:r>
        <w:rPr>
          <w:i/>
          <w:color w:val="282828"/>
          <w:sz w:val="24"/>
        </w:rPr>
        <w:t>So</w:t>
      </w:r>
      <w:r>
        <w:rPr>
          <w:i/>
          <w:color w:val="282828"/>
          <w:spacing w:val="-1"/>
          <w:sz w:val="24"/>
        </w:rPr>
        <w:t xml:space="preserve"> </w:t>
      </w:r>
      <w:r>
        <w:rPr>
          <w:i/>
          <w:color w:val="282828"/>
          <w:sz w:val="24"/>
        </w:rPr>
        <w:t>školským</w:t>
      </w:r>
      <w:r>
        <w:rPr>
          <w:i/>
          <w:color w:val="282828"/>
          <w:spacing w:val="-1"/>
          <w:sz w:val="24"/>
        </w:rPr>
        <w:t xml:space="preserve"> </w:t>
      </w:r>
      <w:r>
        <w:rPr>
          <w:i/>
          <w:color w:val="282828"/>
          <w:sz w:val="24"/>
        </w:rPr>
        <w:t>poriadkom</w:t>
      </w:r>
      <w:r>
        <w:rPr>
          <w:i/>
          <w:color w:val="282828"/>
          <w:spacing w:val="-1"/>
          <w:sz w:val="24"/>
        </w:rPr>
        <w:t xml:space="preserve"> </w:t>
      </w:r>
      <w:r>
        <w:rPr>
          <w:i/>
          <w:color w:val="282828"/>
          <w:sz w:val="24"/>
        </w:rPr>
        <w:t>sú</w:t>
      </w:r>
      <w:r>
        <w:rPr>
          <w:i/>
          <w:color w:val="282828"/>
          <w:spacing w:val="-1"/>
          <w:sz w:val="24"/>
        </w:rPr>
        <w:t xml:space="preserve"> </w:t>
      </w:r>
      <w:r>
        <w:rPr>
          <w:i/>
          <w:color w:val="282828"/>
          <w:sz w:val="24"/>
        </w:rPr>
        <w:t>preukázateľným</w:t>
      </w:r>
      <w:r>
        <w:rPr>
          <w:i/>
          <w:color w:val="282828"/>
          <w:spacing w:val="-1"/>
          <w:sz w:val="24"/>
        </w:rPr>
        <w:t xml:space="preserve"> </w:t>
      </w:r>
      <w:r>
        <w:rPr>
          <w:i/>
          <w:color w:val="282828"/>
          <w:sz w:val="24"/>
        </w:rPr>
        <w:t>spôsobom (vlastnoručným</w:t>
      </w:r>
      <w:r>
        <w:rPr>
          <w:i/>
          <w:color w:val="282828"/>
          <w:spacing w:val="-1"/>
          <w:sz w:val="24"/>
        </w:rPr>
        <w:t xml:space="preserve"> </w:t>
      </w:r>
      <w:r>
        <w:rPr>
          <w:i/>
          <w:color w:val="282828"/>
          <w:sz w:val="24"/>
        </w:rPr>
        <w:t>podpisom</w:t>
      </w:r>
      <w:r>
        <w:rPr>
          <w:i/>
          <w:color w:val="282828"/>
          <w:spacing w:val="-1"/>
          <w:sz w:val="24"/>
        </w:rPr>
        <w:t xml:space="preserve"> </w:t>
      </w:r>
      <w:r>
        <w:rPr>
          <w:i/>
          <w:color w:val="282828"/>
          <w:sz w:val="24"/>
        </w:rPr>
        <w:t>na</w:t>
      </w:r>
      <w:r>
        <w:rPr>
          <w:i/>
          <w:color w:val="282828"/>
          <w:spacing w:val="-1"/>
          <w:sz w:val="24"/>
        </w:rPr>
        <w:t xml:space="preserve"> </w:t>
      </w:r>
      <w:r>
        <w:rPr>
          <w:i/>
          <w:color w:val="282828"/>
          <w:sz w:val="24"/>
        </w:rPr>
        <w:t>podpisovom hárku), oboznámení všetci zamestnanci materskej školy. Podpisový hárok je súčasťou každej zmeny školského poriadku vykonanej formou dodatku.</w:t>
      </w:r>
    </w:p>
    <w:p w:rsidR="00D8127B" w:rsidRDefault="00D8127B" w:rsidP="00D8127B">
      <w:pPr>
        <w:pStyle w:val="Odsekzoznamu"/>
        <w:numPr>
          <w:ilvl w:val="0"/>
          <w:numId w:val="43"/>
        </w:numPr>
        <w:tabs>
          <w:tab w:val="left" w:pos="722"/>
        </w:tabs>
        <w:spacing w:before="144"/>
        <w:rPr>
          <w:i/>
          <w:sz w:val="24"/>
        </w:rPr>
      </w:pPr>
      <w:r>
        <w:rPr>
          <w:i/>
          <w:color w:val="282828"/>
          <w:sz w:val="24"/>
        </w:rPr>
        <w:t>So</w:t>
      </w:r>
      <w:r>
        <w:rPr>
          <w:i/>
          <w:color w:val="282828"/>
          <w:spacing w:val="-2"/>
          <w:sz w:val="24"/>
        </w:rPr>
        <w:t xml:space="preserve"> </w:t>
      </w:r>
      <w:r>
        <w:rPr>
          <w:i/>
          <w:color w:val="282828"/>
          <w:sz w:val="24"/>
        </w:rPr>
        <w:t>znením</w:t>
      </w:r>
      <w:r>
        <w:rPr>
          <w:i/>
          <w:color w:val="282828"/>
          <w:spacing w:val="-2"/>
          <w:sz w:val="24"/>
        </w:rPr>
        <w:t xml:space="preserve"> </w:t>
      </w:r>
      <w:r>
        <w:rPr>
          <w:i/>
          <w:color w:val="282828"/>
          <w:sz w:val="24"/>
        </w:rPr>
        <w:t>školského</w:t>
      </w:r>
      <w:r>
        <w:rPr>
          <w:i/>
          <w:color w:val="282828"/>
          <w:spacing w:val="-2"/>
          <w:sz w:val="24"/>
        </w:rPr>
        <w:t xml:space="preserve"> </w:t>
      </w:r>
      <w:r>
        <w:rPr>
          <w:i/>
          <w:color w:val="282828"/>
          <w:sz w:val="24"/>
        </w:rPr>
        <w:t>poriadku</w:t>
      </w:r>
      <w:r>
        <w:rPr>
          <w:i/>
          <w:color w:val="282828"/>
          <w:spacing w:val="-1"/>
          <w:sz w:val="24"/>
        </w:rPr>
        <w:t xml:space="preserve"> </w:t>
      </w:r>
      <w:r>
        <w:rPr>
          <w:i/>
          <w:color w:val="282828"/>
          <w:sz w:val="24"/>
        </w:rPr>
        <w:t>sú</w:t>
      </w:r>
      <w:r>
        <w:rPr>
          <w:i/>
          <w:color w:val="282828"/>
          <w:spacing w:val="-2"/>
          <w:sz w:val="24"/>
        </w:rPr>
        <w:t xml:space="preserve"> </w:t>
      </w:r>
      <w:r>
        <w:rPr>
          <w:i/>
          <w:color w:val="282828"/>
          <w:sz w:val="24"/>
        </w:rPr>
        <w:t>vhodným</w:t>
      </w:r>
      <w:r>
        <w:rPr>
          <w:i/>
          <w:color w:val="282828"/>
          <w:spacing w:val="-2"/>
          <w:sz w:val="24"/>
        </w:rPr>
        <w:t xml:space="preserve"> </w:t>
      </w:r>
      <w:r>
        <w:rPr>
          <w:i/>
          <w:color w:val="282828"/>
          <w:sz w:val="24"/>
        </w:rPr>
        <w:t>spôsobom</w:t>
      </w:r>
      <w:r>
        <w:rPr>
          <w:i/>
          <w:color w:val="282828"/>
          <w:spacing w:val="-2"/>
          <w:sz w:val="24"/>
        </w:rPr>
        <w:t xml:space="preserve"> </w:t>
      </w:r>
      <w:r>
        <w:rPr>
          <w:i/>
          <w:color w:val="282828"/>
          <w:sz w:val="24"/>
        </w:rPr>
        <w:t>oboznámené</w:t>
      </w:r>
      <w:r>
        <w:rPr>
          <w:i/>
          <w:color w:val="282828"/>
          <w:spacing w:val="-3"/>
          <w:sz w:val="24"/>
        </w:rPr>
        <w:t xml:space="preserve"> </w:t>
      </w:r>
      <w:r>
        <w:rPr>
          <w:i/>
          <w:color w:val="282828"/>
          <w:sz w:val="24"/>
        </w:rPr>
        <w:t>aj</w:t>
      </w:r>
      <w:r>
        <w:rPr>
          <w:i/>
          <w:color w:val="282828"/>
          <w:spacing w:val="-1"/>
          <w:sz w:val="24"/>
        </w:rPr>
        <w:t xml:space="preserve"> </w:t>
      </w:r>
      <w:r>
        <w:rPr>
          <w:i/>
          <w:color w:val="282828"/>
          <w:sz w:val="24"/>
        </w:rPr>
        <w:t>deti</w:t>
      </w:r>
      <w:r>
        <w:rPr>
          <w:i/>
          <w:color w:val="282828"/>
          <w:spacing w:val="-2"/>
          <w:sz w:val="24"/>
        </w:rPr>
        <w:t xml:space="preserve"> </w:t>
      </w:r>
      <w:r>
        <w:rPr>
          <w:i/>
          <w:color w:val="282828"/>
          <w:sz w:val="24"/>
        </w:rPr>
        <w:t>navštevujúce</w:t>
      </w:r>
      <w:r>
        <w:rPr>
          <w:i/>
          <w:color w:val="282828"/>
          <w:spacing w:val="-3"/>
          <w:sz w:val="24"/>
        </w:rPr>
        <w:t xml:space="preserve"> </w:t>
      </w:r>
      <w:r>
        <w:rPr>
          <w:i/>
          <w:color w:val="282828"/>
          <w:sz w:val="24"/>
        </w:rPr>
        <w:t xml:space="preserve">materskú </w:t>
      </w:r>
      <w:r>
        <w:rPr>
          <w:i/>
          <w:color w:val="282828"/>
          <w:spacing w:val="-2"/>
          <w:sz w:val="24"/>
        </w:rPr>
        <w:t>školu.</w:t>
      </w:r>
    </w:p>
    <w:p w:rsidR="00D8127B" w:rsidRDefault="00D8127B" w:rsidP="00D8127B">
      <w:pPr>
        <w:pStyle w:val="Odsekzoznamu"/>
        <w:numPr>
          <w:ilvl w:val="0"/>
          <w:numId w:val="43"/>
        </w:numPr>
        <w:tabs>
          <w:tab w:val="left" w:pos="740"/>
        </w:tabs>
        <w:spacing w:before="60"/>
        <w:ind w:left="482" w:right="172" w:firstLine="0"/>
        <w:rPr>
          <w:i/>
          <w:sz w:val="24"/>
        </w:rPr>
      </w:pPr>
      <w:r>
        <w:rPr>
          <w:i/>
          <w:color w:val="282828"/>
          <w:sz w:val="24"/>
        </w:rPr>
        <w:t>O vydaní a obsahu školského poriadku riaditeľka materskej školy informuje zákonných zástupcov detí na schôdzi rodičovského združenia.</w:t>
      </w:r>
    </w:p>
    <w:p w:rsidR="00D8127B" w:rsidRDefault="00D8127B" w:rsidP="00D8127B">
      <w:pPr>
        <w:pStyle w:val="Odsekzoznamu"/>
        <w:numPr>
          <w:ilvl w:val="0"/>
          <w:numId w:val="43"/>
        </w:numPr>
        <w:tabs>
          <w:tab w:val="left" w:pos="750"/>
        </w:tabs>
        <w:spacing w:before="144"/>
        <w:ind w:left="482" w:right="170" w:firstLine="0"/>
        <w:rPr>
          <w:i/>
          <w:sz w:val="24"/>
        </w:rPr>
      </w:pPr>
      <w:r>
        <w:rPr>
          <w:i/>
          <w:color w:val="282828"/>
          <w:sz w:val="24"/>
        </w:rPr>
        <w:t xml:space="preserve">Tento školský poriadok možno meniť len prostredníctvom príslušných dodatkov, ktoré sú číslované v chronologickom poradí podľa vydania a pred ich vydaním sú prerokované v rade školy a pedagogickej </w:t>
      </w:r>
      <w:r>
        <w:rPr>
          <w:i/>
          <w:color w:val="282828"/>
          <w:spacing w:val="-2"/>
          <w:sz w:val="24"/>
        </w:rPr>
        <w:t>rade.</w:t>
      </w:r>
    </w:p>
    <w:p w:rsidR="00D8127B" w:rsidRDefault="00D8127B" w:rsidP="00D8127B">
      <w:pPr>
        <w:pStyle w:val="Nadpis1"/>
        <w:spacing w:before="149"/>
        <w:ind w:left="482"/>
        <w:rPr>
          <w:color w:val="282828"/>
        </w:rPr>
      </w:pPr>
      <w:r>
        <w:rPr>
          <w:color w:val="282828"/>
        </w:rPr>
        <w:t>Zoznam všeobecne záväzných právnych predpisov, iných predpisov a ďalších zdrojov, ktoré boli použité pri vypracovaní školského poriadku:</w:t>
      </w:r>
    </w:p>
    <w:p w:rsidR="00D8127B" w:rsidRDefault="001C2190" w:rsidP="00D8127B">
      <w:pPr>
        <w:pStyle w:val="Zkladntext"/>
        <w:spacing w:before="139"/>
        <w:jc w:val="left"/>
      </w:pPr>
      <w:hyperlink r:id="rId44">
        <w:r w:rsidR="00D8127B">
          <w:rPr>
            <w:color w:val="186C03"/>
          </w:rPr>
          <w:t>Dohovor</w:t>
        </w:r>
      </w:hyperlink>
      <w:r w:rsidR="00D8127B">
        <w:rPr>
          <w:color w:val="186C03"/>
          <w:spacing w:val="-2"/>
        </w:rPr>
        <w:t xml:space="preserve"> </w:t>
      </w:r>
      <w:r w:rsidR="00D8127B">
        <w:rPr>
          <w:color w:val="282828"/>
        </w:rPr>
        <w:t>o</w:t>
      </w:r>
      <w:r w:rsidR="00D8127B">
        <w:rPr>
          <w:color w:val="282828"/>
          <w:spacing w:val="-1"/>
        </w:rPr>
        <w:t xml:space="preserve"> </w:t>
      </w:r>
      <w:r w:rsidR="00D8127B">
        <w:rPr>
          <w:color w:val="282828"/>
        </w:rPr>
        <w:t>právach</w:t>
      </w:r>
      <w:r w:rsidR="00D8127B">
        <w:rPr>
          <w:color w:val="282828"/>
          <w:spacing w:val="-1"/>
        </w:rPr>
        <w:t xml:space="preserve"> </w:t>
      </w:r>
      <w:r w:rsidR="00D8127B">
        <w:rPr>
          <w:color w:val="282828"/>
        </w:rPr>
        <w:t>dieťaťa</w:t>
      </w:r>
      <w:r w:rsidR="00D8127B">
        <w:rPr>
          <w:color w:val="282828"/>
          <w:spacing w:val="1"/>
        </w:rPr>
        <w:t xml:space="preserve"> </w:t>
      </w:r>
      <w:r w:rsidR="00D8127B">
        <w:rPr>
          <w:color w:val="282828"/>
        </w:rPr>
        <w:t>(oznámenie</w:t>
      </w:r>
      <w:r w:rsidR="00D8127B">
        <w:rPr>
          <w:color w:val="282828"/>
          <w:spacing w:val="-1"/>
        </w:rPr>
        <w:t xml:space="preserve"> </w:t>
      </w:r>
      <w:r w:rsidR="00D8127B">
        <w:rPr>
          <w:color w:val="282828"/>
        </w:rPr>
        <w:t>FMZV</w:t>
      </w:r>
      <w:r w:rsidR="00D8127B">
        <w:rPr>
          <w:color w:val="282828"/>
          <w:spacing w:val="-1"/>
        </w:rPr>
        <w:t xml:space="preserve"> </w:t>
      </w:r>
      <w:r w:rsidR="00D8127B">
        <w:rPr>
          <w:color w:val="282828"/>
        </w:rPr>
        <w:t>č.</w:t>
      </w:r>
      <w:r w:rsidR="00D8127B">
        <w:rPr>
          <w:color w:val="282828"/>
          <w:spacing w:val="2"/>
        </w:rPr>
        <w:t xml:space="preserve"> </w:t>
      </w:r>
      <w:hyperlink r:id="rId45">
        <w:r w:rsidR="00D8127B">
          <w:rPr>
            <w:color w:val="186C03"/>
          </w:rPr>
          <w:t>104/1991</w:t>
        </w:r>
        <w:r w:rsidR="00D8127B">
          <w:rPr>
            <w:color w:val="186C03"/>
            <w:spacing w:val="-1"/>
          </w:rPr>
          <w:t xml:space="preserve"> </w:t>
        </w:r>
        <w:r w:rsidR="00D8127B">
          <w:rPr>
            <w:color w:val="186C03"/>
          </w:rPr>
          <w:t>Zb.</w:t>
        </w:r>
      </w:hyperlink>
      <w:r w:rsidR="00D8127B">
        <w:rPr>
          <w:color w:val="282828"/>
        </w:rPr>
        <w:t>)</w:t>
      </w:r>
      <w:r w:rsidR="00D8127B">
        <w:rPr>
          <w:color w:val="282828"/>
          <w:spacing w:val="-5"/>
        </w:rPr>
        <w:t xml:space="preserve"> </w:t>
      </w:r>
      <w:r w:rsidR="00D8127B">
        <w:rPr>
          <w:color w:val="282828"/>
          <w:spacing w:val="-2"/>
        </w:rPr>
        <w:t>Dostupné</w:t>
      </w:r>
    </w:p>
    <w:p w:rsidR="00D8127B" w:rsidRDefault="00D8127B" w:rsidP="00D8127B">
      <w:pPr>
        <w:pStyle w:val="Zkladntext"/>
        <w:ind w:right="415"/>
        <w:jc w:val="left"/>
      </w:pPr>
      <w:r>
        <w:rPr>
          <w:color w:val="282828"/>
        </w:rPr>
        <w:t>z:</w:t>
      </w:r>
      <w:r>
        <w:rPr>
          <w:color w:val="282828"/>
          <w:spacing w:val="-15"/>
        </w:rPr>
        <w:t xml:space="preserve"> </w:t>
      </w:r>
      <w:hyperlink r:id="rId46">
        <w:r>
          <w:rPr>
            <w:color w:val="186C03"/>
          </w:rPr>
          <w:t>https://www.employment.gov.sk/files/slovensky/ministerstvo/narodne-koordinacne-stredisko/dohovor-</w:t>
        </w:r>
      </w:hyperlink>
      <w:r>
        <w:rPr>
          <w:color w:val="186C03"/>
        </w:rPr>
        <w:t xml:space="preserve"> </w:t>
      </w:r>
      <w:hyperlink r:id="rId47">
        <w:proofErr w:type="spellStart"/>
        <w:r>
          <w:rPr>
            <w:color w:val="186C03"/>
            <w:spacing w:val="-2"/>
          </w:rPr>
          <w:t>pravach-dietata.pdf</w:t>
        </w:r>
        <w:proofErr w:type="spellEnd"/>
      </w:hyperlink>
    </w:p>
    <w:p w:rsidR="00D8127B" w:rsidRDefault="001C2190" w:rsidP="00D8127B">
      <w:pPr>
        <w:pStyle w:val="Zkladntext"/>
        <w:spacing w:before="144"/>
        <w:jc w:val="left"/>
      </w:pPr>
      <w:hyperlink r:id="rId48">
        <w:r w:rsidR="00D8127B">
          <w:rPr>
            <w:color w:val="186C03"/>
          </w:rPr>
          <w:t>Dohovor</w:t>
        </w:r>
      </w:hyperlink>
      <w:r w:rsidR="00D8127B">
        <w:rPr>
          <w:color w:val="186C03"/>
          <w:spacing w:val="-2"/>
        </w:rPr>
        <w:t xml:space="preserve"> </w:t>
      </w:r>
      <w:r w:rsidR="00D8127B">
        <w:rPr>
          <w:color w:val="282828"/>
        </w:rPr>
        <w:t>OSN</w:t>
      </w:r>
      <w:r w:rsidR="00D8127B">
        <w:rPr>
          <w:color w:val="282828"/>
          <w:spacing w:val="-1"/>
        </w:rPr>
        <w:t xml:space="preserve"> </w:t>
      </w:r>
      <w:r w:rsidR="00D8127B">
        <w:rPr>
          <w:color w:val="282828"/>
        </w:rPr>
        <w:t>o</w:t>
      </w:r>
      <w:r w:rsidR="00D8127B">
        <w:rPr>
          <w:color w:val="282828"/>
          <w:spacing w:val="-2"/>
        </w:rPr>
        <w:t xml:space="preserve"> </w:t>
      </w:r>
      <w:r w:rsidR="00D8127B">
        <w:rPr>
          <w:color w:val="282828"/>
        </w:rPr>
        <w:t>právach</w:t>
      </w:r>
      <w:r w:rsidR="00D8127B">
        <w:rPr>
          <w:color w:val="282828"/>
          <w:spacing w:val="1"/>
        </w:rPr>
        <w:t xml:space="preserve"> </w:t>
      </w:r>
      <w:r w:rsidR="00D8127B">
        <w:rPr>
          <w:color w:val="282828"/>
        </w:rPr>
        <w:t>osôb</w:t>
      </w:r>
      <w:r w:rsidR="00D8127B">
        <w:rPr>
          <w:color w:val="282828"/>
          <w:spacing w:val="-1"/>
        </w:rPr>
        <w:t xml:space="preserve"> </w:t>
      </w:r>
      <w:r w:rsidR="00D8127B">
        <w:rPr>
          <w:color w:val="282828"/>
        </w:rPr>
        <w:t>so</w:t>
      </w:r>
      <w:r w:rsidR="00D8127B">
        <w:rPr>
          <w:color w:val="282828"/>
          <w:spacing w:val="-2"/>
        </w:rPr>
        <w:t xml:space="preserve"> </w:t>
      </w:r>
      <w:r w:rsidR="00D8127B">
        <w:rPr>
          <w:color w:val="282828"/>
        </w:rPr>
        <w:t>zdravotným</w:t>
      </w:r>
      <w:r w:rsidR="00D8127B">
        <w:rPr>
          <w:color w:val="282828"/>
          <w:spacing w:val="-2"/>
        </w:rPr>
        <w:t xml:space="preserve"> </w:t>
      </w:r>
      <w:r w:rsidR="00D8127B">
        <w:rPr>
          <w:color w:val="282828"/>
        </w:rPr>
        <w:t>postihnutím.</w:t>
      </w:r>
      <w:r w:rsidR="00D8127B">
        <w:rPr>
          <w:color w:val="282828"/>
          <w:spacing w:val="-1"/>
        </w:rPr>
        <w:t xml:space="preserve"> </w:t>
      </w:r>
      <w:r w:rsidR="00D8127B">
        <w:rPr>
          <w:color w:val="282828"/>
          <w:spacing w:val="-2"/>
        </w:rPr>
        <w:t>Dostupné</w:t>
      </w:r>
    </w:p>
    <w:p w:rsidR="00D8127B" w:rsidRDefault="00D8127B" w:rsidP="00D8127B">
      <w:pPr>
        <w:pStyle w:val="Zkladntext"/>
        <w:ind w:right="245"/>
        <w:jc w:val="left"/>
      </w:pPr>
      <w:r>
        <w:rPr>
          <w:color w:val="282828"/>
        </w:rPr>
        <w:t>z:</w:t>
      </w:r>
      <w:r>
        <w:rPr>
          <w:color w:val="282828"/>
          <w:spacing w:val="-15"/>
        </w:rPr>
        <w:t xml:space="preserve"> </w:t>
      </w:r>
      <w:hyperlink r:id="rId49">
        <w:r>
          <w:rPr>
            <w:color w:val="186C03"/>
          </w:rPr>
          <w:t>https://www.employment.gov.sk/files/slovensky/uvod/legislativa/socialna-pomoc-podpora/dohovor-osn-</w:t>
        </w:r>
      </w:hyperlink>
      <w:r>
        <w:rPr>
          <w:color w:val="186C03"/>
        </w:rPr>
        <w:t xml:space="preserve"> </w:t>
      </w:r>
      <w:hyperlink r:id="rId50">
        <w:proofErr w:type="spellStart"/>
        <w:r>
          <w:rPr>
            <w:color w:val="186C03"/>
            <w:spacing w:val="-2"/>
          </w:rPr>
          <w:t>pravach-osob-so-zdravotnym-postihnutim-opcny-protokol-sk-aj.pdf</w:t>
        </w:r>
        <w:proofErr w:type="spellEnd"/>
      </w:hyperlink>
    </w:p>
    <w:p w:rsidR="00D8127B" w:rsidRDefault="00D8127B" w:rsidP="00D8127B">
      <w:pPr>
        <w:pStyle w:val="Zkladntext"/>
        <w:spacing w:before="145"/>
        <w:jc w:val="left"/>
      </w:pPr>
      <w:r>
        <w:rPr>
          <w:color w:val="282828"/>
        </w:rPr>
        <w:t>Zákon</w:t>
      </w:r>
      <w:r>
        <w:rPr>
          <w:color w:val="282828"/>
          <w:spacing w:val="-2"/>
        </w:rPr>
        <w:t xml:space="preserve"> </w:t>
      </w:r>
      <w:r>
        <w:rPr>
          <w:color w:val="282828"/>
        </w:rPr>
        <w:t>č.</w:t>
      </w:r>
      <w:r>
        <w:rPr>
          <w:color w:val="282828"/>
          <w:spacing w:val="-2"/>
        </w:rPr>
        <w:t xml:space="preserve"> </w:t>
      </w:r>
      <w:hyperlink r:id="rId51">
        <w:r>
          <w:rPr>
            <w:color w:val="186C03"/>
          </w:rPr>
          <w:t>182/2023</w:t>
        </w:r>
        <w:r>
          <w:rPr>
            <w:color w:val="186C03"/>
            <w:spacing w:val="-2"/>
          </w:rPr>
          <w:t xml:space="preserve"> </w:t>
        </w:r>
        <w:r>
          <w:rPr>
            <w:color w:val="186C03"/>
          </w:rPr>
          <w:t>Z.</w:t>
        </w:r>
        <w:r>
          <w:rPr>
            <w:color w:val="186C03"/>
            <w:spacing w:val="-2"/>
          </w:rPr>
          <w:t xml:space="preserve"> </w:t>
        </w:r>
        <w:r>
          <w:rPr>
            <w:color w:val="186C03"/>
          </w:rPr>
          <w:t>z.</w:t>
        </w:r>
      </w:hyperlink>
      <w:r>
        <w:rPr>
          <w:color w:val="186C03"/>
          <w:spacing w:val="-2"/>
        </w:rPr>
        <w:t xml:space="preserve"> </w:t>
      </w:r>
      <w:r>
        <w:rPr>
          <w:color w:val="282828"/>
        </w:rPr>
        <w:t>o</w:t>
      </w:r>
      <w:r>
        <w:rPr>
          <w:color w:val="282828"/>
          <w:spacing w:val="-2"/>
        </w:rPr>
        <w:t xml:space="preserve"> </w:t>
      </w:r>
      <w:r>
        <w:rPr>
          <w:color w:val="282828"/>
        </w:rPr>
        <w:t>výchove</w:t>
      </w:r>
      <w:r>
        <w:rPr>
          <w:color w:val="282828"/>
          <w:spacing w:val="-3"/>
        </w:rPr>
        <w:t xml:space="preserve"> </w:t>
      </w:r>
      <w:r>
        <w:rPr>
          <w:color w:val="282828"/>
        </w:rPr>
        <w:t>a</w:t>
      </w:r>
      <w:r>
        <w:rPr>
          <w:color w:val="282828"/>
          <w:spacing w:val="-2"/>
        </w:rPr>
        <w:t xml:space="preserve"> </w:t>
      </w:r>
      <w:r>
        <w:rPr>
          <w:color w:val="282828"/>
        </w:rPr>
        <w:t>vzdelávaní (</w:t>
      </w:r>
      <w:hyperlink r:id="rId52">
        <w:r>
          <w:rPr>
            <w:color w:val="186C03"/>
          </w:rPr>
          <w:t>školský</w:t>
        </w:r>
        <w:r>
          <w:rPr>
            <w:color w:val="186C03"/>
            <w:spacing w:val="-4"/>
          </w:rPr>
          <w:t xml:space="preserve"> </w:t>
        </w:r>
        <w:r>
          <w:rPr>
            <w:color w:val="186C03"/>
          </w:rPr>
          <w:t>zákon</w:t>
        </w:r>
      </w:hyperlink>
      <w:r>
        <w:rPr>
          <w:color w:val="282828"/>
        </w:rPr>
        <w:t>)</w:t>
      </w:r>
      <w:r>
        <w:rPr>
          <w:color w:val="282828"/>
          <w:spacing w:val="-6"/>
        </w:rPr>
        <w:t xml:space="preserve"> </w:t>
      </w:r>
      <w:r>
        <w:rPr>
          <w:color w:val="282828"/>
        </w:rPr>
        <w:t>a</w:t>
      </w:r>
      <w:r>
        <w:rPr>
          <w:color w:val="282828"/>
          <w:spacing w:val="-2"/>
        </w:rPr>
        <w:t xml:space="preserve"> </w:t>
      </w:r>
      <w:r>
        <w:rPr>
          <w:color w:val="282828"/>
        </w:rPr>
        <w:t>o</w:t>
      </w:r>
      <w:r>
        <w:rPr>
          <w:color w:val="282828"/>
          <w:spacing w:val="-2"/>
        </w:rPr>
        <w:t xml:space="preserve"> </w:t>
      </w:r>
      <w:r>
        <w:rPr>
          <w:color w:val="282828"/>
        </w:rPr>
        <w:t>zmene</w:t>
      </w:r>
      <w:r>
        <w:rPr>
          <w:color w:val="282828"/>
          <w:spacing w:val="-3"/>
        </w:rPr>
        <w:t xml:space="preserve"> </w:t>
      </w:r>
      <w:r>
        <w:rPr>
          <w:color w:val="282828"/>
        </w:rPr>
        <w:t>a doplnení</w:t>
      </w:r>
      <w:r>
        <w:rPr>
          <w:color w:val="282828"/>
          <w:spacing w:val="-2"/>
        </w:rPr>
        <w:t xml:space="preserve"> </w:t>
      </w:r>
      <w:r>
        <w:rPr>
          <w:color w:val="282828"/>
        </w:rPr>
        <w:t>niektorých</w:t>
      </w:r>
      <w:r>
        <w:rPr>
          <w:color w:val="282828"/>
          <w:spacing w:val="-2"/>
        </w:rPr>
        <w:t xml:space="preserve"> </w:t>
      </w:r>
      <w:r>
        <w:rPr>
          <w:color w:val="282828"/>
        </w:rPr>
        <w:t>zákonov</w:t>
      </w:r>
      <w:r>
        <w:rPr>
          <w:color w:val="282828"/>
          <w:spacing w:val="-3"/>
        </w:rPr>
        <w:t xml:space="preserve"> </w:t>
      </w:r>
      <w:r>
        <w:rPr>
          <w:color w:val="282828"/>
        </w:rPr>
        <w:t>v znení neskorších predpisov</w:t>
      </w:r>
    </w:p>
    <w:p w:rsidR="00D8127B" w:rsidRDefault="00D8127B" w:rsidP="00D8127B">
      <w:pPr>
        <w:pStyle w:val="Zkladntext"/>
        <w:spacing w:before="144"/>
        <w:ind w:right="415"/>
        <w:jc w:val="left"/>
      </w:pPr>
      <w:r>
        <w:rPr>
          <w:color w:val="282828"/>
        </w:rPr>
        <w:t>Zákon</w:t>
      </w:r>
      <w:r>
        <w:rPr>
          <w:color w:val="282828"/>
          <w:spacing w:val="-3"/>
        </w:rPr>
        <w:t xml:space="preserve"> </w:t>
      </w:r>
      <w:r>
        <w:rPr>
          <w:color w:val="282828"/>
        </w:rPr>
        <w:t>č.</w:t>
      </w:r>
      <w:r>
        <w:rPr>
          <w:color w:val="282828"/>
          <w:spacing w:val="-3"/>
        </w:rPr>
        <w:t xml:space="preserve"> </w:t>
      </w:r>
      <w:hyperlink r:id="rId53">
        <w:r>
          <w:rPr>
            <w:color w:val="186C03"/>
          </w:rPr>
          <w:t>138/2019</w:t>
        </w:r>
        <w:r>
          <w:rPr>
            <w:color w:val="186C03"/>
            <w:spacing w:val="-3"/>
          </w:rPr>
          <w:t xml:space="preserve"> </w:t>
        </w:r>
        <w:r>
          <w:rPr>
            <w:color w:val="186C03"/>
          </w:rPr>
          <w:t>Z.</w:t>
        </w:r>
        <w:r>
          <w:rPr>
            <w:color w:val="186C03"/>
            <w:spacing w:val="-3"/>
          </w:rPr>
          <w:t xml:space="preserve"> </w:t>
        </w:r>
        <w:r>
          <w:rPr>
            <w:color w:val="186C03"/>
          </w:rPr>
          <w:t>z.</w:t>
        </w:r>
      </w:hyperlink>
      <w:r>
        <w:rPr>
          <w:color w:val="186C03"/>
          <w:spacing w:val="-3"/>
        </w:rPr>
        <w:t xml:space="preserve"> </w:t>
      </w:r>
      <w:r>
        <w:rPr>
          <w:color w:val="282828"/>
        </w:rPr>
        <w:t>o</w:t>
      </w:r>
      <w:r>
        <w:rPr>
          <w:color w:val="282828"/>
          <w:spacing w:val="-3"/>
        </w:rPr>
        <w:t xml:space="preserve"> </w:t>
      </w:r>
      <w:r>
        <w:rPr>
          <w:color w:val="282828"/>
        </w:rPr>
        <w:t>pedagogických</w:t>
      </w:r>
      <w:r>
        <w:rPr>
          <w:color w:val="282828"/>
          <w:spacing w:val="-3"/>
        </w:rPr>
        <w:t xml:space="preserve"> </w:t>
      </w:r>
      <w:r>
        <w:rPr>
          <w:color w:val="282828"/>
        </w:rPr>
        <w:t>zamestnancoch</w:t>
      </w:r>
      <w:r>
        <w:rPr>
          <w:color w:val="282828"/>
          <w:spacing w:val="-3"/>
        </w:rPr>
        <w:t xml:space="preserve"> </w:t>
      </w:r>
      <w:r>
        <w:rPr>
          <w:color w:val="282828"/>
        </w:rPr>
        <w:t>a</w:t>
      </w:r>
      <w:r>
        <w:rPr>
          <w:color w:val="282828"/>
          <w:spacing w:val="-3"/>
        </w:rPr>
        <w:t xml:space="preserve"> </w:t>
      </w:r>
      <w:r>
        <w:rPr>
          <w:color w:val="282828"/>
        </w:rPr>
        <w:t>odborných</w:t>
      </w:r>
      <w:r>
        <w:rPr>
          <w:color w:val="282828"/>
          <w:spacing w:val="-3"/>
        </w:rPr>
        <w:t xml:space="preserve"> </w:t>
      </w:r>
      <w:r>
        <w:rPr>
          <w:color w:val="282828"/>
        </w:rPr>
        <w:t>zamestnancoch</w:t>
      </w:r>
      <w:r>
        <w:rPr>
          <w:color w:val="282828"/>
          <w:spacing w:val="-3"/>
        </w:rPr>
        <w:t xml:space="preserve"> </w:t>
      </w:r>
      <w:r>
        <w:rPr>
          <w:color w:val="282828"/>
        </w:rPr>
        <w:t>a</w:t>
      </w:r>
      <w:r>
        <w:rPr>
          <w:color w:val="282828"/>
          <w:spacing w:val="-3"/>
        </w:rPr>
        <w:t xml:space="preserve"> </w:t>
      </w:r>
      <w:r>
        <w:rPr>
          <w:color w:val="282828"/>
        </w:rPr>
        <w:t>o</w:t>
      </w:r>
      <w:r>
        <w:rPr>
          <w:color w:val="282828"/>
          <w:spacing w:val="-3"/>
        </w:rPr>
        <w:t xml:space="preserve"> </w:t>
      </w:r>
      <w:r>
        <w:rPr>
          <w:color w:val="282828"/>
        </w:rPr>
        <w:t>zmene</w:t>
      </w:r>
      <w:r>
        <w:rPr>
          <w:color w:val="282828"/>
          <w:spacing w:val="-4"/>
        </w:rPr>
        <w:t xml:space="preserve"> </w:t>
      </w:r>
      <w:r>
        <w:rPr>
          <w:color w:val="282828"/>
        </w:rPr>
        <w:t>a doplnení niektorých zákonov v znení neskorších predpisov</w:t>
      </w:r>
    </w:p>
    <w:p w:rsidR="00D8127B" w:rsidRDefault="00D8127B" w:rsidP="00D8127B">
      <w:pPr>
        <w:pStyle w:val="Zkladntext"/>
        <w:spacing w:before="144"/>
        <w:jc w:val="left"/>
      </w:pPr>
      <w:r>
        <w:rPr>
          <w:color w:val="282828"/>
        </w:rPr>
        <w:t>Zákon</w:t>
      </w:r>
      <w:r>
        <w:rPr>
          <w:color w:val="282828"/>
          <w:spacing w:val="-2"/>
        </w:rPr>
        <w:t xml:space="preserve"> </w:t>
      </w:r>
      <w:r>
        <w:rPr>
          <w:color w:val="282828"/>
        </w:rPr>
        <w:t>č.</w:t>
      </w:r>
      <w:r>
        <w:rPr>
          <w:color w:val="282828"/>
          <w:spacing w:val="-2"/>
        </w:rPr>
        <w:t xml:space="preserve"> </w:t>
      </w:r>
      <w:hyperlink r:id="rId54">
        <w:r>
          <w:rPr>
            <w:color w:val="186C03"/>
          </w:rPr>
          <w:t>596/2003</w:t>
        </w:r>
        <w:r>
          <w:rPr>
            <w:color w:val="186C03"/>
            <w:spacing w:val="-2"/>
          </w:rPr>
          <w:t xml:space="preserve"> </w:t>
        </w:r>
        <w:r>
          <w:rPr>
            <w:color w:val="186C03"/>
          </w:rPr>
          <w:t>Z.</w:t>
        </w:r>
        <w:r>
          <w:rPr>
            <w:color w:val="186C03"/>
            <w:spacing w:val="-2"/>
          </w:rPr>
          <w:t xml:space="preserve"> </w:t>
        </w:r>
        <w:r>
          <w:rPr>
            <w:color w:val="186C03"/>
          </w:rPr>
          <w:t>z.</w:t>
        </w:r>
      </w:hyperlink>
      <w:r>
        <w:rPr>
          <w:color w:val="186C03"/>
          <w:spacing w:val="-2"/>
        </w:rPr>
        <w:t xml:space="preserve"> </w:t>
      </w:r>
      <w:r>
        <w:rPr>
          <w:color w:val="282828"/>
        </w:rPr>
        <w:t>o</w:t>
      </w:r>
      <w:r>
        <w:rPr>
          <w:color w:val="282828"/>
          <w:spacing w:val="-2"/>
        </w:rPr>
        <w:t xml:space="preserve"> </w:t>
      </w:r>
      <w:r>
        <w:rPr>
          <w:color w:val="282828"/>
        </w:rPr>
        <w:t>štátnej</w:t>
      </w:r>
      <w:r>
        <w:rPr>
          <w:color w:val="282828"/>
          <w:spacing w:val="-2"/>
        </w:rPr>
        <w:t xml:space="preserve"> </w:t>
      </w:r>
      <w:r>
        <w:rPr>
          <w:color w:val="282828"/>
        </w:rPr>
        <w:t>správe</w:t>
      </w:r>
      <w:r>
        <w:rPr>
          <w:color w:val="282828"/>
          <w:spacing w:val="-4"/>
        </w:rPr>
        <w:t xml:space="preserve"> </w:t>
      </w:r>
      <w:r>
        <w:rPr>
          <w:color w:val="282828"/>
        </w:rPr>
        <w:t>v</w:t>
      </w:r>
      <w:r>
        <w:rPr>
          <w:color w:val="282828"/>
          <w:spacing w:val="-3"/>
        </w:rPr>
        <w:t xml:space="preserve"> </w:t>
      </w:r>
      <w:r>
        <w:rPr>
          <w:color w:val="282828"/>
        </w:rPr>
        <w:t>školstve</w:t>
      </w:r>
      <w:r>
        <w:rPr>
          <w:color w:val="282828"/>
          <w:spacing w:val="-2"/>
        </w:rPr>
        <w:t xml:space="preserve"> </w:t>
      </w:r>
      <w:r>
        <w:rPr>
          <w:color w:val="282828"/>
        </w:rPr>
        <w:t>a</w:t>
      </w:r>
      <w:r>
        <w:rPr>
          <w:color w:val="282828"/>
          <w:spacing w:val="-2"/>
        </w:rPr>
        <w:t xml:space="preserve"> </w:t>
      </w:r>
      <w:r>
        <w:rPr>
          <w:color w:val="282828"/>
        </w:rPr>
        <w:t>školskej</w:t>
      </w:r>
      <w:r>
        <w:rPr>
          <w:color w:val="282828"/>
          <w:spacing w:val="-2"/>
        </w:rPr>
        <w:t xml:space="preserve"> </w:t>
      </w:r>
      <w:r>
        <w:rPr>
          <w:color w:val="282828"/>
        </w:rPr>
        <w:t>samospráve</w:t>
      </w:r>
      <w:r>
        <w:rPr>
          <w:color w:val="282828"/>
          <w:spacing w:val="-4"/>
        </w:rPr>
        <w:t xml:space="preserve"> </w:t>
      </w:r>
      <w:r>
        <w:rPr>
          <w:color w:val="282828"/>
        </w:rPr>
        <w:t>a o</w:t>
      </w:r>
      <w:r>
        <w:rPr>
          <w:color w:val="282828"/>
          <w:spacing w:val="-2"/>
        </w:rPr>
        <w:t xml:space="preserve"> </w:t>
      </w:r>
      <w:r>
        <w:rPr>
          <w:color w:val="282828"/>
        </w:rPr>
        <w:t>zmene</w:t>
      </w:r>
      <w:r>
        <w:rPr>
          <w:color w:val="282828"/>
          <w:spacing w:val="-3"/>
        </w:rPr>
        <w:t xml:space="preserve"> </w:t>
      </w:r>
      <w:r>
        <w:rPr>
          <w:color w:val="282828"/>
        </w:rPr>
        <w:t>a</w:t>
      </w:r>
      <w:r>
        <w:rPr>
          <w:color w:val="282828"/>
          <w:spacing w:val="-2"/>
        </w:rPr>
        <w:t xml:space="preserve"> </w:t>
      </w:r>
      <w:r>
        <w:rPr>
          <w:color w:val="282828"/>
        </w:rPr>
        <w:t>doplnení</w:t>
      </w:r>
      <w:r>
        <w:rPr>
          <w:color w:val="282828"/>
          <w:spacing w:val="-2"/>
        </w:rPr>
        <w:t xml:space="preserve"> </w:t>
      </w:r>
      <w:r>
        <w:rPr>
          <w:color w:val="282828"/>
        </w:rPr>
        <w:t>niektorých zákonov v znení neskorších predpisov</w:t>
      </w:r>
    </w:p>
    <w:p w:rsidR="00D8127B" w:rsidRDefault="00D8127B" w:rsidP="00D8127B">
      <w:pPr>
        <w:pStyle w:val="Zkladntext"/>
        <w:spacing w:before="144"/>
        <w:jc w:val="left"/>
      </w:pPr>
      <w:r>
        <w:rPr>
          <w:color w:val="282828"/>
        </w:rPr>
        <w:t>Zákon</w:t>
      </w:r>
      <w:r>
        <w:rPr>
          <w:color w:val="282828"/>
          <w:spacing w:val="-3"/>
        </w:rPr>
        <w:t xml:space="preserve"> </w:t>
      </w:r>
      <w:r>
        <w:rPr>
          <w:color w:val="282828"/>
        </w:rPr>
        <w:t>č.</w:t>
      </w:r>
      <w:r>
        <w:rPr>
          <w:color w:val="282828"/>
          <w:spacing w:val="-3"/>
        </w:rPr>
        <w:t xml:space="preserve"> </w:t>
      </w:r>
      <w:hyperlink r:id="rId55">
        <w:r>
          <w:rPr>
            <w:color w:val="186C03"/>
          </w:rPr>
          <w:t>355/2007</w:t>
        </w:r>
        <w:r>
          <w:rPr>
            <w:color w:val="186C03"/>
            <w:spacing w:val="-3"/>
          </w:rPr>
          <w:t xml:space="preserve"> </w:t>
        </w:r>
        <w:r>
          <w:rPr>
            <w:color w:val="186C03"/>
          </w:rPr>
          <w:t>Z.</w:t>
        </w:r>
        <w:r>
          <w:rPr>
            <w:color w:val="186C03"/>
            <w:spacing w:val="-3"/>
          </w:rPr>
          <w:t xml:space="preserve"> </w:t>
        </w:r>
        <w:r>
          <w:rPr>
            <w:color w:val="186C03"/>
          </w:rPr>
          <w:t>z.</w:t>
        </w:r>
      </w:hyperlink>
      <w:r>
        <w:rPr>
          <w:color w:val="186C03"/>
          <w:spacing w:val="-3"/>
        </w:rPr>
        <w:t xml:space="preserve"> </w:t>
      </w:r>
      <w:r>
        <w:rPr>
          <w:color w:val="282828"/>
        </w:rPr>
        <w:t>o</w:t>
      </w:r>
      <w:r>
        <w:rPr>
          <w:color w:val="282828"/>
          <w:spacing w:val="-3"/>
        </w:rPr>
        <w:t xml:space="preserve"> </w:t>
      </w:r>
      <w:r>
        <w:rPr>
          <w:color w:val="282828"/>
        </w:rPr>
        <w:t>ochrane,</w:t>
      </w:r>
      <w:r>
        <w:rPr>
          <w:color w:val="282828"/>
          <w:spacing w:val="-3"/>
        </w:rPr>
        <w:t xml:space="preserve"> </w:t>
      </w:r>
      <w:r>
        <w:rPr>
          <w:color w:val="282828"/>
        </w:rPr>
        <w:t>podpore</w:t>
      </w:r>
      <w:r>
        <w:rPr>
          <w:color w:val="282828"/>
          <w:spacing w:val="-4"/>
        </w:rPr>
        <w:t xml:space="preserve"> </w:t>
      </w:r>
      <w:r>
        <w:rPr>
          <w:color w:val="282828"/>
        </w:rPr>
        <w:t>a</w:t>
      </w:r>
      <w:r>
        <w:rPr>
          <w:color w:val="282828"/>
          <w:spacing w:val="-3"/>
        </w:rPr>
        <w:t xml:space="preserve"> </w:t>
      </w:r>
      <w:r>
        <w:rPr>
          <w:color w:val="282828"/>
        </w:rPr>
        <w:t>rozvoji</w:t>
      </w:r>
      <w:r>
        <w:rPr>
          <w:color w:val="282828"/>
          <w:spacing w:val="-3"/>
        </w:rPr>
        <w:t xml:space="preserve"> </w:t>
      </w:r>
      <w:r>
        <w:rPr>
          <w:color w:val="282828"/>
        </w:rPr>
        <w:t>verejného</w:t>
      </w:r>
      <w:r>
        <w:rPr>
          <w:color w:val="282828"/>
          <w:spacing w:val="-3"/>
        </w:rPr>
        <w:t xml:space="preserve"> </w:t>
      </w:r>
      <w:r>
        <w:rPr>
          <w:color w:val="282828"/>
        </w:rPr>
        <w:t>zdravia</w:t>
      </w:r>
      <w:r>
        <w:rPr>
          <w:color w:val="282828"/>
          <w:spacing w:val="-3"/>
        </w:rPr>
        <w:t xml:space="preserve"> </w:t>
      </w:r>
      <w:r>
        <w:rPr>
          <w:color w:val="282828"/>
        </w:rPr>
        <w:t>a</w:t>
      </w:r>
      <w:r>
        <w:rPr>
          <w:color w:val="282828"/>
          <w:spacing w:val="-3"/>
        </w:rPr>
        <w:t xml:space="preserve"> </w:t>
      </w:r>
      <w:r>
        <w:rPr>
          <w:color w:val="282828"/>
        </w:rPr>
        <w:t>o</w:t>
      </w:r>
      <w:r>
        <w:rPr>
          <w:color w:val="282828"/>
          <w:spacing w:val="-1"/>
        </w:rPr>
        <w:t xml:space="preserve"> </w:t>
      </w:r>
      <w:r>
        <w:rPr>
          <w:color w:val="282828"/>
        </w:rPr>
        <w:t>zmene</w:t>
      </w:r>
      <w:r>
        <w:rPr>
          <w:color w:val="282828"/>
          <w:spacing w:val="-4"/>
        </w:rPr>
        <w:t xml:space="preserve"> </w:t>
      </w:r>
      <w:r>
        <w:rPr>
          <w:color w:val="282828"/>
        </w:rPr>
        <w:t>a</w:t>
      </w:r>
      <w:r>
        <w:rPr>
          <w:color w:val="282828"/>
          <w:spacing w:val="-3"/>
        </w:rPr>
        <w:t xml:space="preserve"> </w:t>
      </w:r>
      <w:r>
        <w:rPr>
          <w:color w:val="282828"/>
        </w:rPr>
        <w:t>doplnení</w:t>
      </w:r>
      <w:r>
        <w:rPr>
          <w:color w:val="282828"/>
          <w:spacing w:val="-3"/>
        </w:rPr>
        <w:t xml:space="preserve"> </w:t>
      </w:r>
      <w:r>
        <w:rPr>
          <w:color w:val="282828"/>
        </w:rPr>
        <w:t>niektorých zákonov v znení neskorších predpisov</w:t>
      </w:r>
    </w:p>
    <w:p w:rsidR="00D8127B" w:rsidRDefault="00D8127B" w:rsidP="00D8127B">
      <w:pPr>
        <w:pStyle w:val="Zkladntext"/>
        <w:spacing w:before="144"/>
        <w:ind w:right="415"/>
        <w:jc w:val="left"/>
      </w:pPr>
      <w:r>
        <w:rPr>
          <w:color w:val="282828"/>
        </w:rPr>
        <w:t xml:space="preserve">Zákon č. </w:t>
      </w:r>
      <w:hyperlink r:id="rId56">
        <w:r>
          <w:rPr>
            <w:color w:val="186C03"/>
          </w:rPr>
          <w:t>365/2004 Z. z.</w:t>
        </w:r>
      </w:hyperlink>
      <w:r>
        <w:rPr>
          <w:color w:val="186C03"/>
        </w:rPr>
        <w:t xml:space="preserve"> </w:t>
      </w:r>
      <w:r>
        <w:rPr>
          <w:color w:val="282828"/>
        </w:rPr>
        <w:t>o rovnakom zaobchádzaní v niektorých oblastiach a o ochrane pred diskrimináciou</w:t>
      </w:r>
      <w:r>
        <w:rPr>
          <w:color w:val="282828"/>
          <w:spacing w:val="-3"/>
        </w:rPr>
        <w:t xml:space="preserve"> </w:t>
      </w:r>
      <w:r>
        <w:rPr>
          <w:color w:val="282828"/>
        </w:rPr>
        <w:t>a</w:t>
      </w:r>
      <w:r>
        <w:rPr>
          <w:color w:val="282828"/>
          <w:spacing w:val="-3"/>
        </w:rPr>
        <w:t xml:space="preserve"> </w:t>
      </w:r>
      <w:r>
        <w:rPr>
          <w:color w:val="282828"/>
        </w:rPr>
        <w:t>o</w:t>
      </w:r>
      <w:r>
        <w:rPr>
          <w:color w:val="282828"/>
          <w:spacing w:val="-3"/>
        </w:rPr>
        <w:t xml:space="preserve"> </w:t>
      </w:r>
      <w:r>
        <w:rPr>
          <w:color w:val="282828"/>
        </w:rPr>
        <w:t>zmene</w:t>
      </w:r>
      <w:r>
        <w:rPr>
          <w:color w:val="282828"/>
          <w:spacing w:val="-4"/>
        </w:rPr>
        <w:t xml:space="preserve"> </w:t>
      </w:r>
      <w:r>
        <w:rPr>
          <w:color w:val="282828"/>
        </w:rPr>
        <w:t>a</w:t>
      </w:r>
      <w:r>
        <w:rPr>
          <w:color w:val="282828"/>
          <w:spacing w:val="-3"/>
        </w:rPr>
        <w:t xml:space="preserve"> </w:t>
      </w:r>
      <w:r>
        <w:rPr>
          <w:color w:val="282828"/>
        </w:rPr>
        <w:t>doplnení</w:t>
      </w:r>
      <w:r>
        <w:rPr>
          <w:color w:val="282828"/>
          <w:spacing w:val="-3"/>
        </w:rPr>
        <w:t xml:space="preserve"> </w:t>
      </w:r>
      <w:r>
        <w:rPr>
          <w:color w:val="282828"/>
        </w:rPr>
        <w:t>niektorých</w:t>
      </w:r>
      <w:r>
        <w:rPr>
          <w:color w:val="282828"/>
          <w:spacing w:val="-3"/>
        </w:rPr>
        <w:t xml:space="preserve"> </w:t>
      </w:r>
      <w:r>
        <w:rPr>
          <w:color w:val="282828"/>
        </w:rPr>
        <w:t>zákonov</w:t>
      </w:r>
      <w:r>
        <w:rPr>
          <w:color w:val="282828"/>
          <w:spacing w:val="-2"/>
        </w:rPr>
        <w:t xml:space="preserve"> </w:t>
      </w:r>
      <w:r>
        <w:rPr>
          <w:color w:val="282828"/>
        </w:rPr>
        <w:t>(</w:t>
      </w:r>
      <w:hyperlink r:id="rId57">
        <w:r>
          <w:rPr>
            <w:color w:val="186C03"/>
          </w:rPr>
          <w:t>antidiskriminačný</w:t>
        </w:r>
        <w:r>
          <w:rPr>
            <w:color w:val="186C03"/>
            <w:spacing w:val="-4"/>
          </w:rPr>
          <w:t xml:space="preserve"> </w:t>
        </w:r>
        <w:r>
          <w:rPr>
            <w:color w:val="186C03"/>
          </w:rPr>
          <w:t>zákon</w:t>
        </w:r>
      </w:hyperlink>
      <w:r>
        <w:rPr>
          <w:color w:val="282828"/>
        </w:rPr>
        <w:t>)</w:t>
      </w:r>
      <w:r>
        <w:rPr>
          <w:color w:val="282828"/>
          <w:spacing w:val="-6"/>
        </w:rPr>
        <w:t xml:space="preserve"> </w:t>
      </w:r>
      <w:r>
        <w:rPr>
          <w:color w:val="282828"/>
        </w:rPr>
        <w:t>v</w:t>
      </w:r>
      <w:r>
        <w:rPr>
          <w:color w:val="282828"/>
          <w:spacing w:val="-4"/>
        </w:rPr>
        <w:t xml:space="preserve"> </w:t>
      </w:r>
      <w:r>
        <w:rPr>
          <w:color w:val="282828"/>
        </w:rPr>
        <w:t>znení</w:t>
      </w:r>
      <w:r>
        <w:rPr>
          <w:color w:val="282828"/>
          <w:spacing w:val="-3"/>
        </w:rPr>
        <w:t xml:space="preserve"> </w:t>
      </w:r>
      <w:r>
        <w:rPr>
          <w:color w:val="282828"/>
        </w:rPr>
        <w:t xml:space="preserve">neskorších </w:t>
      </w:r>
      <w:r>
        <w:rPr>
          <w:color w:val="282828"/>
          <w:spacing w:val="-2"/>
        </w:rPr>
        <w:t>predpisov</w:t>
      </w:r>
    </w:p>
    <w:p w:rsidR="00D8127B" w:rsidRDefault="00D8127B" w:rsidP="00D8127B">
      <w:pPr>
        <w:pStyle w:val="Zkladntext"/>
        <w:spacing w:before="145"/>
        <w:jc w:val="left"/>
      </w:pPr>
      <w:r>
        <w:rPr>
          <w:color w:val="282828"/>
        </w:rPr>
        <w:t>Vyhláška</w:t>
      </w:r>
      <w:r>
        <w:rPr>
          <w:color w:val="282828"/>
          <w:spacing w:val="-1"/>
        </w:rPr>
        <w:t xml:space="preserve"> </w:t>
      </w:r>
      <w:r>
        <w:rPr>
          <w:color w:val="282828"/>
        </w:rPr>
        <w:t>MŠ</w:t>
      </w:r>
      <w:r>
        <w:rPr>
          <w:color w:val="282828"/>
          <w:spacing w:val="-1"/>
        </w:rPr>
        <w:t xml:space="preserve"> </w:t>
      </w:r>
      <w:r>
        <w:rPr>
          <w:color w:val="282828"/>
        </w:rPr>
        <w:t>SR</w:t>
      </w:r>
      <w:r>
        <w:rPr>
          <w:color w:val="282828"/>
          <w:spacing w:val="-1"/>
        </w:rPr>
        <w:t xml:space="preserve"> </w:t>
      </w:r>
      <w:r>
        <w:rPr>
          <w:color w:val="282828"/>
        </w:rPr>
        <w:t>č.</w:t>
      </w:r>
      <w:r>
        <w:rPr>
          <w:color w:val="282828"/>
          <w:spacing w:val="-1"/>
        </w:rPr>
        <w:t xml:space="preserve"> </w:t>
      </w:r>
      <w:hyperlink r:id="rId58">
        <w:r>
          <w:rPr>
            <w:color w:val="186C03"/>
          </w:rPr>
          <w:t>330/2009</w:t>
        </w:r>
        <w:r>
          <w:rPr>
            <w:color w:val="186C03"/>
            <w:spacing w:val="-1"/>
          </w:rPr>
          <w:t xml:space="preserve"> </w:t>
        </w:r>
        <w:r>
          <w:rPr>
            <w:color w:val="186C03"/>
          </w:rPr>
          <w:t>Z.</w:t>
        </w:r>
        <w:r>
          <w:rPr>
            <w:color w:val="186C03"/>
            <w:spacing w:val="-1"/>
          </w:rPr>
          <w:t xml:space="preserve"> </w:t>
        </w:r>
        <w:r>
          <w:rPr>
            <w:color w:val="186C03"/>
          </w:rPr>
          <w:t>z.</w:t>
        </w:r>
      </w:hyperlink>
      <w:r>
        <w:rPr>
          <w:color w:val="186C03"/>
        </w:rPr>
        <w:t xml:space="preserve"> </w:t>
      </w:r>
      <w:r>
        <w:rPr>
          <w:color w:val="282828"/>
        </w:rPr>
        <w:t>o</w:t>
      </w:r>
      <w:r>
        <w:rPr>
          <w:color w:val="282828"/>
          <w:spacing w:val="-1"/>
        </w:rPr>
        <w:t xml:space="preserve"> </w:t>
      </w:r>
      <w:r>
        <w:rPr>
          <w:color w:val="282828"/>
        </w:rPr>
        <w:t>zariadení</w:t>
      </w:r>
      <w:r>
        <w:rPr>
          <w:color w:val="282828"/>
          <w:spacing w:val="-1"/>
        </w:rPr>
        <w:t xml:space="preserve"> </w:t>
      </w:r>
      <w:r>
        <w:rPr>
          <w:color w:val="282828"/>
        </w:rPr>
        <w:t xml:space="preserve">školského </w:t>
      </w:r>
      <w:r>
        <w:rPr>
          <w:color w:val="282828"/>
          <w:spacing w:val="-2"/>
        </w:rPr>
        <w:t>stravovania</w:t>
      </w:r>
    </w:p>
    <w:p w:rsidR="00D8127B" w:rsidRDefault="00D8127B" w:rsidP="00D8127B">
      <w:pPr>
        <w:pStyle w:val="Zkladntext"/>
        <w:spacing w:before="144" w:line="364" w:lineRule="auto"/>
        <w:ind w:right="415"/>
        <w:jc w:val="left"/>
      </w:pPr>
      <w:r>
        <w:rPr>
          <w:color w:val="282828"/>
        </w:rPr>
        <w:t>Vyhláška</w:t>
      </w:r>
      <w:r>
        <w:rPr>
          <w:color w:val="282828"/>
          <w:spacing w:val="-3"/>
        </w:rPr>
        <w:t xml:space="preserve"> </w:t>
      </w:r>
      <w:r>
        <w:rPr>
          <w:color w:val="282828"/>
        </w:rPr>
        <w:t>Ministerstva</w:t>
      </w:r>
      <w:r>
        <w:rPr>
          <w:color w:val="282828"/>
          <w:spacing w:val="-3"/>
        </w:rPr>
        <w:t xml:space="preserve"> </w:t>
      </w:r>
      <w:r>
        <w:rPr>
          <w:color w:val="282828"/>
        </w:rPr>
        <w:t>školstva,</w:t>
      </w:r>
      <w:r>
        <w:rPr>
          <w:color w:val="282828"/>
          <w:spacing w:val="-4"/>
        </w:rPr>
        <w:t xml:space="preserve"> </w:t>
      </w:r>
      <w:r>
        <w:rPr>
          <w:color w:val="282828"/>
        </w:rPr>
        <w:t>výskumu</w:t>
      </w:r>
      <w:r w:rsidR="001C2190">
        <w:rPr>
          <w:color w:val="282828"/>
        </w:rPr>
        <w:t>, vývoja</w:t>
      </w:r>
      <w:r>
        <w:rPr>
          <w:color w:val="282828"/>
          <w:spacing w:val="-3"/>
        </w:rPr>
        <w:t xml:space="preserve"> </w:t>
      </w:r>
      <w:r>
        <w:rPr>
          <w:color w:val="282828"/>
        </w:rPr>
        <w:t>a</w:t>
      </w:r>
      <w:r>
        <w:rPr>
          <w:color w:val="282828"/>
          <w:spacing w:val="-3"/>
        </w:rPr>
        <w:t xml:space="preserve"> </w:t>
      </w:r>
      <w:r w:rsidR="001C2190">
        <w:rPr>
          <w:color w:val="282828"/>
        </w:rPr>
        <w:t>mládeže</w:t>
      </w:r>
      <w:r>
        <w:rPr>
          <w:color w:val="282828"/>
          <w:spacing w:val="-2"/>
        </w:rPr>
        <w:t xml:space="preserve"> </w:t>
      </w:r>
      <w:r>
        <w:rPr>
          <w:color w:val="282828"/>
        </w:rPr>
        <w:t>SR</w:t>
      </w:r>
      <w:r>
        <w:rPr>
          <w:color w:val="282828"/>
          <w:spacing w:val="-3"/>
        </w:rPr>
        <w:t xml:space="preserve"> </w:t>
      </w:r>
      <w:r>
        <w:rPr>
          <w:color w:val="282828"/>
        </w:rPr>
        <w:t>č.</w:t>
      </w:r>
      <w:r>
        <w:rPr>
          <w:color w:val="282828"/>
          <w:spacing w:val="-3"/>
        </w:rPr>
        <w:t xml:space="preserve"> </w:t>
      </w:r>
      <w:hyperlink r:id="rId59">
        <w:r>
          <w:rPr>
            <w:color w:val="186C03"/>
          </w:rPr>
          <w:t>341/2023</w:t>
        </w:r>
        <w:r>
          <w:rPr>
            <w:color w:val="186C03"/>
            <w:spacing w:val="-3"/>
          </w:rPr>
          <w:t xml:space="preserve"> </w:t>
        </w:r>
        <w:r>
          <w:rPr>
            <w:color w:val="186C03"/>
          </w:rPr>
          <w:t>Z.</w:t>
        </w:r>
        <w:r>
          <w:rPr>
            <w:color w:val="186C03"/>
            <w:spacing w:val="-3"/>
          </w:rPr>
          <w:t xml:space="preserve"> </w:t>
        </w:r>
        <w:r>
          <w:rPr>
            <w:color w:val="186C03"/>
          </w:rPr>
          <w:t>z.</w:t>
        </w:r>
      </w:hyperlink>
      <w:r>
        <w:rPr>
          <w:color w:val="186C03"/>
          <w:spacing w:val="-3"/>
        </w:rPr>
        <w:t xml:space="preserve"> </w:t>
      </w:r>
      <w:r>
        <w:rPr>
          <w:color w:val="282828"/>
        </w:rPr>
        <w:t>o</w:t>
      </w:r>
      <w:r>
        <w:rPr>
          <w:color w:val="282828"/>
          <w:spacing w:val="-3"/>
        </w:rPr>
        <w:t xml:space="preserve"> </w:t>
      </w:r>
      <w:r>
        <w:rPr>
          <w:color w:val="282828"/>
        </w:rPr>
        <w:t>materskej</w:t>
      </w:r>
      <w:r>
        <w:rPr>
          <w:color w:val="282828"/>
          <w:spacing w:val="-3"/>
        </w:rPr>
        <w:t xml:space="preserve"> </w:t>
      </w:r>
      <w:r>
        <w:rPr>
          <w:color w:val="282828"/>
        </w:rPr>
        <w:t>škole</w:t>
      </w:r>
      <w:r>
        <w:rPr>
          <w:color w:val="282828"/>
          <w:spacing w:val="-4"/>
        </w:rPr>
        <w:t xml:space="preserve"> </w:t>
      </w:r>
      <w:r>
        <w:rPr>
          <w:color w:val="282828"/>
        </w:rPr>
        <w:t>. Zriaďovacia listina Materskej školy 485.Diakovce 92581</w:t>
      </w:r>
    </w:p>
    <w:p w:rsidR="00D8127B" w:rsidRDefault="00D8127B" w:rsidP="00D8127B">
      <w:pPr>
        <w:pStyle w:val="Zkladntext"/>
        <w:spacing w:before="1"/>
        <w:ind w:right="166"/>
        <w:jc w:val="left"/>
      </w:pPr>
      <w:r>
        <w:rPr>
          <w:color w:val="282828"/>
        </w:rPr>
        <w:t>Metodické usmernenie č.</w:t>
      </w:r>
      <w:r>
        <w:rPr>
          <w:color w:val="282828"/>
          <w:spacing w:val="26"/>
        </w:rPr>
        <w:t xml:space="preserve"> </w:t>
      </w:r>
      <w:r>
        <w:rPr>
          <w:color w:val="282828"/>
        </w:rPr>
        <w:t>4/2009-R z</w:t>
      </w:r>
      <w:r>
        <w:rPr>
          <w:color w:val="282828"/>
          <w:spacing w:val="24"/>
        </w:rPr>
        <w:t xml:space="preserve"> </w:t>
      </w:r>
      <w:r>
        <w:rPr>
          <w:color w:val="282828"/>
        </w:rPr>
        <w:t>11.</w:t>
      </w:r>
      <w:r>
        <w:rPr>
          <w:color w:val="282828"/>
          <w:spacing w:val="24"/>
        </w:rPr>
        <w:t xml:space="preserve"> </w:t>
      </w:r>
      <w:r>
        <w:rPr>
          <w:color w:val="282828"/>
        </w:rPr>
        <w:t>februára</w:t>
      </w:r>
      <w:r>
        <w:rPr>
          <w:color w:val="282828"/>
          <w:spacing w:val="24"/>
        </w:rPr>
        <w:t xml:space="preserve"> </w:t>
      </w:r>
      <w:r>
        <w:rPr>
          <w:color w:val="282828"/>
        </w:rPr>
        <w:t>2009</w:t>
      </w:r>
      <w:r>
        <w:rPr>
          <w:color w:val="282828"/>
          <w:spacing w:val="24"/>
        </w:rPr>
        <w:t xml:space="preserve"> </w:t>
      </w:r>
      <w:r>
        <w:rPr>
          <w:color w:val="282828"/>
        </w:rPr>
        <w:t>k zavedeniu</w:t>
      </w:r>
      <w:r>
        <w:rPr>
          <w:color w:val="282828"/>
          <w:spacing w:val="26"/>
        </w:rPr>
        <w:t xml:space="preserve"> </w:t>
      </w:r>
      <w:r>
        <w:rPr>
          <w:color w:val="282828"/>
        </w:rPr>
        <w:t>jednotného postupu</w:t>
      </w:r>
      <w:r>
        <w:rPr>
          <w:color w:val="282828"/>
          <w:spacing w:val="24"/>
        </w:rPr>
        <w:t xml:space="preserve"> </w:t>
      </w:r>
      <w:r>
        <w:rPr>
          <w:color w:val="282828"/>
        </w:rPr>
        <w:t>škôl,</w:t>
      </w:r>
      <w:r>
        <w:rPr>
          <w:color w:val="282828"/>
          <w:spacing w:val="24"/>
        </w:rPr>
        <w:t xml:space="preserve"> </w:t>
      </w:r>
      <w:r>
        <w:rPr>
          <w:color w:val="282828"/>
        </w:rPr>
        <w:t>školských zariadení</w:t>
      </w:r>
      <w:r>
        <w:rPr>
          <w:color w:val="282828"/>
          <w:spacing w:val="66"/>
        </w:rPr>
        <w:t xml:space="preserve"> </w:t>
      </w:r>
      <w:r>
        <w:rPr>
          <w:color w:val="282828"/>
        </w:rPr>
        <w:t>a</w:t>
      </w:r>
      <w:r>
        <w:rPr>
          <w:color w:val="282828"/>
          <w:spacing w:val="66"/>
        </w:rPr>
        <w:t xml:space="preserve"> </w:t>
      </w:r>
      <w:r>
        <w:rPr>
          <w:color w:val="282828"/>
        </w:rPr>
        <w:t>vysokých</w:t>
      </w:r>
      <w:r>
        <w:rPr>
          <w:color w:val="282828"/>
          <w:spacing w:val="66"/>
        </w:rPr>
        <w:t xml:space="preserve"> </w:t>
      </w:r>
      <w:r>
        <w:rPr>
          <w:color w:val="282828"/>
        </w:rPr>
        <w:t>škôl</w:t>
      </w:r>
      <w:r>
        <w:rPr>
          <w:color w:val="282828"/>
          <w:spacing w:val="66"/>
        </w:rPr>
        <w:t xml:space="preserve"> </w:t>
      </w:r>
      <w:r>
        <w:rPr>
          <w:color w:val="282828"/>
        </w:rPr>
        <w:t>pri</w:t>
      </w:r>
      <w:r>
        <w:rPr>
          <w:color w:val="282828"/>
          <w:spacing w:val="67"/>
        </w:rPr>
        <w:t xml:space="preserve"> </w:t>
      </w:r>
      <w:r>
        <w:rPr>
          <w:color w:val="282828"/>
        </w:rPr>
        <w:t>vzniku</w:t>
      </w:r>
      <w:r>
        <w:rPr>
          <w:color w:val="282828"/>
          <w:spacing w:val="66"/>
        </w:rPr>
        <w:t xml:space="preserve"> </w:t>
      </w:r>
      <w:r>
        <w:rPr>
          <w:color w:val="282828"/>
        </w:rPr>
        <w:t>registrovaného</w:t>
      </w:r>
      <w:r>
        <w:rPr>
          <w:color w:val="282828"/>
          <w:spacing w:val="66"/>
        </w:rPr>
        <w:t xml:space="preserve"> </w:t>
      </w:r>
      <w:r>
        <w:rPr>
          <w:color w:val="282828"/>
        </w:rPr>
        <w:t>školského</w:t>
      </w:r>
      <w:r>
        <w:rPr>
          <w:color w:val="282828"/>
          <w:spacing w:val="66"/>
        </w:rPr>
        <w:t xml:space="preserve"> </w:t>
      </w:r>
      <w:r>
        <w:rPr>
          <w:color w:val="282828"/>
        </w:rPr>
        <w:t>úrazu</w:t>
      </w:r>
      <w:r>
        <w:rPr>
          <w:color w:val="282828"/>
          <w:spacing w:val="69"/>
        </w:rPr>
        <w:t xml:space="preserve"> </w:t>
      </w:r>
      <w:r>
        <w:rPr>
          <w:color w:val="282828"/>
        </w:rPr>
        <w:t>a</w:t>
      </w:r>
      <w:r>
        <w:rPr>
          <w:color w:val="282828"/>
          <w:spacing w:val="66"/>
        </w:rPr>
        <w:t xml:space="preserve"> </w:t>
      </w:r>
      <w:r>
        <w:rPr>
          <w:color w:val="282828"/>
        </w:rPr>
        <w:t>pri</w:t>
      </w:r>
      <w:r>
        <w:rPr>
          <w:color w:val="282828"/>
          <w:spacing w:val="67"/>
        </w:rPr>
        <w:t xml:space="preserve"> </w:t>
      </w:r>
      <w:r>
        <w:rPr>
          <w:color w:val="282828"/>
        </w:rPr>
        <w:t>evidencii</w:t>
      </w:r>
      <w:r>
        <w:rPr>
          <w:color w:val="282828"/>
          <w:spacing w:val="67"/>
        </w:rPr>
        <w:t xml:space="preserve"> </w:t>
      </w:r>
      <w:r>
        <w:rPr>
          <w:color w:val="282828"/>
        </w:rPr>
        <w:t>nebezpečných udalostí.</w:t>
      </w:r>
      <w:r>
        <w:rPr>
          <w:color w:val="282828"/>
          <w:spacing w:val="-1"/>
        </w:rPr>
        <w:t xml:space="preserve"> </w:t>
      </w:r>
      <w:r>
        <w:rPr>
          <w:color w:val="282828"/>
        </w:rPr>
        <w:t>(</w:t>
      </w:r>
      <w:proofErr w:type="spellStart"/>
      <w:r>
        <w:rPr>
          <w:color w:val="282828"/>
        </w:rPr>
        <w:t>online</w:t>
      </w:r>
      <w:proofErr w:type="spellEnd"/>
      <w:r>
        <w:rPr>
          <w:color w:val="282828"/>
        </w:rPr>
        <w:t>) (cit.</w:t>
      </w:r>
      <w:r>
        <w:rPr>
          <w:color w:val="282828"/>
          <w:spacing w:val="-1"/>
        </w:rPr>
        <w:t xml:space="preserve"> </w:t>
      </w:r>
      <w:r>
        <w:rPr>
          <w:color w:val="282828"/>
        </w:rPr>
        <w:t>12.</w:t>
      </w:r>
      <w:r>
        <w:rPr>
          <w:color w:val="282828"/>
          <w:spacing w:val="-1"/>
        </w:rPr>
        <w:t xml:space="preserve"> </w:t>
      </w:r>
      <w:r>
        <w:rPr>
          <w:color w:val="282828"/>
        </w:rPr>
        <w:t>05.</w:t>
      </w:r>
      <w:r>
        <w:rPr>
          <w:color w:val="282828"/>
          <w:spacing w:val="-1"/>
        </w:rPr>
        <w:t xml:space="preserve"> </w:t>
      </w:r>
      <w:r>
        <w:rPr>
          <w:color w:val="282828"/>
        </w:rPr>
        <w:t>2021)</w:t>
      </w:r>
      <w:r>
        <w:rPr>
          <w:color w:val="282828"/>
          <w:spacing w:val="-2"/>
        </w:rPr>
        <w:t xml:space="preserve"> </w:t>
      </w:r>
      <w:r>
        <w:rPr>
          <w:color w:val="282828"/>
        </w:rPr>
        <w:t>Dostupné</w:t>
      </w:r>
      <w:r>
        <w:rPr>
          <w:color w:val="282828"/>
          <w:spacing w:val="-2"/>
        </w:rPr>
        <w:t xml:space="preserve"> </w:t>
      </w:r>
      <w:r>
        <w:rPr>
          <w:color w:val="282828"/>
        </w:rPr>
        <w:t xml:space="preserve">z: </w:t>
      </w:r>
      <w:hyperlink r:id="rId60">
        <w:r>
          <w:rPr>
            <w:color w:val="186C03"/>
          </w:rPr>
          <w:t>https://www.minedu.sk/metodicke-usmernenie-c-42009-r-</w:t>
        </w:r>
      </w:hyperlink>
      <w:r>
        <w:rPr>
          <w:color w:val="186C03"/>
        </w:rPr>
        <w:t xml:space="preserve"> </w:t>
      </w:r>
      <w:hyperlink r:id="rId61">
        <w:r>
          <w:rPr>
            <w:color w:val="186C03"/>
            <w:spacing w:val="-2"/>
          </w:rPr>
          <w:t>z-11-februara-2009-k-zavedeniu-jednotneho-postupu-skol-skolskych-zariadeni-a-vysokych-skol-pri-</w:t>
        </w:r>
      </w:hyperlink>
      <w:r>
        <w:rPr>
          <w:color w:val="186C03"/>
          <w:spacing w:val="80"/>
        </w:rPr>
        <w:t xml:space="preserve">  </w:t>
      </w:r>
      <w:hyperlink r:id="rId62">
        <w:r>
          <w:rPr>
            <w:color w:val="186C03"/>
            <w:spacing w:val="-2"/>
          </w:rPr>
          <w:t>vzniku-registrovaneho-skolskeho-urazu-a-pri-evidencii-nebezpecnych-udalosti/</w:t>
        </w:r>
      </w:hyperlink>
    </w:p>
    <w:p w:rsidR="00D8127B" w:rsidRDefault="00D8127B" w:rsidP="00D8127B">
      <w:pPr>
        <w:pStyle w:val="Zkladntext"/>
        <w:spacing w:before="144"/>
        <w:ind w:right="170"/>
      </w:pPr>
      <w:r>
        <w:rPr>
          <w:color w:val="282828"/>
        </w:rPr>
        <w:t>Aktuálne Všeobecne záväzné nariadenia obce Diakovce o výške príspevku za pobyt dieťaťa v materskej škole, výške príspevku na čiastočnú úhradu nákladov na činnosť školskej jedálne</w:t>
      </w:r>
    </w:p>
    <w:p w:rsidR="00D8127B" w:rsidRDefault="00D8127B" w:rsidP="00D8127B">
      <w:pPr>
        <w:pStyle w:val="Zkladntext"/>
        <w:spacing w:before="144"/>
        <w:ind w:right="169"/>
      </w:pPr>
      <w:r>
        <w:rPr>
          <w:color w:val="282828"/>
        </w:rPr>
        <w:t xml:space="preserve">Manuál Predprimárne vzdelávanie detí (spracované podľa právneho stavu účinného od 1. januára 2021). 60 strán. Materiál </w:t>
      </w:r>
      <w:proofErr w:type="spellStart"/>
      <w:r>
        <w:rPr>
          <w:color w:val="282828"/>
        </w:rPr>
        <w:t>MŠVVaM</w:t>
      </w:r>
      <w:proofErr w:type="spellEnd"/>
      <w:r>
        <w:rPr>
          <w:color w:val="282828"/>
        </w:rPr>
        <w:t xml:space="preserve"> SR, ktorý je schválený pod číslom 2021/9804:1-A2110. (</w:t>
      </w:r>
      <w:proofErr w:type="spellStart"/>
      <w:r>
        <w:rPr>
          <w:color w:val="282828"/>
        </w:rPr>
        <w:t>online</w:t>
      </w:r>
      <w:proofErr w:type="spellEnd"/>
      <w:r>
        <w:rPr>
          <w:color w:val="282828"/>
        </w:rPr>
        <w:t xml:space="preserve">) (cit. 12. 05. 2021) Dostupné z: </w:t>
      </w:r>
      <w:hyperlink r:id="rId63">
        <w:r>
          <w:rPr>
            <w:color w:val="186C03"/>
          </w:rPr>
          <w:t>https://www.minedu.sk/data/att/19433.pdf</w:t>
        </w:r>
      </w:hyperlink>
    </w:p>
    <w:p w:rsidR="00D8127B" w:rsidRDefault="00D8127B" w:rsidP="00D8127B">
      <w:pPr>
        <w:pStyle w:val="Zkladntext"/>
        <w:spacing w:before="145"/>
        <w:ind w:right="172"/>
      </w:pPr>
      <w:r>
        <w:rPr>
          <w:color w:val="282828"/>
        </w:rPr>
        <w:t>Vypracovanie</w:t>
      </w:r>
      <w:r>
        <w:rPr>
          <w:color w:val="282828"/>
          <w:spacing w:val="-1"/>
        </w:rPr>
        <w:t xml:space="preserve"> </w:t>
      </w:r>
      <w:r>
        <w:rPr>
          <w:color w:val="282828"/>
        </w:rPr>
        <w:t>školského poriadku v</w:t>
      </w:r>
      <w:r>
        <w:rPr>
          <w:color w:val="282828"/>
          <w:spacing w:val="-1"/>
        </w:rPr>
        <w:t xml:space="preserve"> </w:t>
      </w:r>
      <w:r>
        <w:rPr>
          <w:color w:val="282828"/>
        </w:rPr>
        <w:t>materskej škole.</w:t>
      </w:r>
      <w:r>
        <w:rPr>
          <w:color w:val="282828"/>
          <w:spacing w:val="-1"/>
        </w:rPr>
        <w:t xml:space="preserve"> </w:t>
      </w:r>
      <w:r>
        <w:rPr>
          <w:color w:val="282828"/>
        </w:rPr>
        <w:t>9 strán.</w:t>
      </w:r>
      <w:r>
        <w:rPr>
          <w:color w:val="282828"/>
          <w:spacing w:val="-1"/>
        </w:rPr>
        <w:t xml:space="preserve"> </w:t>
      </w:r>
      <w:r>
        <w:rPr>
          <w:color w:val="282828"/>
        </w:rPr>
        <w:t xml:space="preserve">Materiál </w:t>
      </w:r>
      <w:proofErr w:type="spellStart"/>
      <w:r>
        <w:rPr>
          <w:color w:val="282828"/>
        </w:rPr>
        <w:t>MŠVVaM</w:t>
      </w:r>
      <w:proofErr w:type="spellEnd"/>
      <w:r>
        <w:rPr>
          <w:color w:val="282828"/>
          <w:spacing w:val="-1"/>
        </w:rPr>
        <w:t xml:space="preserve"> </w:t>
      </w:r>
      <w:r>
        <w:rPr>
          <w:color w:val="282828"/>
        </w:rPr>
        <w:t>SR,</w:t>
      </w:r>
      <w:r>
        <w:rPr>
          <w:color w:val="282828"/>
          <w:spacing w:val="-1"/>
        </w:rPr>
        <w:t xml:space="preserve"> </w:t>
      </w:r>
      <w:r>
        <w:rPr>
          <w:color w:val="282828"/>
        </w:rPr>
        <w:t>ktorý</w:t>
      </w:r>
      <w:r>
        <w:rPr>
          <w:color w:val="282828"/>
          <w:spacing w:val="-1"/>
        </w:rPr>
        <w:t xml:space="preserve"> </w:t>
      </w:r>
      <w:r>
        <w:rPr>
          <w:color w:val="282828"/>
        </w:rPr>
        <w:t>je</w:t>
      </w:r>
      <w:r>
        <w:rPr>
          <w:color w:val="282828"/>
          <w:spacing w:val="-1"/>
        </w:rPr>
        <w:t xml:space="preserve"> </w:t>
      </w:r>
      <w:r>
        <w:rPr>
          <w:color w:val="282828"/>
        </w:rPr>
        <w:t>schválený</w:t>
      </w:r>
      <w:r>
        <w:rPr>
          <w:color w:val="282828"/>
          <w:spacing w:val="-2"/>
        </w:rPr>
        <w:t xml:space="preserve"> </w:t>
      </w:r>
      <w:r>
        <w:rPr>
          <w:color w:val="282828"/>
        </w:rPr>
        <w:t xml:space="preserve">pod číslom 2023/10937:4-A2110. </w:t>
      </w:r>
      <w:proofErr w:type="spellStart"/>
      <w:r>
        <w:rPr>
          <w:color w:val="282828"/>
        </w:rPr>
        <w:t>äňDostupné</w:t>
      </w:r>
      <w:proofErr w:type="spellEnd"/>
      <w:r>
        <w:rPr>
          <w:color w:val="282828"/>
        </w:rPr>
        <w:t xml:space="preserve"> z: </w:t>
      </w:r>
      <w:hyperlink r:id="rId64">
        <w:r>
          <w:rPr>
            <w:color w:val="186C03"/>
          </w:rPr>
          <w:t>https://www.minedu.sk/data/att/19514.pdf</w:t>
        </w:r>
      </w:hyperlink>
    </w:p>
    <w:p w:rsidR="00D8127B" w:rsidRDefault="00D8127B" w:rsidP="00D8127B">
      <w:pPr>
        <w:pStyle w:val="Nadpis1"/>
        <w:spacing w:before="149"/>
        <w:ind w:left="482"/>
      </w:pPr>
    </w:p>
    <w:p w:rsidR="00D8127B" w:rsidRPr="00F92240" w:rsidRDefault="00D8127B" w:rsidP="00F92240">
      <w:pPr>
        <w:pStyle w:val="TableParagraph"/>
        <w:ind w:left="0"/>
        <w:jc w:val="both"/>
        <w:rPr>
          <w:b/>
          <w:i/>
          <w:sz w:val="32"/>
        </w:rPr>
      </w:pPr>
    </w:p>
    <w:sectPr w:rsidR="00D8127B" w:rsidRPr="00F92240" w:rsidSect="00B93882">
      <w:pgSz w:w="11906" w:h="16838" w:code="9"/>
      <w:pgMar w:top="1418" w:right="1134"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D2873"/>
    <w:multiLevelType w:val="hybridMultilevel"/>
    <w:tmpl w:val="1F403174"/>
    <w:lvl w:ilvl="0" w:tplc="80D6FD88">
      <w:start w:val="1"/>
      <w:numFmt w:val="decimal"/>
      <w:lvlText w:val="%1."/>
      <w:lvlJc w:val="left"/>
      <w:pPr>
        <w:ind w:left="28" w:hanging="336"/>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F88818D6">
      <w:numFmt w:val="bullet"/>
      <w:lvlText w:val="•"/>
      <w:lvlJc w:val="left"/>
      <w:pPr>
        <w:ind w:left="1050" w:hanging="336"/>
      </w:pPr>
      <w:rPr>
        <w:rFonts w:hint="default"/>
        <w:lang w:val="sk-SK" w:eastAsia="en-US" w:bidi="ar-SA"/>
      </w:rPr>
    </w:lvl>
    <w:lvl w:ilvl="2" w:tplc="451CD442">
      <w:numFmt w:val="bullet"/>
      <w:lvlText w:val="•"/>
      <w:lvlJc w:val="left"/>
      <w:pPr>
        <w:ind w:left="2080" w:hanging="336"/>
      </w:pPr>
      <w:rPr>
        <w:rFonts w:hint="default"/>
        <w:lang w:val="sk-SK" w:eastAsia="en-US" w:bidi="ar-SA"/>
      </w:rPr>
    </w:lvl>
    <w:lvl w:ilvl="3" w:tplc="88D4CE20">
      <w:numFmt w:val="bullet"/>
      <w:lvlText w:val="•"/>
      <w:lvlJc w:val="left"/>
      <w:pPr>
        <w:ind w:left="3110" w:hanging="336"/>
      </w:pPr>
      <w:rPr>
        <w:rFonts w:hint="default"/>
        <w:lang w:val="sk-SK" w:eastAsia="en-US" w:bidi="ar-SA"/>
      </w:rPr>
    </w:lvl>
    <w:lvl w:ilvl="4" w:tplc="47644B86">
      <w:numFmt w:val="bullet"/>
      <w:lvlText w:val="•"/>
      <w:lvlJc w:val="left"/>
      <w:pPr>
        <w:ind w:left="4140" w:hanging="336"/>
      </w:pPr>
      <w:rPr>
        <w:rFonts w:hint="default"/>
        <w:lang w:val="sk-SK" w:eastAsia="en-US" w:bidi="ar-SA"/>
      </w:rPr>
    </w:lvl>
    <w:lvl w:ilvl="5" w:tplc="E6387D88">
      <w:numFmt w:val="bullet"/>
      <w:lvlText w:val="•"/>
      <w:lvlJc w:val="left"/>
      <w:pPr>
        <w:ind w:left="5171" w:hanging="336"/>
      </w:pPr>
      <w:rPr>
        <w:rFonts w:hint="default"/>
        <w:lang w:val="sk-SK" w:eastAsia="en-US" w:bidi="ar-SA"/>
      </w:rPr>
    </w:lvl>
    <w:lvl w:ilvl="6" w:tplc="71728904">
      <w:numFmt w:val="bullet"/>
      <w:lvlText w:val="•"/>
      <w:lvlJc w:val="left"/>
      <w:pPr>
        <w:ind w:left="6201" w:hanging="336"/>
      </w:pPr>
      <w:rPr>
        <w:rFonts w:hint="default"/>
        <w:lang w:val="sk-SK" w:eastAsia="en-US" w:bidi="ar-SA"/>
      </w:rPr>
    </w:lvl>
    <w:lvl w:ilvl="7" w:tplc="E3D609AC">
      <w:numFmt w:val="bullet"/>
      <w:lvlText w:val="•"/>
      <w:lvlJc w:val="left"/>
      <w:pPr>
        <w:ind w:left="7231" w:hanging="336"/>
      </w:pPr>
      <w:rPr>
        <w:rFonts w:hint="default"/>
        <w:lang w:val="sk-SK" w:eastAsia="en-US" w:bidi="ar-SA"/>
      </w:rPr>
    </w:lvl>
    <w:lvl w:ilvl="8" w:tplc="7D5A46C6">
      <w:numFmt w:val="bullet"/>
      <w:lvlText w:val="•"/>
      <w:lvlJc w:val="left"/>
      <w:pPr>
        <w:ind w:left="8261" w:hanging="336"/>
      </w:pPr>
      <w:rPr>
        <w:rFonts w:hint="default"/>
        <w:lang w:val="sk-SK" w:eastAsia="en-US" w:bidi="ar-SA"/>
      </w:rPr>
    </w:lvl>
  </w:abstractNum>
  <w:abstractNum w:abstractNumId="1">
    <w:nsid w:val="0B3B0B5F"/>
    <w:multiLevelType w:val="hybridMultilevel"/>
    <w:tmpl w:val="D8864FFA"/>
    <w:lvl w:ilvl="0" w:tplc="AF22317A">
      <w:start w:val="1"/>
      <w:numFmt w:val="lowerLetter"/>
      <w:lvlText w:val="%1."/>
      <w:lvlJc w:val="left"/>
      <w:pPr>
        <w:ind w:left="388" w:hanging="36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940058DA">
      <w:numFmt w:val="bullet"/>
      <w:lvlText w:val="•"/>
      <w:lvlJc w:val="left"/>
      <w:pPr>
        <w:ind w:left="1410" w:hanging="360"/>
      </w:pPr>
      <w:rPr>
        <w:rFonts w:hint="default"/>
        <w:lang w:val="sk-SK" w:eastAsia="en-US" w:bidi="ar-SA"/>
      </w:rPr>
    </w:lvl>
    <w:lvl w:ilvl="2" w:tplc="11AC6AAC">
      <w:numFmt w:val="bullet"/>
      <w:lvlText w:val="•"/>
      <w:lvlJc w:val="left"/>
      <w:pPr>
        <w:ind w:left="2440" w:hanging="360"/>
      </w:pPr>
      <w:rPr>
        <w:rFonts w:hint="default"/>
        <w:lang w:val="sk-SK" w:eastAsia="en-US" w:bidi="ar-SA"/>
      </w:rPr>
    </w:lvl>
    <w:lvl w:ilvl="3" w:tplc="C10EB706">
      <w:numFmt w:val="bullet"/>
      <w:lvlText w:val="•"/>
      <w:lvlJc w:val="left"/>
      <w:pPr>
        <w:ind w:left="3470" w:hanging="360"/>
      </w:pPr>
      <w:rPr>
        <w:rFonts w:hint="default"/>
        <w:lang w:val="sk-SK" w:eastAsia="en-US" w:bidi="ar-SA"/>
      </w:rPr>
    </w:lvl>
    <w:lvl w:ilvl="4" w:tplc="038A3444">
      <w:numFmt w:val="bullet"/>
      <w:lvlText w:val="•"/>
      <w:lvlJc w:val="left"/>
      <w:pPr>
        <w:ind w:left="4500" w:hanging="360"/>
      </w:pPr>
      <w:rPr>
        <w:rFonts w:hint="default"/>
        <w:lang w:val="sk-SK" w:eastAsia="en-US" w:bidi="ar-SA"/>
      </w:rPr>
    </w:lvl>
    <w:lvl w:ilvl="5" w:tplc="5B20657C">
      <w:numFmt w:val="bullet"/>
      <w:lvlText w:val="•"/>
      <w:lvlJc w:val="left"/>
      <w:pPr>
        <w:ind w:left="5531" w:hanging="360"/>
      </w:pPr>
      <w:rPr>
        <w:rFonts w:hint="default"/>
        <w:lang w:val="sk-SK" w:eastAsia="en-US" w:bidi="ar-SA"/>
      </w:rPr>
    </w:lvl>
    <w:lvl w:ilvl="6" w:tplc="C464E61E">
      <w:numFmt w:val="bullet"/>
      <w:lvlText w:val="•"/>
      <w:lvlJc w:val="left"/>
      <w:pPr>
        <w:ind w:left="6561" w:hanging="360"/>
      </w:pPr>
      <w:rPr>
        <w:rFonts w:hint="default"/>
        <w:lang w:val="sk-SK" w:eastAsia="en-US" w:bidi="ar-SA"/>
      </w:rPr>
    </w:lvl>
    <w:lvl w:ilvl="7" w:tplc="965E0928">
      <w:numFmt w:val="bullet"/>
      <w:lvlText w:val="•"/>
      <w:lvlJc w:val="left"/>
      <w:pPr>
        <w:ind w:left="7591" w:hanging="360"/>
      </w:pPr>
      <w:rPr>
        <w:rFonts w:hint="default"/>
        <w:lang w:val="sk-SK" w:eastAsia="en-US" w:bidi="ar-SA"/>
      </w:rPr>
    </w:lvl>
    <w:lvl w:ilvl="8" w:tplc="9E32932A">
      <w:numFmt w:val="bullet"/>
      <w:lvlText w:val="•"/>
      <w:lvlJc w:val="left"/>
      <w:pPr>
        <w:ind w:left="8621" w:hanging="360"/>
      </w:pPr>
      <w:rPr>
        <w:rFonts w:hint="default"/>
        <w:lang w:val="sk-SK" w:eastAsia="en-US" w:bidi="ar-SA"/>
      </w:rPr>
    </w:lvl>
  </w:abstractNum>
  <w:abstractNum w:abstractNumId="2">
    <w:nsid w:val="0BD40810"/>
    <w:multiLevelType w:val="hybridMultilevel"/>
    <w:tmpl w:val="FCD0498C"/>
    <w:lvl w:ilvl="0" w:tplc="EA404C7C">
      <w:start w:val="6"/>
      <w:numFmt w:val="decimal"/>
      <w:lvlText w:val="%1."/>
      <w:lvlJc w:val="left"/>
      <w:pPr>
        <w:ind w:left="328" w:hanging="30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C41039E0">
      <w:numFmt w:val="bullet"/>
      <w:lvlText w:val="•"/>
      <w:lvlJc w:val="left"/>
      <w:pPr>
        <w:ind w:left="1320" w:hanging="300"/>
      </w:pPr>
      <w:rPr>
        <w:rFonts w:hint="default"/>
        <w:lang w:val="sk-SK" w:eastAsia="en-US" w:bidi="ar-SA"/>
      </w:rPr>
    </w:lvl>
    <w:lvl w:ilvl="2" w:tplc="C6A6490C">
      <w:numFmt w:val="bullet"/>
      <w:lvlText w:val="•"/>
      <w:lvlJc w:val="left"/>
      <w:pPr>
        <w:ind w:left="2320" w:hanging="300"/>
      </w:pPr>
      <w:rPr>
        <w:rFonts w:hint="default"/>
        <w:lang w:val="sk-SK" w:eastAsia="en-US" w:bidi="ar-SA"/>
      </w:rPr>
    </w:lvl>
    <w:lvl w:ilvl="3" w:tplc="E4FC308A">
      <w:numFmt w:val="bullet"/>
      <w:lvlText w:val="•"/>
      <w:lvlJc w:val="left"/>
      <w:pPr>
        <w:ind w:left="3320" w:hanging="300"/>
      </w:pPr>
      <w:rPr>
        <w:rFonts w:hint="default"/>
        <w:lang w:val="sk-SK" w:eastAsia="en-US" w:bidi="ar-SA"/>
      </w:rPr>
    </w:lvl>
    <w:lvl w:ilvl="4" w:tplc="A0D0EA88">
      <w:numFmt w:val="bullet"/>
      <w:lvlText w:val="•"/>
      <w:lvlJc w:val="left"/>
      <w:pPr>
        <w:ind w:left="4320" w:hanging="300"/>
      </w:pPr>
      <w:rPr>
        <w:rFonts w:hint="default"/>
        <w:lang w:val="sk-SK" w:eastAsia="en-US" w:bidi="ar-SA"/>
      </w:rPr>
    </w:lvl>
    <w:lvl w:ilvl="5" w:tplc="E9E0D778">
      <w:numFmt w:val="bullet"/>
      <w:lvlText w:val="•"/>
      <w:lvlJc w:val="left"/>
      <w:pPr>
        <w:ind w:left="5321" w:hanging="300"/>
      </w:pPr>
      <w:rPr>
        <w:rFonts w:hint="default"/>
        <w:lang w:val="sk-SK" w:eastAsia="en-US" w:bidi="ar-SA"/>
      </w:rPr>
    </w:lvl>
    <w:lvl w:ilvl="6" w:tplc="CAB06CE0">
      <w:numFmt w:val="bullet"/>
      <w:lvlText w:val="•"/>
      <w:lvlJc w:val="left"/>
      <w:pPr>
        <w:ind w:left="6321" w:hanging="300"/>
      </w:pPr>
      <w:rPr>
        <w:rFonts w:hint="default"/>
        <w:lang w:val="sk-SK" w:eastAsia="en-US" w:bidi="ar-SA"/>
      </w:rPr>
    </w:lvl>
    <w:lvl w:ilvl="7" w:tplc="32263C54">
      <w:numFmt w:val="bullet"/>
      <w:lvlText w:val="•"/>
      <w:lvlJc w:val="left"/>
      <w:pPr>
        <w:ind w:left="7321" w:hanging="300"/>
      </w:pPr>
      <w:rPr>
        <w:rFonts w:hint="default"/>
        <w:lang w:val="sk-SK" w:eastAsia="en-US" w:bidi="ar-SA"/>
      </w:rPr>
    </w:lvl>
    <w:lvl w:ilvl="8" w:tplc="BA2CE2C2">
      <w:numFmt w:val="bullet"/>
      <w:lvlText w:val="•"/>
      <w:lvlJc w:val="left"/>
      <w:pPr>
        <w:ind w:left="8321" w:hanging="300"/>
      </w:pPr>
      <w:rPr>
        <w:rFonts w:hint="default"/>
        <w:lang w:val="sk-SK" w:eastAsia="en-US" w:bidi="ar-SA"/>
      </w:rPr>
    </w:lvl>
  </w:abstractNum>
  <w:abstractNum w:abstractNumId="3">
    <w:nsid w:val="125F6E1E"/>
    <w:multiLevelType w:val="hybridMultilevel"/>
    <w:tmpl w:val="6D549740"/>
    <w:lvl w:ilvl="0" w:tplc="144AC5A4">
      <w:start w:val="11"/>
      <w:numFmt w:val="lowerLetter"/>
      <w:lvlText w:val="%1."/>
      <w:lvlJc w:val="left"/>
      <w:pPr>
        <w:ind w:left="388" w:hanging="360"/>
      </w:pPr>
      <w:rPr>
        <w:rFonts w:ascii="Times New Roman" w:eastAsia="Times New Roman" w:hAnsi="Times New Roman" w:cs="Times New Roman" w:hint="default"/>
        <w:b w:val="0"/>
        <w:bCs w:val="0"/>
        <w:i/>
        <w:iCs/>
        <w:color w:val="282828"/>
        <w:spacing w:val="-1"/>
        <w:w w:val="100"/>
        <w:sz w:val="24"/>
        <w:szCs w:val="24"/>
        <w:lang w:val="sk-SK" w:eastAsia="en-US" w:bidi="ar-SA"/>
      </w:rPr>
    </w:lvl>
    <w:lvl w:ilvl="1" w:tplc="CA106938">
      <w:numFmt w:val="bullet"/>
      <w:lvlText w:val="•"/>
      <w:lvlJc w:val="left"/>
      <w:pPr>
        <w:ind w:left="1410" w:hanging="360"/>
      </w:pPr>
      <w:rPr>
        <w:rFonts w:hint="default"/>
        <w:lang w:val="sk-SK" w:eastAsia="en-US" w:bidi="ar-SA"/>
      </w:rPr>
    </w:lvl>
    <w:lvl w:ilvl="2" w:tplc="FD7AFAD6">
      <w:numFmt w:val="bullet"/>
      <w:lvlText w:val="•"/>
      <w:lvlJc w:val="left"/>
      <w:pPr>
        <w:ind w:left="2440" w:hanging="360"/>
      </w:pPr>
      <w:rPr>
        <w:rFonts w:hint="default"/>
        <w:lang w:val="sk-SK" w:eastAsia="en-US" w:bidi="ar-SA"/>
      </w:rPr>
    </w:lvl>
    <w:lvl w:ilvl="3" w:tplc="A18A9B26">
      <w:numFmt w:val="bullet"/>
      <w:lvlText w:val="•"/>
      <w:lvlJc w:val="left"/>
      <w:pPr>
        <w:ind w:left="3470" w:hanging="360"/>
      </w:pPr>
      <w:rPr>
        <w:rFonts w:hint="default"/>
        <w:lang w:val="sk-SK" w:eastAsia="en-US" w:bidi="ar-SA"/>
      </w:rPr>
    </w:lvl>
    <w:lvl w:ilvl="4" w:tplc="8370E93E">
      <w:numFmt w:val="bullet"/>
      <w:lvlText w:val="•"/>
      <w:lvlJc w:val="left"/>
      <w:pPr>
        <w:ind w:left="4500" w:hanging="360"/>
      </w:pPr>
      <w:rPr>
        <w:rFonts w:hint="default"/>
        <w:lang w:val="sk-SK" w:eastAsia="en-US" w:bidi="ar-SA"/>
      </w:rPr>
    </w:lvl>
    <w:lvl w:ilvl="5" w:tplc="997EE09A">
      <w:numFmt w:val="bullet"/>
      <w:lvlText w:val="•"/>
      <w:lvlJc w:val="left"/>
      <w:pPr>
        <w:ind w:left="5531" w:hanging="360"/>
      </w:pPr>
      <w:rPr>
        <w:rFonts w:hint="default"/>
        <w:lang w:val="sk-SK" w:eastAsia="en-US" w:bidi="ar-SA"/>
      </w:rPr>
    </w:lvl>
    <w:lvl w:ilvl="6" w:tplc="23D87660">
      <w:numFmt w:val="bullet"/>
      <w:lvlText w:val="•"/>
      <w:lvlJc w:val="left"/>
      <w:pPr>
        <w:ind w:left="6561" w:hanging="360"/>
      </w:pPr>
      <w:rPr>
        <w:rFonts w:hint="default"/>
        <w:lang w:val="sk-SK" w:eastAsia="en-US" w:bidi="ar-SA"/>
      </w:rPr>
    </w:lvl>
    <w:lvl w:ilvl="7" w:tplc="9DFC4FE6">
      <w:numFmt w:val="bullet"/>
      <w:lvlText w:val="•"/>
      <w:lvlJc w:val="left"/>
      <w:pPr>
        <w:ind w:left="7591" w:hanging="360"/>
      </w:pPr>
      <w:rPr>
        <w:rFonts w:hint="default"/>
        <w:lang w:val="sk-SK" w:eastAsia="en-US" w:bidi="ar-SA"/>
      </w:rPr>
    </w:lvl>
    <w:lvl w:ilvl="8" w:tplc="8F1A426E">
      <w:numFmt w:val="bullet"/>
      <w:lvlText w:val="•"/>
      <w:lvlJc w:val="left"/>
      <w:pPr>
        <w:ind w:left="8621" w:hanging="360"/>
      </w:pPr>
      <w:rPr>
        <w:rFonts w:hint="default"/>
        <w:lang w:val="sk-SK" w:eastAsia="en-US" w:bidi="ar-SA"/>
      </w:rPr>
    </w:lvl>
  </w:abstractNum>
  <w:abstractNum w:abstractNumId="4">
    <w:nsid w:val="13710F12"/>
    <w:multiLevelType w:val="hybridMultilevel"/>
    <w:tmpl w:val="AADEA376"/>
    <w:lvl w:ilvl="0" w:tplc="041B0017">
      <w:start w:val="1"/>
      <w:numFmt w:val="lowerLetter"/>
      <w:lvlText w:val="%1)"/>
      <w:lvlJc w:val="left"/>
      <w:pPr>
        <w:ind w:left="911" w:hanging="360"/>
      </w:pPr>
      <w:rPr>
        <w:rFonts w:hint="default"/>
      </w:rPr>
    </w:lvl>
    <w:lvl w:ilvl="1" w:tplc="041B0019" w:tentative="1">
      <w:start w:val="1"/>
      <w:numFmt w:val="lowerLetter"/>
      <w:lvlText w:val="%2."/>
      <w:lvlJc w:val="left"/>
      <w:pPr>
        <w:ind w:left="1509" w:hanging="360"/>
      </w:pPr>
    </w:lvl>
    <w:lvl w:ilvl="2" w:tplc="041B001B" w:tentative="1">
      <w:start w:val="1"/>
      <w:numFmt w:val="lowerRoman"/>
      <w:lvlText w:val="%3."/>
      <w:lvlJc w:val="right"/>
      <w:pPr>
        <w:ind w:left="2229" w:hanging="180"/>
      </w:pPr>
    </w:lvl>
    <w:lvl w:ilvl="3" w:tplc="041B000F" w:tentative="1">
      <w:start w:val="1"/>
      <w:numFmt w:val="decimal"/>
      <w:lvlText w:val="%4."/>
      <w:lvlJc w:val="left"/>
      <w:pPr>
        <w:ind w:left="2949" w:hanging="360"/>
      </w:pPr>
    </w:lvl>
    <w:lvl w:ilvl="4" w:tplc="041B0019" w:tentative="1">
      <w:start w:val="1"/>
      <w:numFmt w:val="lowerLetter"/>
      <w:lvlText w:val="%5."/>
      <w:lvlJc w:val="left"/>
      <w:pPr>
        <w:ind w:left="3669" w:hanging="360"/>
      </w:pPr>
    </w:lvl>
    <w:lvl w:ilvl="5" w:tplc="041B001B" w:tentative="1">
      <w:start w:val="1"/>
      <w:numFmt w:val="lowerRoman"/>
      <w:lvlText w:val="%6."/>
      <w:lvlJc w:val="right"/>
      <w:pPr>
        <w:ind w:left="4389" w:hanging="180"/>
      </w:pPr>
    </w:lvl>
    <w:lvl w:ilvl="6" w:tplc="041B000F" w:tentative="1">
      <w:start w:val="1"/>
      <w:numFmt w:val="decimal"/>
      <w:lvlText w:val="%7."/>
      <w:lvlJc w:val="left"/>
      <w:pPr>
        <w:ind w:left="5109" w:hanging="360"/>
      </w:pPr>
    </w:lvl>
    <w:lvl w:ilvl="7" w:tplc="041B0019" w:tentative="1">
      <w:start w:val="1"/>
      <w:numFmt w:val="lowerLetter"/>
      <w:lvlText w:val="%8."/>
      <w:lvlJc w:val="left"/>
      <w:pPr>
        <w:ind w:left="5829" w:hanging="360"/>
      </w:pPr>
    </w:lvl>
    <w:lvl w:ilvl="8" w:tplc="041B001B" w:tentative="1">
      <w:start w:val="1"/>
      <w:numFmt w:val="lowerRoman"/>
      <w:lvlText w:val="%9."/>
      <w:lvlJc w:val="right"/>
      <w:pPr>
        <w:ind w:left="6549" w:hanging="180"/>
      </w:pPr>
    </w:lvl>
  </w:abstractNum>
  <w:abstractNum w:abstractNumId="5">
    <w:nsid w:val="14A00394"/>
    <w:multiLevelType w:val="hybridMultilevel"/>
    <w:tmpl w:val="D78A4D8C"/>
    <w:lvl w:ilvl="0" w:tplc="7AEE6F1E">
      <w:start w:val="1"/>
      <w:numFmt w:val="lowerLetter"/>
      <w:lvlText w:val="%1."/>
      <w:lvlJc w:val="left"/>
      <w:pPr>
        <w:ind w:left="388" w:hanging="36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310E4C1A">
      <w:numFmt w:val="bullet"/>
      <w:lvlText w:val="•"/>
      <w:lvlJc w:val="left"/>
      <w:pPr>
        <w:ind w:left="1410" w:hanging="360"/>
      </w:pPr>
      <w:rPr>
        <w:rFonts w:hint="default"/>
        <w:lang w:val="sk-SK" w:eastAsia="en-US" w:bidi="ar-SA"/>
      </w:rPr>
    </w:lvl>
    <w:lvl w:ilvl="2" w:tplc="EBACE496">
      <w:numFmt w:val="bullet"/>
      <w:lvlText w:val="•"/>
      <w:lvlJc w:val="left"/>
      <w:pPr>
        <w:ind w:left="2440" w:hanging="360"/>
      </w:pPr>
      <w:rPr>
        <w:rFonts w:hint="default"/>
        <w:lang w:val="sk-SK" w:eastAsia="en-US" w:bidi="ar-SA"/>
      </w:rPr>
    </w:lvl>
    <w:lvl w:ilvl="3" w:tplc="06425C9C">
      <w:numFmt w:val="bullet"/>
      <w:lvlText w:val="•"/>
      <w:lvlJc w:val="left"/>
      <w:pPr>
        <w:ind w:left="3470" w:hanging="360"/>
      </w:pPr>
      <w:rPr>
        <w:rFonts w:hint="default"/>
        <w:lang w:val="sk-SK" w:eastAsia="en-US" w:bidi="ar-SA"/>
      </w:rPr>
    </w:lvl>
    <w:lvl w:ilvl="4" w:tplc="670A429C">
      <w:numFmt w:val="bullet"/>
      <w:lvlText w:val="•"/>
      <w:lvlJc w:val="left"/>
      <w:pPr>
        <w:ind w:left="4500" w:hanging="360"/>
      </w:pPr>
      <w:rPr>
        <w:rFonts w:hint="default"/>
        <w:lang w:val="sk-SK" w:eastAsia="en-US" w:bidi="ar-SA"/>
      </w:rPr>
    </w:lvl>
    <w:lvl w:ilvl="5" w:tplc="E85C9C0C">
      <w:numFmt w:val="bullet"/>
      <w:lvlText w:val="•"/>
      <w:lvlJc w:val="left"/>
      <w:pPr>
        <w:ind w:left="5531" w:hanging="360"/>
      </w:pPr>
      <w:rPr>
        <w:rFonts w:hint="default"/>
        <w:lang w:val="sk-SK" w:eastAsia="en-US" w:bidi="ar-SA"/>
      </w:rPr>
    </w:lvl>
    <w:lvl w:ilvl="6" w:tplc="0128AB50">
      <w:numFmt w:val="bullet"/>
      <w:lvlText w:val="•"/>
      <w:lvlJc w:val="left"/>
      <w:pPr>
        <w:ind w:left="6561" w:hanging="360"/>
      </w:pPr>
      <w:rPr>
        <w:rFonts w:hint="default"/>
        <w:lang w:val="sk-SK" w:eastAsia="en-US" w:bidi="ar-SA"/>
      </w:rPr>
    </w:lvl>
    <w:lvl w:ilvl="7" w:tplc="BB9E4708">
      <w:numFmt w:val="bullet"/>
      <w:lvlText w:val="•"/>
      <w:lvlJc w:val="left"/>
      <w:pPr>
        <w:ind w:left="7591" w:hanging="360"/>
      </w:pPr>
      <w:rPr>
        <w:rFonts w:hint="default"/>
        <w:lang w:val="sk-SK" w:eastAsia="en-US" w:bidi="ar-SA"/>
      </w:rPr>
    </w:lvl>
    <w:lvl w:ilvl="8" w:tplc="4B22ABDE">
      <w:numFmt w:val="bullet"/>
      <w:lvlText w:val="•"/>
      <w:lvlJc w:val="left"/>
      <w:pPr>
        <w:ind w:left="8621" w:hanging="360"/>
      </w:pPr>
      <w:rPr>
        <w:rFonts w:hint="default"/>
        <w:lang w:val="sk-SK" w:eastAsia="en-US" w:bidi="ar-SA"/>
      </w:rPr>
    </w:lvl>
  </w:abstractNum>
  <w:abstractNum w:abstractNumId="6">
    <w:nsid w:val="1D01640D"/>
    <w:multiLevelType w:val="hybridMultilevel"/>
    <w:tmpl w:val="3CA4DD22"/>
    <w:lvl w:ilvl="0" w:tplc="06ECF3DC">
      <w:start w:val="1"/>
      <w:numFmt w:val="lowerLetter"/>
      <w:lvlText w:val="%1."/>
      <w:lvlJc w:val="left"/>
      <w:pPr>
        <w:ind w:left="388" w:hanging="36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CA5239CE">
      <w:numFmt w:val="bullet"/>
      <w:lvlText w:val="•"/>
      <w:lvlJc w:val="left"/>
      <w:pPr>
        <w:ind w:left="1410" w:hanging="360"/>
      </w:pPr>
      <w:rPr>
        <w:rFonts w:hint="default"/>
        <w:lang w:val="sk-SK" w:eastAsia="en-US" w:bidi="ar-SA"/>
      </w:rPr>
    </w:lvl>
    <w:lvl w:ilvl="2" w:tplc="0AACEDB2">
      <w:numFmt w:val="bullet"/>
      <w:lvlText w:val="•"/>
      <w:lvlJc w:val="left"/>
      <w:pPr>
        <w:ind w:left="2440" w:hanging="360"/>
      </w:pPr>
      <w:rPr>
        <w:rFonts w:hint="default"/>
        <w:lang w:val="sk-SK" w:eastAsia="en-US" w:bidi="ar-SA"/>
      </w:rPr>
    </w:lvl>
    <w:lvl w:ilvl="3" w:tplc="642C755C">
      <w:numFmt w:val="bullet"/>
      <w:lvlText w:val="•"/>
      <w:lvlJc w:val="left"/>
      <w:pPr>
        <w:ind w:left="3470" w:hanging="360"/>
      </w:pPr>
      <w:rPr>
        <w:rFonts w:hint="default"/>
        <w:lang w:val="sk-SK" w:eastAsia="en-US" w:bidi="ar-SA"/>
      </w:rPr>
    </w:lvl>
    <w:lvl w:ilvl="4" w:tplc="ECECD92C">
      <w:numFmt w:val="bullet"/>
      <w:lvlText w:val="•"/>
      <w:lvlJc w:val="left"/>
      <w:pPr>
        <w:ind w:left="4500" w:hanging="360"/>
      </w:pPr>
      <w:rPr>
        <w:rFonts w:hint="default"/>
        <w:lang w:val="sk-SK" w:eastAsia="en-US" w:bidi="ar-SA"/>
      </w:rPr>
    </w:lvl>
    <w:lvl w:ilvl="5" w:tplc="ECFC2348">
      <w:numFmt w:val="bullet"/>
      <w:lvlText w:val="•"/>
      <w:lvlJc w:val="left"/>
      <w:pPr>
        <w:ind w:left="5531" w:hanging="360"/>
      </w:pPr>
      <w:rPr>
        <w:rFonts w:hint="default"/>
        <w:lang w:val="sk-SK" w:eastAsia="en-US" w:bidi="ar-SA"/>
      </w:rPr>
    </w:lvl>
    <w:lvl w:ilvl="6" w:tplc="C7268850">
      <w:numFmt w:val="bullet"/>
      <w:lvlText w:val="•"/>
      <w:lvlJc w:val="left"/>
      <w:pPr>
        <w:ind w:left="6561" w:hanging="360"/>
      </w:pPr>
      <w:rPr>
        <w:rFonts w:hint="default"/>
        <w:lang w:val="sk-SK" w:eastAsia="en-US" w:bidi="ar-SA"/>
      </w:rPr>
    </w:lvl>
    <w:lvl w:ilvl="7" w:tplc="FC5C0F84">
      <w:numFmt w:val="bullet"/>
      <w:lvlText w:val="•"/>
      <w:lvlJc w:val="left"/>
      <w:pPr>
        <w:ind w:left="7591" w:hanging="360"/>
      </w:pPr>
      <w:rPr>
        <w:rFonts w:hint="default"/>
        <w:lang w:val="sk-SK" w:eastAsia="en-US" w:bidi="ar-SA"/>
      </w:rPr>
    </w:lvl>
    <w:lvl w:ilvl="8" w:tplc="9A2AA322">
      <w:numFmt w:val="bullet"/>
      <w:lvlText w:val="•"/>
      <w:lvlJc w:val="left"/>
      <w:pPr>
        <w:ind w:left="8621" w:hanging="360"/>
      </w:pPr>
      <w:rPr>
        <w:rFonts w:hint="default"/>
        <w:lang w:val="sk-SK" w:eastAsia="en-US" w:bidi="ar-SA"/>
      </w:rPr>
    </w:lvl>
  </w:abstractNum>
  <w:abstractNum w:abstractNumId="7">
    <w:nsid w:val="1E683A7D"/>
    <w:multiLevelType w:val="hybridMultilevel"/>
    <w:tmpl w:val="0C8E1414"/>
    <w:lvl w:ilvl="0" w:tplc="8E9ED350">
      <w:start w:val="15"/>
      <w:numFmt w:val="decimal"/>
      <w:lvlText w:val="%1."/>
      <w:lvlJc w:val="left"/>
      <w:pPr>
        <w:ind w:left="28" w:hanging="367"/>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3140BFAE">
      <w:numFmt w:val="bullet"/>
      <w:lvlText w:val="•"/>
      <w:lvlJc w:val="left"/>
      <w:pPr>
        <w:ind w:left="1050" w:hanging="367"/>
      </w:pPr>
      <w:rPr>
        <w:rFonts w:hint="default"/>
        <w:lang w:val="sk-SK" w:eastAsia="en-US" w:bidi="ar-SA"/>
      </w:rPr>
    </w:lvl>
    <w:lvl w:ilvl="2" w:tplc="00F4EF42">
      <w:numFmt w:val="bullet"/>
      <w:lvlText w:val="•"/>
      <w:lvlJc w:val="left"/>
      <w:pPr>
        <w:ind w:left="2080" w:hanging="367"/>
      </w:pPr>
      <w:rPr>
        <w:rFonts w:hint="default"/>
        <w:lang w:val="sk-SK" w:eastAsia="en-US" w:bidi="ar-SA"/>
      </w:rPr>
    </w:lvl>
    <w:lvl w:ilvl="3" w:tplc="3B2EE756">
      <w:numFmt w:val="bullet"/>
      <w:lvlText w:val="•"/>
      <w:lvlJc w:val="left"/>
      <w:pPr>
        <w:ind w:left="3110" w:hanging="367"/>
      </w:pPr>
      <w:rPr>
        <w:rFonts w:hint="default"/>
        <w:lang w:val="sk-SK" w:eastAsia="en-US" w:bidi="ar-SA"/>
      </w:rPr>
    </w:lvl>
    <w:lvl w:ilvl="4" w:tplc="6678A0C6">
      <w:numFmt w:val="bullet"/>
      <w:lvlText w:val="•"/>
      <w:lvlJc w:val="left"/>
      <w:pPr>
        <w:ind w:left="4140" w:hanging="367"/>
      </w:pPr>
      <w:rPr>
        <w:rFonts w:hint="default"/>
        <w:lang w:val="sk-SK" w:eastAsia="en-US" w:bidi="ar-SA"/>
      </w:rPr>
    </w:lvl>
    <w:lvl w:ilvl="5" w:tplc="65FA8F88">
      <w:numFmt w:val="bullet"/>
      <w:lvlText w:val="•"/>
      <w:lvlJc w:val="left"/>
      <w:pPr>
        <w:ind w:left="5171" w:hanging="367"/>
      </w:pPr>
      <w:rPr>
        <w:rFonts w:hint="default"/>
        <w:lang w:val="sk-SK" w:eastAsia="en-US" w:bidi="ar-SA"/>
      </w:rPr>
    </w:lvl>
    <w:lvl w:ilvl="6" w:tplc="D4705970">
      <w:numFmt w:val="bullet"/>
      <w:lvlText w:val="•"/>
      <w:lvlJc w:val="left"/>
      <w:pPr>
        <w:ind w:left="6201" w:hanging="367"/>
      </w:pPr>
      <w:rPr>
        <w:rFonts w:hint="default"/>
        <w:lang w:val="sk-SK" w:eastAsia="en-US" w:bidi="ar-SA"/>
      </w:rPr>
    </w:lvl>
    <w:lvl w:ilvl="7" w:tplc="75EC5494">
      <w:numFmt w:val="bullet"/>
      <w:lvlText w:val="•"/>
      <w:lvlJc w:val="left"/>
      <w:pPr>
        <w:ind w:left="7231" w:hanging="367"/>
      </w:pPr>
      <w:rPr>
        <w:rFonts w:hint="default"/>
        <w:lang w:val="sk-SK" w:eastAsia="en-US" w:bidi="ar-SA"/>
      </w:rPr>
    </w:lvl>
    <w:lvl w:ilvl="8" w:tplc="2F3EAF58">
      <w:numFmt w:val="bullet"/>
      <w:lvlText w:val="•"/>
      <w:lvlJc w:val="left"/>
      <w:pPr>
        <w:ind w:left="8261" w:hanging="367"/>
      </w:pPr>
      <w:rPr>
        <w:rFonts w:hint="default"/>
        <w:lang w:val="sk-SK" w:eastAsia="en-US" w:bidi="ar-SA"/>
      </w:rPr>
    </w:lvl>
  </w:abstractNum>
  <w:abstractNum w:abstractNumId="8">
    <w:nsid w:val="1F220336"/>
    <w:multiLevelType w:val="hybridMultilevel"/>
    <w:tmpl w:val="CD4A310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20807B5B"/>
    <w:multiLevelType w:val="hybridMultilevel"/>
    <w:tmpl w:val="50DC7632"/>
    <w:lvl w:ilvl="0" w:tplc="FC7A95D4">
      <w:start w:val="7"/>
      <w:numFmt w:val="decimal"/>
      <w:lvlText w:val="%1."/>
      <w:lvlJc w:val="left"/>
      <w:pPr>
        <w:ind w:left="288" w:hanging="288"/>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5178EB98">
      <w:numFmt w:val="bullet"/>
      <w:lvlText w:val="•"/>
      <w:lvlJc w:val="left"/>
      <w:pPr>
        <w:ind w:left="1310" w:hanging="288"/>
      </w:pPr>
      <w:rPr>
        <w:rFonts w:hint="default"/>
        <w:lang w:val="sk-SK" w:eastAsia="en-US" w:bidi="ar-SA"/>
      </w:rPr>
    </w:lvl>
    <w:lvl w:ilvl="2" w:tplc="E73CAFF6">
      <w:numFmt w:val="bullet"/>
      <w:lvlText w:val="•"/>
      <w:lvlJc w:val="left"/>
      <w:pPr>
        <w:ind w:left="2340" w:hanging="288"/>
      </w:pPr>
      <w:rPr>
        <w:rFonts w:hint="default"/>
        <w:lang w:val="sk-SK" w:eastAsia="en-US" w:bidi="ar-SA"/>
      </w:rPr>
    </w:lvl>
    <w:lvl w:ilvl="3" w:tplc="ED964E7C">
      <w:numFmt w:val="bullet"/>
      <w:lvlText w:val="•"/>
      <w:lvlJc w:val="left"/>
      <w:pPr>
        <w:ind w:left="3370" w:hanging="288"/>
      </w:pPr>
      <w:rPr>
        <w:rFonts w:hint="default"/>
        <w:lang w:val="sk-SK" w:eastAsia="en-US" w:bidi="ar-SA"/>
      </w:rPr>
    </w:lvl>
    <w:lvl w:ilvl="4" w:tplc="3EEA1144">
      <w:numFmt w:val="bullet"/>
      <w:lvlText w:val="•"/>
      <w:lvlJc w:val="left"/>
      <w:pPr>
        <w:ind w:left="4400" w:hanging="288"/>
      </w:pPr>
      <w:rPr>
        <w:rFonts w:hint="default"/>
        <w:lang w:val="sk-SK" w:eastAsia="en-US" w:bidi="ar-SA"/>
      </w:rPr>
    </w:lvl>
    <w:lvl w:ilvl="5" w:tplc="E362EBBC">
      <w:numFmt w:val="bullet"/>
      <w:lvlText w:val="•"/>
      <w:lvlJc w:val="left"/>
      <w:pPr>
        <w:ind w:left="5431" w:hanging="288"/>
      </w:pPr>
      <w:rPr>
        <w:rFonts w:hint="default"/>
        <w:lang w:val="sk-SK" w:eastAsia="en-US" w:bidi="ar-SA"/>
      </w:rPr>
    </w:lvl>
    <w:lvl w:ilvl="6" w:tplc="1A28CA9A">
      <w:numFmt w:val="bullet"/>
      <w:lvlText w:val="•"/>
      <w:lvlJc w:val="left"/>
      <w:pPr>
        <w:ind w:left="6461" w:hanging="288"/>
      </w:pPr>
      <w:rPr>
        <w:rFonts w:hint="default"/>
        <w:lang w:val="sk-SK" w:eastAsia="en-US" w:bidi="ar-SA"/>
      </w:rPr>
    </w:lvl>
    <w:lvl w:ilvl="7" w:tplc="0D90CB44">
      <w:numFmt w:val="bullet"/>
      <w:lvlText w:val="•"/>
      <w:lvlJc w:val="left"/>
      <w:pPr>
        <w:ind w:left="7491" w:hanging="288"/>
      </w:pPr>
      <w:rPr>
        <w:rFonts w:hint="default"/>
        <w:lang w:val="sk-SK" w:eastAsia="en-US" w:bidi="ar-SA"/>
      </w:rPr>
    </w:lvl>
    <w:lvl w:ilvl="8" w:tplc="ABE4E8D6">
      <w:numFmt w:val="bullet"/>
      <w:lvlText w:val="•"/>
      <w:lvlJc w:val="left"/>
      <w:pPr>
        <w:ind w:left="8521" w:hanging="288"/>
      </w:pPr>
      <w:rPr>
        <w:rFonts w:hint="default"/>
        <w:lang w:val="sk-SK" w:eastAsia="en-US" w:bidi="ar-SA"/>
      </w:rPr>
    </w:lvl>
  </w:abstractNum>
  <w:abstractNum w:abstractNumId="10">
    <w:nsid w:val="228165E2"/>
    <w:multiLevelType w:val="hybridMultilevel"/>
    <w:tmpl w:val="61DA6DD2"/>
    <w:lvl w:ilvl="0" w:tplc="330EEE46">
      <w:start w:val="1"/>
      <w:numFmt w:val="decimal"/>
      <w:lvlText w:val="%1."/>
      <w:lvlJc w:val="left"/>
      <w:pPr>
        <w:ind w:left="842" w:hanging="360"/>
      </w:pPr>
      <w:rPr>
        <w:rFonts w:hint="default"/>
      </w:rPr>
    </w:lvl>
    <w:lvl w:ilvl="1" w:tplc="041B0019" w:tentative="1">
      <w:start w:val="1"/>
      <w:numFmt w:val="lowerLetter"/>
      <w:lvlText w:val="%2."/>
      <w:lvlJc w:val="left"/>
      <w:pPr>
        <w:ind w:left="1562" w:hanging="360"/>
      </w:pPr>
    </w:lvl>
    <w:lvl w:ilvl="2" w:tplc="041B001B" w:tentative="1">
      <w:start w:val="1"/>
      <w:numFmt w:val="lowerRoman"/>
      <w:lvlText w:val="%3."/>
      <w:lvlJc w:val="right"/>
      <w:pPr>
        <w:ind w:left="2282" w:hanging="180"/>
      </w:pPr>
    </w:lvl>
    <w:lvl w:ilvl="3" w:tplc="041B000F" w:tentative="1">
      <w:start w:val="1"/>
      <w:numFmt w:val="decimal"/>
      <w:lvlText w:val="%4."/>
      <w:lvlJc w:val="left"/>
      <w:pPr>
        <w:ind w:left="3002" w:hanging="360"/>
      </w:pPr>
    </w:lvl>
    <w:lvl w:ilvl="4" w:tplc="041B0019" w:tentative="1">
      <w:start w:val="1"/>
      <w:numFmt w:val="lowerLetter"/>
      <w:lvlText w:val="%5."/>
      <w:lvlJc w:val="left"/>
      <w:pPr>
        <w:ind w:left="3722" w:hanging="360"/>
      </w:pPr>
    </w:lvl>
    <w:lvl w:ilvl="5" w:tplc="041B001B" w:tentative="1">
      <w:start w:val="1"/>
      <w:numFmt w:val="lowerRoman"/>
      <w:lvlText w:val="%6."/>
      <w:lvlJc w:val="right"/>
      <w:pPr>
        <w:ind w:left="4442" w:hanging="180"/>
      </w:pPr>
    </w:lvl>
    <w:lvl w:ilvl="6" w:tplc="041B000F" w:tentative="1">
      <w:start w:val="1"/>
      <w:numFmt w:val="decimal"/>
      <w:lvlText w:val="%7."/>
      <w:lvlJc w:val="left"/>
      <w:pPr>
        <w:ind w:left="5162" w:hanging="360"/>
      </w:pPr>
    </w:lvl>
    <w:lvl w:ilvl="7" w:tplc="041B0019" w:tentative="1">
      <w:start w:val="1"/>
      <w:numFmt w:val="lowerLetter"/>
      <w:lvlText w:val="%8."/>
      <w:lvlJc w:val="left"/>
      <w:pPr>
        <w:ind w:left="5882" w:hanging="360"/>
      </w:pPr>
    </w:lvl>
    <w:lvl w:ilvl="8" w:tplc="041B001B" w:tentative="1">
      <w:start w:val="1"/>
      <w:numFmt w:val="lowerRoman"/>
      <w:lvlText w:val="%9."/>
      <w:lvlJc w:val="right"/>
      <w:pPr>
        <w:ind w:left="6602" w:hanging="180"/>
      </w:pPr>
    </w:lvl>
  </w:abstractNum>
  <w:abstractNum w:abstractNumId="11">
    <w:nsid w:val="25BB2F3A"/>
    <w:multiLevelType w:val="hybridMultilevel"/>
    <w:tmpl w:val="F85C8AF0"/>
    <w:lvl w:ilvl="0" w:tplc="991C75FE">
      <w:start w:val="1"/>
      <w:numFmt w:val="lowerLetter"/>
      <w:lvlText w:val="%1."/>
      <w:lvlJc w:val="left"/>
      <w:pPr>
        <w:ind w:left="388" w:hanging="36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24C60D98">
      <w:numFmt w:val="bullet"/>
      <w:lvlText w:val="•"/>
      <w:lvlJc w:val="left"/>
      <w:pPr>
        <w:ind w:left="1410" w:hanging="360"/>
      </w:pPr>
      <w:rPr>
        <w:rFonts w:hint="default"/>
        <w:lang w:val="sk-SK" w:eastAsia="en-US" w:bidi="ar-SA"/>
      </w:rPr>
    </w:lvl>
    <w:lvl w:ilvl="2" w:tplc="F45C02AE">
      <w:numFmt w:val="bullet"/>
      <w:lvlText w:val="•"/>
      <w:lvlJc w:val="left"/>
      <w:pPr>
        <w:ind w:left="2440" w:hanging="360"/>
      </w:pPr>
      <w:rPr>
        <w:rFonts w:hint="default"/>
        <w:lang w:val="sk-SK" w:eastAsia="en-US" w:bidi="ar-SA"/>
      </w:rPr>
    </w:lvl>
    <w:lvl w:ilvl="3" w:tplc="0A7C7CC2">
      <w:numFmt w:val="bullet"/>
      <w:lvlText w:val="•"/>
      <w:lvlJc w:val="left"/>
      <w:pPr>
        <w:ind w:left="3470" w:hanging="360"/>
      </w:pPr>
      <w:rPr>
        <w:rFonts w:hint="default"/>
        <w:lang w:val="sk-SK" w:eastAsia="en-US" w:bidi="ar-SA"/>
      </w:rPr>
    </w:lvl>
    <w:lvl w:ilvl="4" w:tplc="B8260CF2">
      <w:numFmt w:val="bullet"/>
      <w:lvlText w:val="•"/>
      <w:lvlJc w:val="left"/>
      <w:pPr>
        <w:ind w:left="4500" w:hanging="360"/>
      </w:pPr>
      <w:rPr>
        <w:rFonts w:hint="default"/>
        <w:lang w:val="sk-SK" w:eastAsia="en-US" w:bidi="ar-SA"/>
      </w:rPr>
    </w:lvl>
    <w:lvl w:ilvl="5" w:tplc="F8B62752">
      <w:numFmt w:val="bullet"/>
      <w:lvlText w:val="•"/>
      <w:lvlJc w:val="left"/>
      <w:pPr>
        <w:ind w:left="5531" w:hanging="360"/>
      </w:pPr>
      <w:rPr>
        <w:rFonts w:hint="default"/>
        <w:lang w:val="sk-SK" w:eastAsia="en-US" w:bidi="ar-SA"/>
      </w:rPr>
    </w:lvl>
    <w:lvl w:ilvl="6" w:tplc="CA3A9732">
      <w:numFmt w:val="bullet"/>
      <w:lvlText w:val="•"/>
      <w:lvlJc w:val="left"/>
      <w:pPr>
        <w:ind w:left="6561" w:hanging="360"/>
      </w:pPr>
      <w:rPr>
        <w:rFonts w:hint="default"/>
        <w:lang w:val="sk-SK" w:eastAsia="en-US" w:bidi="ar-SA"/>
      </w:rPr>
    </w:lvl>
    <w:lvl w:ilvl="7" w:tplc="D3921920">
      <w:numFmt w:val="bullet"/>
      <w:lvlText w:val="•"/>
      <w:lvlJc w:val="left"/>
      <w:pPr>
        <w:ind w:left="7591" w:hanging="360"/>
      </w:pPr>
      <w:rPr>
        <w:rFonts w:hint="default"/>
        <w:lang w:val="sk-SK" w:eastAsia="en-US" w:bidi="ar-SA"/>
      </w:rPr>
    </w:lvl>
    <w:lvl w:ilvl="8" w:tplc="5EC4DBF8">
      <w:numFmt w:val="bullet"/>
      <w:lvlText w:val="•"/>
      <w:lvlJc w:val="left"/>
      <w:pPr>
        <w:ind w:left="8621" w:hanging="360"/>
      </w:pPr>
      <w:rPr>
        <w:rFonts w:hint="default"/>
        <w:lang w:val="sk-SK" w:eastAsia="en-US" w:bidi="ar-SA"/>
      </w:rPr>
    </w:lvl>
  </w:abstractNum>
  <w:abstractNum w:abstractNumId="12">
    <w:nsid w:val="30821B4B"/>
    <w:multiLevelType w:val="hybridMultilevel"/>
    <w:tmpl w:val="84923E7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32CA21A6"/>
    <w:multiLevelType w:val="hybridMultilevel"/>
    <w:tmpl w:val="4552B6D0"/>
    <w:lvl w:ilvl="0" w:tplc="041B0017">
      <w:start w:val="1"/>
      <w:numFmt w:val="lowerLetter"/>
      <w:lvlText w:val="%1)"/>
      <w:lvlJc w:val="left"/>
      <w:pPr>
        <w:ind w:left="429" w:hanging="360"/>
      </w:pPr>
      <w:rPr>
        <w:rFonts w:hint="default"/>
        <w:b/>
        <w:color w:val="282828"/>
      </w:rPr>
    </w:lvl>
    <w:lvl w:ilvl="1" w:tplc="041B0019" w:tentative="1">
      <w:start w:val="1"/>
      <w:numFmt w:val="lowerLetter"/>
      <w:lvlText w:val="%2."/>
      <w:lvlJc w:val="left"/>
      <w:pPr>
        <w:ind w:left="1149" w:hanging="360"/>
      </w:pPr>
    </w:lvl>
    <w:lvl w:ilvl="2" w:tplc="041B001B" w:tentative="1">
      <w:start w:val="1"/>
      <w:numFmt w:val="lowerRoman"/>
      <w:lvlText w:val="%3."/>
      <w:lvlJc w:val="right"/>
      <w:pPr>
        <w:ind w:left="1869" w:hanging="180"/>
      </w:pPr>
    </w:lvl>
    <w:lvl w:ilvl="3" w:tplc="041B000F" w:tentative="1">
      <w:start w:val="1"/>
      <w:numFmt w:val="decimal"/>
      <w:lvlText w:val="%4."/>
      <w:lvlJc w:val="left"/>
      <w:pPr>
        <w:ind w:left="2589" w:hanging="360"/>
      </w:pPr>
    </w:lvl>
    <w:lvl w:ilvl="4" w:tplc="041B0019" w:tentative="1">
      <w:start w:val="1"/>
      <w:numFmt w:val="lowerLetter"/>
      <w:lvlText w:val="%5."/>
      <w:lvlJc w:val="left"/>
      <w:pPr>
        <w:ind w:left="3309" w:hanging="360"/>
      </w:pPr>
    </w:lvl>
    <w:lvl w:ilvl="5" w:tplc="041B001B" w:tentative="1">
      <w:start w:val="1"/>
      <w:numFmt w:val="lowerRoman"/>
      <w:lvlText w:val="%6."/>
      <w:lvlJc w:val="right"/>
      <w:pPr>
        <w:ind w:left="4029" w:hanging="180"/>
      </w:pPr>
    </w:lvl>
    <w:lvl w:ilvl="6" w:tplc="041B000F" w:tentative="1">
      <w:start w:val="1"/>
      <w:numFmt w:val="decimal"/>
      <w:lvlText w:val="%7."/>
      <w:lvlJc w:val="left"/>
      <w:pPr>
        <w:ind w:left="4749" w:hanging="360"/>
      </w:pPr>
    </w:lvl>
    <w:lvl w:ilvl="7" w:tplc="041B0019" w:tentative="1">
      <w:start w:val="1"/>
      <w:numFmt w:val="lowerLetter"/>
      <w:lvlText w:val="%8."/>
      <w:lvlJc w:val="left"/>
      <w:pPr>
        <w:ind w:left="5469" w:hanging="360"/>
      </w:pPr>
    </w:lvl>
    <w:lvl w:ilvl="8" w:tplc="041B001B" w:tentative="1">
      <w:start w:val="1"/>
      <w:numFmt w:val="lowerRoman"/>
      <w:lvlText w:val="%9."/>
      <w:lvlJc w:val="right"/>
      <w:pPr>
        <w:ind w:left="6189" w:hanging="180"/>
      </w:pPr>
    </w:lvl>
  </w:abstractNum>
  <w:abstractNum w:abstractNumId="14">
    <w:nsid w:val="35647CFE"/>
    <w:multiLevelType w:val="hybridMultilevel"/>
    <w:tmpl w:val="00842A5A"/>
    <w:lvl w:ilvl="0" w:tplc="02DE53A8">
      <w:start w:val="2"/>
      <w:numFmt w:val="lowerLetter"/>
      <w:lvlText w:val="%1)"/>
      <w:lvlJc w:val="left"/>
      <w:pPr>
        <w:ind w:left="28" w:hanging="274"/>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B6B6EEE4">
      <w:numFmt w:val="bullet"/>
      <w:lvlText w:val="•"/>
      <w:lvlJc w:val="left"/>
      <w:pPr>
        <w:ind w:left="1050" w:hanging="274"/>
      </w:pPr>
      <w:rPr>
        <w:rFonts w:hint="default"/>
        <w:lang w:val="sk-SK" w:eastAsia="en-US" w:bidi="ar-SA"/>
      </w:rPr>
    </w:lvl>
    <w:lvl w:ilvl="2" w:tplc="37340E02">
      <w:numFmt w:val="bullet"/>
      <w:lvlText w:val="•"/>
      <w:lvlJc w:val="left"/>
      <w:pPr>
        <w:ind w:left="2080" w:hanging="274"/>
      </w:pPr>
      <w:rPr>
        <w:rFonts w:hint="default"/>
        <w:lang w:val="sk-SK" w:eastAsia="en-US" w:bidi="ar-SA"/>
      </w:rPr>
    </w:lvl>
    <w:lvl w:ilvl="3" w:tplc="E6E21256">
      <w:numFmt w:val="bullet"/>
      <w:lvlText w:val="•"/>
      <w:lvlJc w:val="left"/>
      <w:pPr>
        <w:ind w:left="3110" w:hanging="274"/>
      </w:pPr>
      <w:rPr>
        <w:rFonts w:hint="default"/>
        <w:lang w:val="sk-SK" w:eastAsia="en-US" w:bidi="ar-SA"/>
      </w:rPr>
    </w:lvl>
    <w:lvl w:ilvl="4" w:tplc="F398987A">
      <w:numFmt w:val="bullet"/>
      <w:lvlText w:val="•"/>
      <w:lvlJc w:val="left"/>
      <w:pPr>
        <w:ind w:left="4140" w:hanging="274"/>
      </w:pPr>
      <w:rPr>
        <w:rFonts w:hint="default"/>
        <w:lang w:val="sk-SK" w:eastAsia="en-US" w:bidi="ar-SA"/>
      </w:rPr>
    </w:lvl>
    <w:lvl w:ilvl="5" w:tplc="19D43CAA">
      <w:numFmt w:val="bullet"/>
      <w:lvlText w:val="•"/>
      <w:lvlJc w:val="left"/>
      <w:pPr>
        <w:ind w:left="5171" w:hanging="274"/>
      </w:pPr>
      <w:rPr>
        <w:rFonts w:hint="default"/>
        <w:lang w:val="sk-SK" w:eastAsia="en-US" w:bidi="ar-SA"/>
      </w:rPr>
    </w:lvl>
    <w:lvl w:ilvl="6" w:tplc="A5C4E00A">
      <w:numFmt w:val="bullet"/>
      <w:lvlText w:val="•"/>
      <w:lvlJc w:val="left"/>
      <w:pPr>
        <w:ind w:left="6201" w:hanging="274"/>
      </w:pPr>
      <w:rPr>
        <w:rFonts w:hint="default"/>
        <w:lang w:val="sk-SK" w:eastAsia="en-US" w:bidi="ar-SA"/>
      </w:rPr>
    </w:lvl>
    <w:lvl w:ilvl="7" w:tplc="90E2ABF4">
      <w:numFmt w:val="bullet"/>
      <w:lvlText w:val="•"/>
      <w:lvlJc w:val="left"/>
      <w:pPr>
        <w:ind w:left="7231" w:hanging="274"/>
      </w:pPr>
      <w:rPr>
        <w:rFonts w:hint="default"/>
        <w:lang w:val="sk-SK" w:eastAsia="en-US" w:bidi="ar-SA"/>
      </w:rPr>
    </w:lvl>
    <w:lvl w:ilvl="8" w:tplc="3CCE0FFE">
      <w:numFmt w:val="bullet"/>
      <w:lvlText w:val="•"/>
      <w:lvlJc w:val="left"/>
      <w:pPr>
        <w:ind w:left="8261" w:hanging="274"/>
      </w:pPr>
      <w:rPr>
        <w:rFonts w:hint="default"/>
        <w:lang w:val="sk-SK" w:eastAsia="en-US" w:bidi="ar-SA"/>
      </w:rPr>
    </w:lvl>
  </w:abstractNum>
  <w:abstractNum w:abstractNumId="15">
    <w:nsid w:val="35C74BA8"/>
    <w:multiLevelType w:val="hybridMultilevel"/>
    <w:tmpl w:val="7722E9EE"/>
    <w:lvl w:ilvl="0" w:tplc="CFEE735C">
      <w:start w:val="2"/>
      <w:numFmt w:val="lowerLetter"/>
      <w:lvlText w:val="%1."/>
      <w:lvlJc w:val="left"/>
      <w:pPr>
        <w:ind w:left="456" w:hanging="428"/>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E9B6678A">
      <w:numFmt w:val="bullet"/>
      <w:lvlText w:val="•"/>
      <w:lvlJc w:val="left"/>
      <w:pPr>
        <w:ind w:left="1488" w:hanging="428"/>
      </w:pPr>
      <w:rPr>
        <w:rFonts w:hint="default"/>
        <w:lang w:val="sk-SK" w:eastAsia="en-US" w:bidi="ar-SA"/>
      </w:rPr>
    </w:lvl>
    <w:lvl w:ilvl="2" w:tplc="9DB6DE80">
      <w:numFmt w:val="bullet"/>
      <w:lvlText w:val="•"/>
      <w:lvlJc w:val="left"/>
      <w:pPr>
        <w:ind w:left="2517" w:hanging="428"/>
      </w:pPr>
      <w:rPr>
        <w:rFonts w:hint="default"/>
        <w:lang w:val="sk-SK" w:eastAsia="en-US" w:bidi="ar-SA"/>
      </w:rPr>
    </w:lvl>
    <w:lvl w:ilvl="3" w:tplc="7C40003A">
      <w:numFmt w:val="bullet"/>
      <w:lvlText w:val="•"/>
      <w:lvlJc w:val="left"/>
      <w:pPr>
        <w:ind w:left="3546" w:hanging="428"/>
      </w:pPr>
      <w:rPr>
        <w:rFonts w:hint="default"/>
        <w:lang w:val="sk-SK" w:eastAsia="en-US" w:bidi="ar-SA"/>
      </w:rPr>
    </w:lvl>
    <w:lvl w:ilvl="4" w:tplc="2EE2D94E">
      <w:numFmt w:val="bullet"/>
      <w:lvlText w:val="•"/>
      <w:lvlJc w:val="left"/>
      <w:pPr>
        <w:ind w:left="4575" w:hanging="428"/>
      </w:pPr>
      <w:rPr>
        <w:rFonts w:hint="default"/>
        <w:lang w:val="sk-SK" w:eastAsia="en-US" w:bidi="ar-SA"/>
      </w:rPr>
    </w:lvl>
    <w:lvl w:ilvl="5" w:tplc="40B261D8">
      <w:numFmt w:val="bullet"/>
      <w:lvlText w:val="•"/>
      <w:lvlJc w:val="left"/>
      <w:pPr>
        <w:ind w:left="5604" w:hanging="428"/>
      </w:pPr>
      <w:rPr>
        <w:rFonts w:hint="default"/>
        <w:lang w:val="sk-SK" w:eastAsia="en-US" w:bidi="ar-SA"/>
      </w:rPr>
    </w:lvl>
    <w:lvl w:ilvl="6" w:tplc="352C43B8">
      <w:numFmt w:val="bullet"/>
      <w:lvlText w:val="•"/>
      <w:lvlJc w:val="left"/>
      <w:pPr>
        <w:ind w:left="6633" w:hanging="428"/>
      </w:pPr>
      <w:rPr>
        <w:rFonts w:hint="default"/>
        <w:lang w:val="sk-SK" w:eastAsia="en-US" w:bidi="ar-SA"/>
      </w:rPr>
    </w:lvl>
    <w:lvl w:ilvl="7" w:tplc="39FE34A4">
      <w:numFmt w:val="bullet"/>
      <w:lvlText w:val="•"/>
      <w:lvlJc w:val="left"/>
      <w:pPr>
        <w:ind w:left="7662" w:hanging="428"/>
      </w:pPr>
      <w:rPr>
        <w:rFonts w:hint="default"/>
        <w:lang w:val="sk-SK" w:eastAsia="en-US" w:bidi="ar-SA"/>
      </w:rPr>
    </w:lvl>
    <w:lvl w:ilvl="8" w:tplc="BF6AD538">
      <w:numFmt w:val="bullet"/>
      <w:lvlText w:val="•"/>
      <w:lvlJc w:val="left"/>
      <w:pPr>
        <w:ind w:left="8691" w:hanging="428"/>
      </w:pPr>
      <w:rPr>
        <w:rFonts w:hint="default"/>
        <w:lang w:val="sk-SK" w:eastAsia="en-US" w:bidi="ar-SA"/>
      </w:rPr>
    </w:lvl>
  </w:abstractNum>
  <w:abstractNum w:abstractNumId="16">
    <w:nsid w:val="361B6403"/>
    <w:multiLevelType w:val="hybridMultilevel"/>
    <w:tmpl w:val="1CEA8A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nsid w:val="3F6A7CFB"/>
    <w:multiLevelType w:val="hybridMultilevel"/>
    <w:tmpl w:val="E05E0F7C"/>
    <w:lvl w:ilvl="0" w:tplc="7E088220">
      <w:start w:val="1"/>
      <w:numFmt w:val="lowerLetter"/>
      <w:lvlText w:val="%1."/>
      <w:lvlJc w:val="left"/>
      <w:pPr>
        <w:ind w:left="456" w:hanging="428"/>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9DDEDD30">
      <w:numFmt w:val="bullet"/>
      <w:lvlText w:val="•"/>
      <w:lvlJc w:val="left"/>
      <w:pPr>
        <w:ind w:left="1488" w:hanging="428"/>
      </w:pPr>
      <w:rPr>
        <w:rFonts w:hint="default"/>
        <w:lang w:val="sk-SK" w:eastAsia="en-US" w:bidi="ar-SA"/>
      </w:rPr>
    </w:lvl>
    <w:lvl w:ilvl="2" w:tplc="1BC4818E">
      <w:numFmt w:val="bullet"/>
      <w:lvlText w:val="•"/>
      <w:lvlJc w:val="left"/>
      <w:pPr>
        <w:ind w:left="2517" w:hanging="428"/>
      </w:pPr>
      <w:rPr>
        <w:rFonts w:hint="default"/>
        <w:lang w:val="sk-SK" w:eastAsia="en-US" w:bidi="ar-SA"/>
      </w:rPr>
    </w:lvl>
    <w:lvl w:ilvl="3" w:tplc="B4640714">
      <w:numFmt w:val="bullet"/>
      <w:lvlText w:val="•"/>
      <w:lvlJc w:val="left"/>
      <w:pPr>
        <w:ind w:left="3546" w:hanging="428"/>
      </w:pPr>
      <w:rPr>
        <w:rFonts w:hint="default"/>
        <w:lang w:val="sk-SK" w:eastAsia="en-US" w:bidi="ar-SA"/>
      </w:rPr>
    </w:lvl>
    <w:lvl w:ilvl="4" w:tplc="FFB0C408">
      <w:numFmt w:val="bullet"/>
      <w:lvlText w:val="•"/>
      <w:lvlJc w:val="left"/>
      <w:pPr>
        <w:ind w:left="4575" w:hanging="428"/>
      </w:pPr>
      <w:rPr>
        <w:rFonts w:hint="default"/>
        <w:lang w:val="sk-SK" w:eastAsia="en-US" w:bidi="ar-SA"/>
      </w:rPr>
    </w:lvl>
    <w:lvl w:ilvl="5" w:tplc="1D0CDC04">
      <w:numFmt w:val="bullet"/>
      <w:lvlText w:val="•"/>
      <w:lvlJc w:val="left"/>
      <w:pPr>
        <w:ind w:left="5604" w:hanging="428"/>
      </w:pPr>
      <w:rPr>
        <w:rFonts w:hint="default"/>
        <w:lang w:val="sk-SK" w:eastAsia="en-US" w:bidi="ar-SA"/>
      </w:rPr>
    </w:lvl>
    <w:lvl w:ilvl="6" w:tplc="2BD29828">
      <w:numFmt w:val="bullet"/>
      <w:lvlText w:val="•"/>
      <w:lvlJc w:val="left"/>
      <w:pPr>
        <w:ind w:left="6633" w:hanging="428"/>
      </w:pPr>
      <w:rPr>
        <w:rFonts w:hint="default"/>
        <w:lang w:val="sk-SK" w:eastAsia="en-US" w:bidi="ar-SA"/>
      </w:rPr>
    </w:lvl>
    <w:lvl w:ilvl="7" w:tplc="C3342F76">
      <w:numFmt w:val="bullet"/>
      <w:lvlText w:val="•"/>
      <w:lvlJc w:val="left"/>
      <w:pPr>
        <w:ind w:left="7662" w:hanging="428"/>
      </w:pPr>
      <w:rPr>
        <w:rFonts w:hint="default"/>
        <w:lang w:val="sk-SK" w:eastAsia="en-US" w:bidi="ar-SA"/>
      </w:rPr>
    </w:lvl>
    <w:lvl w:ilvl="8" w:tplc="32BCDCBC">
      <w:numFmt w:val="bullet"/>
      <w:lvlText w:val="•"/>
      <w:lvlJc w:val="left"/>
      <w:pPr>
        <w:ind w:left="8691" w:hanging="428"/>
      </w:pPr>
      <w:rPr>
        <w:rFonts w:hint="default"/>
        <w:lang w:val="sk-SK" w:eastAsia="en-US" w:bidi="ar-SA"/>
      </w:rPr>
    </w:lvl>
  </w:abstractNum>
  <w:abstractNum w:abstractNumId="18">
    <w:nsid w:val="41675869"/>
    <w:multiLevelType w:val="hybridMultilevel"/>
    <w:tmpl w:val="FDC068F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nsid w:val="41744902"/>
    <w:multiLevelType w:val="hybridMultilevel"/>
    <w:tmpl w:val="081EB10E"/>
    <w:lvl w:ilvl="0" w:tplc="17489204">
      <w:start w:val="1"/>
      <w:numFmt w:val="lowerLetter"/>
      <w:lvlText w:val="%1."/>
      <w:lvlJc w:val="left"/>
      <w:pPr>
        <w:ind w:left="389" w:hanging="361"/>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1116B7B8">
      <w:numFmt w:val="bullet"/>
      <w:lvlText w:val="•"/>
      <w:lvlJc w:val="left"/>
      <w:pPr>
        <w:ind w:left="1338" w:hanging="361"/>
      </w:pPr>
      <w:rPr>
        <w:rFonts w:hint="default"/>
        <w:lang w:val="sk-SK" w:eastAsia="en-US" w:bidi="ar-SA"/>
      </w:rPr>
    </w:lvl>
    <w:lvl w:ilvl="2" w:tplc="8A72E2BC">
      <w:numFmt w:val="bullet"/>
      <w:lvlText w:val="•"/>
      <w:lvlJc w:val="left"/>
      <w:pPr>
        <w:ind w:left="2296" w:hanging="361"/>
      </w:pPr>
      <w:rPr>
        <w:rFonts w:hint="default"/>
        <w:lang w:val="sk-SK" w:eastAsia="en-US" w:bidi="ar-SA"/>
      </w:rPr>
    </w:lvl>
    <w:lvl w:ilvl="3" w:tplc="D9ECD62A">
      <w:numFmt w:val="bullet"/>
      <w:lvlText w:val="•"/>
      <w:lvlJc w:val="left"/>
      <w:pPr>
        <w:ind w:left="3254" w:hanging="361"/>
      </w:pPr>
      <w:rPr>
        <w:rFonts w:hint="default"/>
        <w:lang w:val="sk-SK" w:eastAsia="en-US" w:bidi="ar-SA"/>
      </w:rPr>
    </w:lvl>
    <w:lvl w:ilvl="4" w:tplc="BD0C2E6E">
      <w:numFmt w:val="bullet"/>
      <w:lvlText w:val="•"/>
      <w:lvlJc w:val="left"/>
      <w:pPr>
        <w:ind w:left="4212" w:hanging="361"/>
      </w:pPr>
      <w:rPr>
        <w:rFonts w:hint="default"/>
        <w:lang w:val="sk-SK" w:eastAsia="en-US" w:bidi="ar-SA"/>
      </w:rPr>
    </w:lvl>
    <w:lvl w:ilvl="5" w:tplc="A998B31C">
      <w:numFmt w:val="bullet"/>
      <w:lvlText w:val="•"/>
      <w:lvlJc w:val="left"/>
      <w:pPr>
        <w:ind w:left="5171" w:hanging="361"/>
      </w:pPr>
      <w:rPr>
        <w:rFonts w:hint="default"/>
        <w:lang w:val="sk-SK" w:eastAsia="en-US" w:bidi="ar-SA"/>
      </w:rPr>
    </w:lvl>
    <w:lvl w:ilvl="6" w:tplc="D0D4E364">
      <w:numFmt w:val="bullet"/>
      <w:lvlText w:val="•"/>
      <w:lvlJc w:val="left"/>
      <w:pPr>
        <w:ind w:left="6129" w:hanging="361"/>
      </w:pPr>
      <w:rPr>
        <w:rFonts w:hint="default"/>
        <w:lang w:val="sk-SK" w:eastAsia="en-US" w:bidi="ar-SA"/>
      </w:rPr>
    </w:lvl>
    <w:lvl w:ilvl="7" w:tplc="F60609A4">
      <w:numFmt w:val="bullet"/>
      <w:lvlText w:val="•"/>
      <w:lvlJc w:val="left"/>
      <w:pPr>
        <w:ind w:left="7087" w:hanging="361"/>
      </w:pPr>
      <w:rPr>
        <w:rFonts w:hint="default"/>
        <w:lang w:val="sk-SK" w:eastAsia="en-US" w:bidi="ar-SA"/>
      </w:rPr>
    </w:lvl>
    <w:lvl w:ilvl="8" w:tplc="29F28446">
      <w:numFmt w:val="bullet"/>
      <w:lvlText w:val="•"/>
      <w:lvlJc w:val="left"/>
      <w:pPr>
        <w:ind w:left="8045" w:hanging="361"/>
      </w:pPr>
      <w:rPr>
        <w:rFonts w:hint="default"/>
        <w:lang w:val="sk-SK" w:eastAsia="en-US" w:bidi="ar-SA"/>
      </w:rPr>
    </w:lvl>
  </w:abstractNum>
  <w:abstractNum w:abstractNumId="20">
    <w:nsid w:val="4353038C"/>
    <w:multiLevelType w:val="hybridMultilevel"/>
    <w:tmpl w:val="9AD4346A"/>
    <w:lvl w:ilvl="0" w:tplc="041B0017">
      <w:start w:val="1"/>
      <w:numFmt w:val="lowerLetter"/>
      <w:lvlText w:val="%1)"/>
      <w:lvlJc w:val="left"/>
      <w:pPr>
        <w:ind w:left="288" w:hanging="288"/>
      </w:pPr>
      <w:rPr>
        <w:rFonts w:hint="default"/>
        <w:b w:val="0"/>
        <w:bCs w:val="0"/>
        <w:i/>
        <w:iCs/>
        <w:color w:val="282828"/>
        <w:spacing w:val="0"/>
        <w:w w:val="100"/>
        <w:sz w:val="24"/>
        <w:szCs w:val="24"/>
        <w:lang w:val="sk-SK" w:eastAsia="en-US" w:bidi="ar-SA"/>
      </w:rPr>
    </w:lvl>
    <w:lvl w:ilvl="1" w:tplc="5178EB98">
      <w:numFmt w:val="bullet"/>
      <w:lvlText w:val="•"/>
      <w:lvlJc w:val="left"/>
      <w:pPr>
        <w:ind w:left="1310" w:hanging="288"/>
      </w:pPr>
      <w:rPr>
        <w:rFonts w:hint="default"/>
        <w:lang w:val="sk-SK" w:eastAsia="en-US" w:bidi="ar-SA"/>
      </w:rPr>
    </w:lvl>
    <w:lvl w:ilvl="2" w:tplc="E73CAFF6">
      <w:numFmt w:val="bullet"/>
      <w:lvlText w:val="•"/>
      <w:lvlJc w:val="left"/>
      <w:pPr>
        <w:ind w:left="2340" w:hanging="288"/>
      </w:pPr>
      <w:rPr>
        <w:rFonts w:hint="default"/>
        <w:lang w:val="sk-SK" w:eastAsia="en-US" w:bidi="ar-SA"/>
      </w:rPr>
    </w:lvl>
    <w:lvl w:ilvl="3" w:tplc="ED964E7C">
      <w:numFmt w:val="bullet"/>
      <w:lvlText w:val="•"/>
      <w:lvlJc w:val="left"/>
      <w:pPr>
        <w:ind w:left="3370" w:hanging="288"/>
      </w:pPr>
      <w:rPr>
        <w:rFonts w:hint="default"/>
        <w:lang w:val="sk-SK" w:eastAsia="en-US" w:bidi="ar-SA"/>
      </w:rPr>
    </w:lvl>
    <w:lvl w:ilvl="4" w:tplc="3EEA1144">
      <w:numFmt w:val="bullet"/>
      <w:lvlText w:val="•"/>
      <w:lvlJc w:val="left"/>
      <w:pPr>
        <w:ind w:left="4400" w:hanging="288"/>
      </w:pPr>
      <w:rPr>
        <w:rFonts w:hint="default"/>
        <w:lang w:val="sk-SK" w:eastAsia="en-US" w:bidi="ar-SA"/>
      </w:rPr>
    </w:lvl>
    <w:lvl w:ilvl="5" w:tplc="E362EBBC">
      <w:numFmt w:val="bullet"/>
      <w:lvlText w:val="•"/>
      <w:lvlJc w:val="left"/>
      <w:pPr>
        <w:ind w:left="5431" w:hanging="288"/>
      </w:pPr>
      <w:rPr>
        <w:rFonts w:hint="default"/>
        <w:lang w:val="sk-SK" w:eastAsia="en-US" w:bidi="ar-SA"/>
      </w:rPr>
    </w:lvl>
    <w:lvl w:ilvl="6" w:tplc="1A28CA9A">
      <w:numFmt w:val="bullet"/>
      <w:lvlText w:val="•"/>
      <w:lvlJc w:val="left"/>
      <w:pPr>
        <w:ind w:left="6461" w:hanging="288"/>
      </w:pPr>
      <w:rPr>
        <w:rFonts w:hint="default"/>
        <w:lang w:val="sk-SK" w:eastAsia="en-US" w:bidi="ar-SA"/>
      </w:rPr>
    </w:lvl>
    <w:lvl w:ilvl="7" w:tplc="0D90CB44">
      <w:numFmt w:val="bullet"/>
      <w:lvlText w:val="•"/>
      <w:lvlJc w:val="left"/>
      <w:pPr>
        <w:ind w:left="7491" w:hanging="288"/>
      </w:pPr>
      <w:rPr>
        <w:rFonts w:hint="default"/>
        <w:lang w:val="sk-SK" w:eastAsia="en-US" w:bidi="ar-SA"/>
      </w:rPr>
    </w:lvl>
    <w:lvl w:ilvl="8" w:tplc="ABE4E8D6">
      <w:numFmt w:val="bullet"/>
      <w:lvlText w:val="•"/>
      <w:lvlJc w:val="left"/>
      <w:pPr>
        <w:ind w:left="8521" w:hanging="288"/>
      </w:pPr>
      <w:rPr>
        <w:rFonts w:hint="default"/>
        <w:lang w:val="sk-SK" w:eastAsia="en-US" w:bidi="ar-SA"/>
      </w:rPr>
    </w:lvl>
  </w:abstractNum>
  <w:abstractNum w:abstractNumId="21">
    <w:nsid w:val="46015CFF"/>
    <w:multiLevelType w:val="hybridMultilevel"/>
    <w:tmpl w:val="BC4643B2"/>
    <w:lvl w:ilvl="0" w:tplc="72409030">
      <w:start w:val="1"/>
      <w:numFmt w:val="lowerLetter"/>
      <w:lvlText w:val="%1."/>
      <w:lvlJc w:val="left"/>
      <w:pPr>
        <w:ind w:left="314" w:hanging="286"/>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FDFA117A">
      <w:numFmt w:val="bullet"/>
      <w:lvlText w:val="•"/>
      <w:lvlJc w:val="left"/>
      <w:pPr>
        <w:ind w:left="1362" w:hanging="286"/>
      </w:pPr>
      <w:rPr>
        <w:rFonts w:hint="default"/>
        <w:lang w:val="sk-SK" w:eastAsia="en-US" w:bidi="ar-SA"/>
      </w:rPr>
    </w:lvl>
    <w:lvl w:ilvl="2" w:tplc="BF56D670">
      <w:numFmt w:val="bullet"/>
      <w:lvlText w:val="•"/>
      <w:lvlJc w:val="left"/>
      <w:pPr>
        <w:ind w:left="2405" w:hanging="286"/>
      </w:pPr>
      <w:rPr>
        <w:rFonts w:hint="default"/>
        <w:lang w:val="sk-SK" w:eastAsia="en-US" w:bidi="ar-SA"/>
      </w:rPr>
    </w:lvl>
    <w:lvl w:ilvl="3" w:tplc="31B443D2">
      <w:numFmt w:val="bullet"/>
      <w:lvlText w:val="•"/>
      <w:lvlJc w:val="left"/>
      <w:pPr>
        <w:ind w:left="3448" w:hanging="286"/>
      </w:pPr>
      <w:rPr>
        <w:rFonts w:hint="default"/>
        <w:lang w:val="sk-SK" w:eastAsia="en-US" w:bidi="ar-SA"/>
      </w:rPr>
    </w:lvl>
    <w:lvl w:ilvl="4" w:tplc="3E0E0ECA">
      <w:numFmt w:val="bullet"/>
      <w:lvlText w:val="•"/>
      <w:lvlJc w:val="left"/>
      <w:pPr>
        <w:ind w:left="4491" w:hanging="286"/>
      </w:pPr>
      <w:rPr>
        <w:rFonts w:hint="default"/>
        <w:lang w:val="sk-SK" w:eastAsia="en-US" w:bidi="ar-SA"/>
      </w:rPr>
    </w:lvl>
    <w:lvl w:ilvl="5" w:tplc="E1E0FAAE">
      <w:numFmt w:val="bullet"/>
      <w:lvlText w:val="•"/>
      <w:lvlJc w:val="left"/>
      <w:pPr>
        <w:ind w:left="5534" w:hanging="286"/>
      </w:pPr>
      <w:rPr>
        <w:rFonts w:hint="default"/>
        <w:lang w:val="sk-SK" w:eastAsia="en-US" w:bidi="ar-SA"/>
      </w:rPr>
    </w:lvl>
    <w:lvl w:ilvl="6" w:tplc="950EAEBC">
      <w:numFmt w:val="bullet"/>
      <w:lvlText w:val="•"/>
      <w:lvlJc w:val="left"/>
      <w:pPr>
        <w:ind w:left="6577" w:hanging="286"/>
      </w:pPr>
      <w:rPr>
        <w:rFonts w:hint="default"/>
        <w:lang w:val="sk-SK" w:eastAsia="en-US" w:bidi="ar-SA"/>
      </w:rPr>
    </w:lvl>
    <w:lvl w:ilvl="7" w:tplc="D38C3512">
      <w:numFmt w:val="bullet"/>
      <w:lvlText w:val="•"/>
      <w:lvlJc w:val="left"/>
      <w:pPr>
        <w:ind w:left="7620" w:hanging="286"/>
      </w:pPr>
      <w:rPr>
        <w:rFonts w:hint="default"/>
        <w:lang w:val="sk-SK" w:eastAsia="en-US" w:bidi="ar-SA"/>
      </w:rPr>
    </w:lvl>
    <w:lvl w:ilvl="8" w:tplc="6D5CCC7A">
      <w:numFmt w:val="bullet"/>
      <w:lvlText w:val="•"/>
      <w:lvlJc w:val="left"/>
      <w:pPr>
        <w:ind w:left="8663" w:hanging="286"/>
      </w:pPr>
      <w:rPr>
        <w:rFonts w:hint="default"/>
        <w:lang w:val="sk-SK" w:eastAsia="en-US" w:bidi="ar-SA"/>
      </w:rPr>
    </w:lvl>
  </w:abstractNum>
  <w:abstractNum w:abstractNumId="22">
    <w:nsid w:val="498248AA"/>
    <w:multiLevelType w:val="hybridMultilevel"/>
    <w:tmpl w:val="B6CEB144"/>
    <w:lvl w:ilvl="0" w:tplc="0C14CD6A">
      <w:start w:val="1"/>
      <w:numFmt w:val="lowerLetter"/>
      <w:lvlText w:val="%1."/>
      <w:lvlJc w:val="left"/>
      <w:pPr>
        <w:ind w:left="456" w:hanging="428"/>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FA6477F0">
      <w:numFmt w:val="bullet"/>
      <w:lvlText w:val="•"/>
      <w:lvlJc w:val="left"/>
      <w:pPr>
        <w:ind w:left="1488" w:hanging="428"/>
      </w:pPr>
      <w:rPr>
        <w:rFonts w:hint="default"/>
        <w:lang w:val="sk-SK" w:eastAsia="en-US" w:bidi="ar-SA"/>
      </w:rPr>
    </w:lvl>
    <w:lvl w:ilvl="2" w:tplc="A8BE1C94">
      <w:numFmt w:val="bullet"/>
      <w:lvlText w:val="•"/>
      <w:lvlJc w:val="left"/>
      <w:pPr>
        <w:ind w:left="2517" w:hanging="428"/>
      </w:pPr>
      <w:rPr>
        <w:rFonts w:hint="default"/>
        <w:lang w:val="sk-SK" w:eastAsia="en-US" w:bidi="ar-SA"/>
      </w:rPr>
    </w:lvl>
    <w:lvl w:ilvl="3" w:tplc="AC30493A">
      <w:numFmt w:val="bullet"/>
      <w:lvlText w:val="•"/>
      <w:lvlJc w:val="left"/>
      <w:pPr>
        <w:ind w:left="3546" w:hanging="428"/>
      </w:pPr>
      <w:rPr>
        <w:rFonts w:hint="default"/>
        <w:lang w:val="sk-SK" w:eastAsia="en-US" w:bidi="ar-SA"/>
      </w:rPr>
    </w:lvl>
    <w:lvl w:ilvl="4" w:tplc="ACC81C3E">
      <w:numFmt w:val="bullet"/>
      <w:lvlText w:val="•"/>
      <w:lvlJc w:val="left"/>
      <w:pPr>
        <w:ind w:left="4575" w:hanging="428"/>
      </w:pPr>
      <w:rPr>
        <w:rFonts w:hint="default"/>
        <w:lang w:val="sk-SK" w:eastAsia="en-US" w:bidi="ar-SA"/>
      </w:rPr>
    </w:lvl>
    <w:lvl w:ilvl="5" w:tplc="FF5E6794">
      <w:numFmt w:val="bullet"/>
      <w:lvlText w:val="•"/>
      <w:lvlJc w:val="left"/>
      <w:pPr>
        <w:ind w:left="5604" w:hanging="428"/>
      </w:pPr>
      <w:rPr>
        <w:rFonts w:hint="default"/>
        <w:lang w:val="sk-SK" w:eastAsia="en-US" w:bidi="ar-SA"/>
      </w:rPr>
    </w:lvl>
    <w:lvl w:ilvl="6" w:tplc="FFEED846">
      <w:numFmt w:val="bullet"/>
      <w:lvlText w:val="•"/>
      <w:lvlJc w:val="left"/>
      <w:pPr>
        <w:ind w:left="6633" w:hanging="428"/>
      </w:pPr>
      <w:rPr>
        <w:rFonts w:hint="default"/>
        <w:lang w:val="sk-SK" w:eastAsia="en-US" w:bidi="ar-SA"/>
      </w:rPr>
    </w:lvl>
    <w:lvl w:ilvl="7" w:tplc="74EAC10E">
      <w:numFmt w:val="bullet"/>
      <w:lvlText w:val="•"/>
      <w:lvlJc w:val="left"/>
      <w:pPr>
        <w:ind w:left="7662" w:hanging="428"/>
      </w:pPr>
      <w:rPr>
        <w:rFonts w:hint="default"/>
        <w:lang w:val="sk-SK" w:eastAsia="en-US" w:bidi="ar-SA"/>
      </w:rPr>
    </w:lvl>
    <w:lvl w:ilvl="8" w:tplc="D806E1F4">
      <w:numFmt w:val="bullet"/>
      <w:lvlText w:val="•"/>
      <w:lvlJc w:val="left"/>
      <w:pPr>
        <w:ind w:left="8691" w:hanging="428"/>
      </w:pPr>
      <w:rPr>
        <w:rFonts w:hint="default"/>
        <w:lang w:val="sk-SK" w:eastAsia="en-US" w:bidi="ar-SA"/>
      </w:rPr>
    </w:lvl>
  </w:abstractNum>
  <w:abstractNum w:abstractNumId="23">
    <w:nsid w:val="4B53671E"/>
    <w:multiLevelType w:val="hybridMultilevel"/>
    <w:tmpl w:val="7EA4E96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nsid w:val="534712C2"/>
    <w:multiLevelType w:val="hybridMultilevel"/>
    <w:tmpl w:val="8F287F96"/>
    <w:lvl w:ilvl="0" w:tplc="18386A84">
      <w:start w:val="1"/>
      <w:numFmt w:val="lowerRoman"/>
      <w:lvlText w:val="%1."/>
      <w:lvlJc w:val="left"/>
      <w:pPr>
        <w:ind w:left="619" w:hanging="488"/>
        <w:jc w:val="right"/>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D0DE6AE6">
      <w:numFmt w:val="bullet"/>
      <w:lvlText w:val="•"/>
      <w:lvlJc w:val="left"/>
      <w:pPr>
        <w:ind w:left="1577" w:hanging="488"/>
      </w:pPr>
      <w:rPr>
        <w:rFonts w:hint="default"/>
        <w:lang w:val="sk-SK" w:eastAsia="en-US" w:bidi="ar-SA"/>
      </w:rPr>
    </w:lvl>
    <w:lvl w:ilvl="2" w:tplc="5FF0E62A">
      <w:numFmt w:val="bullet"/>
      <w:lvlText w:val="•"/>
      <w:lvlJc w:val="left"/>
      <w:pPr>
        <w:ind w:left="2534" w:hanging="488"/>
      </w:pPr>
      <w:rPr>
        <w:rFonts w:hint="default"/>
        <w:lang w:val="sk-SK" w:eastAsia="en-US" w:bidi="ar-SA"/>
      </w:rPr>
    </w:lvl>
    <w:lvl w:ilvl="3" w:tplc="78D4BB82">
      <w:numFmt w:val="bullet"/>
      <w:lvlText w:val="•"/>
      <w:lvlJc w:val="left"/>
      <w:pPr>
        <w:ind w:left="3491" w:hanging="488"/>
      </w:pPr>
      <w:rPr>
        <w:rFonts w:hint="default"/>
        <w:lang w:val="sk-SK" w:eastAsia="en-US" w:bidi="ar-SA"/>
      </w:rPr>
    </w:lvl>
    <w:lvl w:ilvl="4" w:tplc="F7F65462">
      <w:numFmt w:val="bullet"/>
      <w:lvlText w:val="•"/>
      <w:lvlJc w:val="left"/>
      <w:pPr>
        <w:ind w:left="4448" w:hanging="488"/>
      </w:pPr>
      <w:rPr>
        <w:rFonts w:hint="default"/>
        <w:lang w:val="sk-SK" w:eastAsia="en-US" w:bidi="ar-SA"/>
      </w:rPr>
    </w:lvl>
    <w:lvl w:ilvl="5" w:tplc="C882C828">
      <w:numFmt w:val="bullet"/>
      <w:lvlText w:val="•"/>
      <w:lvlJc w:val="left"/>
      <w:pPr>
        <w:ind w:left="5406" w:hanging="488"/>
      </w:pPr>
      <w:rPr>
        <w:rFonts w:hint="default"/>
        <w:lang w:val="sk-SK" w:eastAsia="en-US" w:bidi="ar-SA"/>
      </w:rPr>
    </w:lvl>
    <w:lvl w:ilvl="6" w:tplc="22F2F580">
      <w:numFmt w:val="bullet"/>
      <w:lvlText w:val="•"/>
      <w:lvlJc w:val="left"/>
      <w:pPr>
        <w:ind w:left="6363" w:hanging="488"/>
      </w:pPr>
      <w:rPr>
        <w:rFonts w:hint="default"/>
        <w:lang w:val="sk-SK" w:eastAsia="en-US" w:bidi="ar-SA"/>
      </w:rPr>
    </w:lvl>
    <w:lvl w:ilvl="7" w:tplc="D1207160">
      <w:numFmt w:val="bullet"/>
      <w:lvlText w:val="•"/>
      <w:lvlJc w:val="left"/>
      <w:pPr>
        <w:ind w:left="7320" w:hanging="488"/>
      </w:pPr>
      <w:rPr>
        <w:rFonts w:hint="default"/>
        <w:lang w:val="sk-SK" w:eastAsia="en-US" w:bidi="ar-SA"/>
      </w:rPr>
    </w:lvl>
    <w:lvl w:ilvl="8" w:tplc="F690AD26">
      <w:numFmt w:val="bullet"/>
      <w:lvlText w:val="•"/>
      <w:lvlJc w:val="left"/>
      <w:pPr>
        <w:ind w:left="8277" w:hanging="488"/>
      </w:pPr>
      <w:rPr>
        <w:rFonts w:hint="default"/>
        <w:lang w:val="sk-SK" w:eastAsia="en-US" w:bidi="ar-SA"/>
      </w:rPr>
    </w:lvl>
  </w:abstractNum>
  <w:abstractNum w:abstractNumId="25">
    <w:nsid w:val="5B982041"/>
    <w:multiLevelType w:val="hybridMultilevel"/>
    <w:tmpl w:val="037C2B72"/>
    <w:lvl w:ilvl="0" w:tplc="3FE83A10">
      <w:start w:val="2"/>
      <w:numFmt w:val="decimal"/>
      <w:lvlText w:val="%1."/>
      <w:lvlJc w:val="left"/>
      <w:pPr>
        <w:ind w:left="482" w:hanging="360"/>
      </w:pPr>
      <w:rPr>
        <w:rFonts w:hint="default"/>
        <w:color w:val="282828"/>
      </w:rPr>
    </w:lvl>
    <w:lvl w:ilvl="1" w:tplc="041B0019" w:tentative="1">
      <w:start w:val="1"/>
      <w:numFmt w:val="lowerLetter"/>
      <w:lvlText w:val="%2."/>
      <w:lvlJc w:val="left"/>
      <w:pPr>
        <w:ind w:left="1202" w:hanging="360"/>
      </w:pPr>
    </w:lvl>
    <w:lvl w:ilvl="2" w:tplc="041B001B" w:tentative="1">
      <w:start w:val="1"/>
      <w:numFmt w:val="lowerRoman"/>
      <w:lvlText w:val="%3."/>
      <w:lvlJc w:val="right"/>
      <w:pPr>
        <w:ind w:left="1922" w:hanging="180"/>
      </w:pPr>
    </w:lvl>
    <w:lvl w:ilvl="3" w:tplc="041B000F" w:tentative="1">
      <w:start w:val="1"/>
      <w:numFmt w:val="decimal"/>
      <w:lvlText w:val="%4."/>
      <w:lvlJc w:val="left"/>
      <w:pPr>
        <w:ind w:left="2642" w:hanging="360"/>
      </w:pPr>
    </w:lvl>
    <w:lvl w:ilvl="4" w:tplc="041B0019" w:tentative="1">
      <w:start w:val="1"/>
      <w:numFmt w:val="lowerLetter"/>
      <w:lvlText w:val="%5."/>
      <w:lvlJc w:val="left"/>
      <w:pPr>
        <w:ind w:left="3362" w:hanging="360"/>
      </w:pPr>
    </w:lvl>
    <w:lvl w:ilvl="5" w:tplc="041B001B" w:tentative="1">
      <w:start w:val="1"/>
      <w:numFmt w:val="lowerRoman"/>
      <w:lvlText w:val="%6."/>
      <w:lvlJc w:val="right"/>
      <w:pPr>
        <w:ind w:left="4082" w:hanging="180"/>
      </w:pPr>
    </w:lvl>
    <w:lvl w:ilvl="6" w:tplc="041B000F" w:tentative="1">
      <w:start w:val="1"/>
      <w:numFmt w:val="decimal"/>
      <w:lvlText w:val="%7."/>
      <w:lvlJc w:val="left"/>
      <w:pPr>
        <w:ind w:left="4802" w:hanging="360"/>
      </w:pPr>
    </w:lvl>
    <w:lvl w:ilvl="7" w:tplc="041B0019" w:tentative="1">
      <w:start w:val="1"/>
      <w:numFmt w:val="lowerLetter"/>
      <w:lvlText w:val="%8."/>
      <w:lvlJc w:val="left"/>
      <w:pPr>
        <w:ind w:left="5522" w:hanging="360"/>
      </w:pPr>
    </w:lvl>
    <w:lvl w:ilvl="8" w:tplc="041B001B" w:tentative="1">
      <w:start w:val="1"/>
      <w:numFmt w:val="lowerRoman"/>
      <w:lvlText w:val="%9."/>
      <w:lvlJc w:val="right"/>
      <w:pPr>
        <w:ind w:left="6242" w:hanging="180"/>
      </w:pPr>
    </w:lvl>
  </w:abstractNum>
  <w:abstractNum w:abstractNumId="26">
    <w:nsid w:val="5D567C5B"/>
    <w:multiLevelType w:val="hybridMultilevel"/>
    <w:tmpl w:val="F634AACC"/>
    <w:lvl w:ilvl="0" w:tplc="04F215E0">
      <w:start w:val="1"/>
      <w:numFmt w:val="lowerLetter"/>
      <w:lvlText w:val="%1."/>
      <w:lvlJc w:val="left"/>
      <w:pPr>
        <w:ind w:left="482" w:hanging="36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A8206BC2">
      <w:start w:val="9"/>
      <w:numFmt w:val="decimal"/>
      <w:lvlText w:val="%2."/>
      <w:lvlJc w:val="left"/>
      <w:pPr>
        <w:ind w:left="722" w:hanging="269"/>
      </w:pPr>
      <w:rPr>
        <w:rFonts w:ascii="Times New Roman" w:eastAsia="Times New Roman" w:hAnsi="Times New Roman" w:cs="Times New Roman" w:hint="default"/>
        <w:b w:val="0"/>
        <w:bCs w:val="0"/>
        <w:i/>
        <w:iCs/>
        <w:color w:val="282828"/>
        <w:spacing w:val="0"/>
        <w:w w:val="100"/>
        <w:sz w:val="24"/>
        <w:szCs w:val="24"/>
        <w:shd w:val="clear" w:color="auto" w:fill="F8F8F8"/>
        <w:lang w:val="sk-SK" w:eastAsia="en-US" w:bidi="ar-SA"/>
      </w:rPr>
    </w:lvl>
    <w:lvl w:ilvl="2" w:tplc="792ACCF2">
      <w:numFmt w:val="bullet"/>
      <w:lvlText w:val=""/>
      <w:lvlJc w:val="left"/>
      <w:pPr>
        <w:ind w:left="842" w:hanging="360"/>
      </w:pPr>
      <w:rPr>
        <w:rFonts w:ascii="Wingdings" w:eastAsia="Wingdings" w:hAnsi="Wingdings" w:cs="Wingdings" w:hint="default"/>
        <w:b w:val="0"/>
        <w:bCs w:val="0"/>
        <w:i w:val="0"/>
        <w:iCs w:val="0"/>
        <w:color w:val="282828"/>
        <w:spacing w:val="0"/>
        <w:w w:val="100"/>
        <w:sz w:val="24"/>
        <w:szCs w:val="24"/>
        <w:lang w:val="sk-SK" w:eastAsia="en-US" w:bidi="ar-SA"/>
      </w:rPr>
    </w:lvl>
    <w:lvl w:ilvl="3" w:tplc="1A0A3610">
      <w:numFmt w:val="bullet"/>
      <w:lvlText w:val="•"/>
      <w:lvlJc w:val="left"/>
      <w:pPr>
        <w:ind w:left="2099" w:hanging="360"/>
      </w:pPr>
      <w:rPr>
        <w:rFonts w:hint="default"/>
        <w:lang w:val="sk-SK" w:eastAsia="en-US" w:bidi="ar-SA"/>
      </w:rPr>
    </w:lvl>
    <w:lvl w:ilvl="4" w:tplc="8C0C1B0C">
      <w:numFmt w:val="bullet"/>
      <w:lvlText w:val="•"/>
      <w:lvlJc w:val="left"/>
      <w:pPr>
        <w:ind w:left="3358" w:hanging="360"/>
      </w:pPr>
      <w:rPr>
        <w:rFonts w:hint="default"/>
        <w:lang w:val="sk-SK" w:eastAsia="en-US" w:bidi="ar-SA"/>
      </w:rPr>
    </w:lvl>
    <w:lvl w:ilvl="5" w:tplc="1D1C4328">
      <w:numFmt w:val="bullet"/>
      <w:lvlText w:val="•"/>
      <w:lvlJc w:val="left"/>
      <w:pPr>
        <w:ind w:left="4618" w:hanging="360"/>
      </w:pPr>
      <w:rPr>
        <w:rFonts w:hint="default"/>
        <w:lang w:val="sk-SK" w:eastAsia="en-US" w:bidi="ar-SA"/>
      </w:rPr>
    </w:lvl>
    <w:lvl w:ilvl="6" w:tplc="CB8C3E10">
      <w:numFmt w:val="bullet"/>
      <w:lvlText w:val="•"/>
      <w:lvlJc w:val="left"/>
      <w:pPr>
        <w:ind w:left="5877" w:hanging="360"/>
      </w:pPr>
      <w:rPr>
        <w:rFonts w:hint="default"/>
        <w:lang w:val="sk-SK" w:eastAsia="en-US" w:bidi="ar-SA"/>
      </w:rPr>
    </w:lvl>
    <w:lvl w:ilvl="7" w:tplc="7750A14C">
      <w:numFmt w:val="bullet"/>
      <w:lvlText w:val="•"/>
      <w:lvlJc w:val="left"/>
      <w:pPr>
        <w:ind w:left="7137" w:hanging="360"/>
      </w:pPr>
      <w:rPr>
        <w:rFonts w:hint="default"/>
        <w:lang w:val="sk-SK" w:eastAsia="en-US" w:bidi="ar-SA"/>
      </w:rPr>
    </w:lvl>
    <w:lvl w:ilvl="8" w:tplc="621AF130">
      <w:numFmt w:val="bullet"/>
      <w:lvlText w:val="•"/>
      <w:lvlJc w:val="left"/>
      <w:pPr>
        <w:ind w:left="8396" w:hanging="360"/>
      </w:pPr>
      <w:rPr>
        <w:rFonts w:hint="default"/>
        <w:lang w:val="sk-SK" w:eastAsia="en-US" w:bidi="ar-SA"/>
      </w:rPr>
    </w:lvl>
  </w:abstractNum>
  <w:abstractNum w:abstractNumId="27">
    <w:nsid w:val="607F37EF"/>
    <w:multiLevelType w:val="hybridMultilevel"/>
    <w:tmpl w:val="04A22B86"/>
    <w:lvl w:ilvl="0" w:tplc="010A3D24">
      <w:start w:val="1"/>
      <w:numFmt w:val="lowerLetter"/>
      <w:lvlText w:val="%1."/>
      <w:lvlJc w:val="left"/>
      <w:pPr>
        <w:ind w:left="456" w:hanging="428"/>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DDEE72E6">
      <w:numFmt w:val="bullet"/>
      <w:lvlText w:val="•"/>
      <w:lvlJc w:val="left"/>
      <w:pPr>
        <w:ind w:left="1488" w:hanging="428"/>
      </w:pPr>
      <w:rPr>
        <w:rFonts w:hint="default"/>
        <w:lang w:val="sk-SK" w:eastAsia="en-US" w:bidi="ar-SA"/>
      </w:rPr>
    </w:lvl>
    <w:lvl w:ilvl="2" w:tplc="5AF854CC">
      <w:numFmt w:val="bullet"/>
      <w:lvlText w:val="•"/>
      <w:lvlJc w:val="left"/>
      <w:pPr>
        <w:ind w:left="2517" w:hanging="428"/>
      </w:pPr>
      <w:rPr>
        <w:rFonts w:hint="default"/>
        <w:lang w:val="sk-SK" w:eastAsia="en-US" w:bidi="ar-SA"/>
      </w:rPr>
    </w:lvl>
    <w:lvl w:ilvl="3" w:tplc="943C6B8C">
      <w:numFmt w:val="bullet"/>
      <w:lvlText w:val="•"/>
      <w:lvlJc w:val="left"/>
      <w:pPr>
        <w:ind w:left="3546" w:hanging="428"/>
      </w:pPr>
      <w:rPr>
        <w:rFonts w:hint="default"/>
        <w:lang w:val="sk-SK" w:eastAsia="en-US" w:bidi="ar-SA"/>
      </w:rPr>
    </w:lvl>
    <w:lvl w:ilvl="4" w:tplc="4E22D8A8">
      <w:numFmt w:val="bullet"/>
      <w:lvlText w:val="•"/>
      <w:lvlJc w:val="left"/>
      <w:pPr>
        <w:ind w:left="4575" w:hanging="428"/>
      </w:pPr>
      <w:rPr>
        <w:rFonts w:hint="default"/>
        <w:lang w:val="sk-SK" w:eastAsia="en-US" w:bidi="ar-SA"/>
      </w:rPr>
    </w:lvl>
    <w:lvl w:ilvl="5" w:tplc="4BBAA962">
      <w:numFmt w:val="bullet"/>
      <w:lvlText w:val="•"/>
      <w:lvlJc w:val="left"/>
      <w:pPr>
        <w:ind w:left="5604" w:hanging="428"/>
      </w:pPr>
      <w:rPr>
        <w:rFonts w:hint="default"/>
        <w:lang w:val="sk-SK" w:eastAsia="en-US" w:bidi="ar-SA"/>
      </w:rPr>
    </w:lvl>
    <w:lvl w:ilvl="6" w:tplc="90BE3E08">
      <w:numFmt w:val="bullet"/>
      <w:lvlText w:val="•"/>
      <w:lvlJc w:val="left"/>
      <w:pPr>
        <w:ind w:left="6633" w:hanging="428"/>
      </w:pPr>
      <w:rPr>
        <w:rFonts w:hint="default"/>
        <w:lang w:val="sk-SK" w:eastAsia="en-US" w:bidi="ar-SA"/>
      </w:rPr>
    </w:lvl>
    <w:lvl w:ilvl="7" w:tplc="3D9E3CD8">
      <w:numFmt w:val="bullet"/>
      <w:lvlText w:val="•"/>
      <w:lvlJc w:val="left"/>
      <w:pPr>
        <w:ind w:left="7662" w:hanging="428"/>
      </w:pPr>
      <w:rPr>
        <w:rFonts w:hint="default"/>
        <w:lang w:val="sk-SK" w:eastAsia="en-US" w:bidi="ar-SA"/>
      </w:rPr>
    </w:lvl>
    <w:lvl w:ilvl="8" w:tplc="95266694">
      <w:numFmt w:val="bullet"/>
      <w:lvlText w:val="•"/>
      <w:lvlJc w:val="left"/>
      <w:pPr>
        <w:ind w:left="8691" w:hanging="428"/>
      </w:pPr>
      <w:rPr>
        <w:rFonts w:hint="default"/>
        <w:lang w:val="sk-SK" w:eastAsia="en-US" w:bidi="ar-SA"/>
      </w:rPr>
    </w:lvl>
  </w:abstractNum>
  <w:abstractNum w:abstractNumId="28">
    <w:nsid w:val="64723672"/>
    <w:multiLevelType w:val="hybridMultilevel"/>
    <w:tmpl w:val="DA08F18E"/>
    <w:lvl w:ilvl="0" w:tplc="041B0017">
      <w:start w:val="1"/>
      <w:numFmt w:val="lowerLetter"/>
      <w:lvlText w:val="%1)"/>
      <w:lvlJc w:val="left"/>
      <w:pPr>
        <w:ind w:left="28" w:hanging="336"/>
      </w:pPr>
      <w:rPr>
        <w:rFonts w:hint="default"/>
        <w:b w:val="0"/>
        <w:bCs w:val="0"/>
        <w:i/>
        <w:iCs/>
        <w:color w:val="282828"/>
        <w:spacing w:val="0"/>
        <w:w w:val="100"/>
        <w:sz w:val="24"/>
        <w:szCs w:val="24"/>
        <w:lang w:val="sk-SK" w:eastAsia="en-US" w:bidi="ar-SA"/>
      </w:rPr>
    </w:lvl>
    <w:lvl w:ilvl="1" w:tplc="F88818D6">
      <w:numFmt w:val="bullet"/>
      <w:lvlText w:val="•"/>
      <w:lvlJc w:val="left"/>
      <w:pPr>
        <w:ind w:left="1050" w:hanging="336"/>
      </w:pPr>
      <w:rPr>
        <w:rFonts w:hint="default"/>
        <w:lang w:val="sk-SK" w:eastAsia="en-US" w:bidi="ar-SA"/>
      </w:rPr>
    </w:lvl>
    <w:lvl w:ilvl="2" w:tplc="451CD442">
      <w:numFmt w:val="bullet"/>
      <w:lvlText w:val="•"/>
      <w:lvlJc w:val="left"/>
      <w:pPr>
        <w:ind w:left="2080" w:hanging="336"/>
      </w:pPr>
      <w:rPr>
        <w:rFonts w:hint="default"/>
        <w:lang w:val="sk-SK" w:eastAsia="en-US" w:bidi="ar-SA"/>
      </w:rPr>
    </w:lvl>
    <w:lvl w:ilvl="3" w:tplc="88D4CE20">
      <w:numFmt w:val="bullet"/>
      <w:lvlText w:val="•"/>
      <w:lvlJc w:val="left"/>
      <w:pPr>
        <w:ind w:left="3110" w:hanging="336"/>
      </w:pPr>
      <w:rPr>
        <w:rFonts w:hint="default"/>
        <w:lang w:val="sk-SK" w:eastAsia="en-US" w:bidi="ar-SA"/>
      </w:rPr>
    </w:lvl>
    <w:lvl w:ilvl="4" w:tplc="47644B86">
      <w:numFmt w:val="bullet"/>
      <w:lvlText w:val="•"/>
      <w:lvlJc w:val="left"/>
      <w:pPr>
        <w:ind w:left="4140" w:hanging="336"/>
      </w:pPr>
      <w:rPr>
        <w:rFonts w:hint="default"/>
        <w:lang w:val="sk-SK" w:eastAsia="en-US" w:bidi="ar-SA"/>
      </w:rPr>
    </w:lvl>
    <w:lvl w:ilvl="5" w:tplc="E6387D88">
      <w:numFmt w:val="bullet"/>
      <w:lvlText w:val="•"/>
      <w:lvlJc w:val="left"/>
      <w:pPr>
        <w:ind w:left="5171" w:hanging="336"/>
      </w:pPr>
      <w:rPr>
        <w:rFonts w:hint="default"/>
        <w:lang w:val="sk-SK" w:eastAsia="en-US" w:bidi="ar-SA"/>
      </w:rPr>
    </w:lvl>
    <w:lvl w:ilvl="6" w:tplc="71728904">
      <w:numFmt w:val="bullet"/>
      <w:lvlText w:val="•"/>
      <w:lvlJc w:val="left"/>
      <w:pPr>
        <w:ind w:left="6201" w:hanging="336"/>
      </w:pPr>
      <w:rPr>
        <w:rFonts w:hint="default"/>
        <w:lang w:val="sk-SK" w:eastAsia="en-US" w:bidi="ar-SA"/>
      </w:rPr>
    </w:lvl>
    <w:lvl w:ilvl="7" w:tplc="E3D609AC">
      <w:numFmt w:val="bullet"/>
      <w:lvlText w:val="•"/>
      <w:lvlJc w:val="left"/>
      <w:pPr>
        <w:ind w:left="7231" w:hanging="336"/>
      </w:pPr>
      <w:rPr>
        <w:rFonts w:hint="default"/>
        <w:lang w:val="sk-SK" w:eastAsia="en-US" w:bidi="ar-SA"/>
      </w:rPr>
    </w:lvl>
    <w:lvl w:ilvl="8" w:tplc="7D5A46C6">
      <w:numFmt w:val="bullet"/>
      <w:lvlText w:val="•"/>
      <w:lvlJc w:val="left"/>
      <w:pPr>
        <w:ind w:left="8261" w:hanging="336"/>
      </w:pPr>
      <w:rPr>
        <w:rFonts w:hint="default"/>
        <w:lang w:val="sk-SK" w:eastAsia="en-US" w:bidi="ar-SA"/>
      </w:rPr>
    </w:lvl>
  </w:abstractNum>
  <w:abstractNum w:abstractNumId="29">
    <w:nsid w:val="65082CD9"/>
    <w:multiLevelType w:val="hybridMultilevel"/>
    <w:tmpl w:val="9BDE0C58"/>
    <w:lvl w:ilvl="0" w:tplc="D9EA6A90">
      <w:start w:val="1"/>
      <w:numFmt w:val="lowerLetter"/>
      <w:lvlText w:val="%1."/>
      <w:lvlJc w:val="left"/>
      <w:pPr>
        <w:ind w:left="551" w:hanging="36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041B0019" w:tentative="1">
      <w:start w:val="1"/>
      <w:numFmt w:val="lowerLetter"/>
      <w:lvlText w:val="%2."/>
      <w:lvlJc w:val="left"/>
      <w:pPr>
        <w:ind w:left="1509" w:hanging="360"/>
      </w:pPr>
    </w:lvl>
    <w:lvl w:ilvl="2" w:tplc="041B001B" w:tentative="1">
      <w:start w:val="1"/>
      <w:numFmt w:val="lowerRoman"/>
      <w:lvlText w:val="%3."/>
      <w:lvlJc w:val="right"/>
      <w:pPr>
        <w:ind w:left="2229" w:hanging="180"/>
      </w:pPr>
    </w:lvl>
    <w:lvl w:ilvl="3" w:tplc="041B000F" w:tentative="1">
      <w:start w:val="1"/>
      <w:numFmt w:val="decimal"/>
      <w:lvlText w:val="%4."/>
      <w:lvlJc w:val="left"/>
      <w:pPr>
        <w:ind w:left="2949" w:hanging="360"/>
      </w:pPr>
    </w:lvl>
    <w:lvl w:ilvl="4" w:tplc="041B0019" w:tentative="1">
      <w:start w:val="1"/>
      <w:numFmt w:val="lowerLetter"/>
      <w:lvlText w:val="%5."/>
      <w:lvlJc w:val="left"/>
      <w:pPr>
        <w:ind w:left="3669" w:hanging="360"/>
      </w:pPr>
    </w:lvl>
    <w:lvl w:ilvl="5" w:tplc="041B001B" w:tentative="1">
      <w:start w:val="1"/>
      <w:numFmt w:val="lowerRoman"/>
      <w:lvlText w:val="%6."/>
      <w:lvlJc w:val="right"/>
      <w:pPr>
        <w:ind w:left="4389" w:hanging="180"/>
      </w:pPr>
    </w:lvl>
    <w:lvl w:ilvl="6" w:tplc="041B000F" w:tentative="1">
      <w:start w:val="1"/>
      <w:numFmt w:val="decimal"/>
      <w:lvlText w:val="%7."/>
      <w:lvlJc w:val="left"/>
      <w:pPr>
        <w:ind w:left="5109" w:hanging="360"/>
      </w:pPr>
    </w:lvl>
    <w:lvl w:ilvl="7" w:tplc="041B0019" w:tentative="1">
      <w:start w:val="1"/>
      <w:numFmt w:val="lowerLetter"/>
      <w:lvlText w:val="%8."/>
      <w:lvlJc w:val="left"/>
      <w:pPr>
        <w:ind w:left="5829" w:hanging="360"/>
      </w:pPr>
    </w:lvl>
    <w:lvl w:ilvl="8" w:tplc="041B001B" w:tentative="1">
      <w:start w:val="1"/>
      <w:numFmt w:val="lowerRoman"/>
      <w:lvlText w:val="%9."/>
      <w:lvlJc w:val="right"/>
      <w:pPr>
        <w:ind w:left="6549" w:hanging="180"/>
      </w:pPr>
    </w:lvl>
  </w:abstractNum>
  <w:abstractNum w:abstractNumId="30">
    <w:nsid w:val="68CF2D03"/>
    <w:multiLevelType w:val="hybridMultilevel"/>
    <w:tmpl w:val="16C87C4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nsid w:val="6D8A2709"/>
    <w:multiLevelType w:val="hybridMultilevel"/>
    <w:tmpl w:val="41E430F6"/>
    <w:lvl w:ilvl="0" w:tplc="0FF81DE6">
      <w:start w:val="4"/>
      <w:numFmt w:val="decimal"/>
      <w:lvlText w:val="%1."/>
      <w:lvlJc w:val="left"/>
      <w:pPr>
        <w:ind w:left="429" w:hanging="360"/>
      </w:pPr>
      <w:rPr>
        <w:rFonts w:hint="default"/>
        <w:b/>
        <w:color w:val="282828"/>
      </w:rPr>
    </w:lvl>
    <w:lvl w:ilvl="1" w:tplc="041B0019" w:tentative="1">
      <w:start w:val="1"/>
      <w:numFmt w:val="lowerLetter"/>
      <w:lvlText w:val="%2."/>
      <w:lvlJc w:val="left"/>
      <w:pPr>
        <w:ind w:left="1149" w:hanging="360"/>
      </w:pPr>
    </w:lvl>
    <w:lvl w:ilvl="2" w:tplc="041B001B" w:tentative="1">
      <w:start w:val="1"/>
      <w:numFmt w:val="lowerRoman"/>
      <w:lvlText w:val="%3."/>
      <w:lvlJc w:val="right"/>
      <w:pPr>
        <w:ind w:left="1869" w:hanging="180"/>
      </w:pPr>
    </w:lvl>
    <w:lvl w:ilvl="3" w:tplc="041B000F" w:tentative="1">
      <w:start w:val="1"/>
      <w:numFmt w:val="decimal"/>
      <w:lvlText w:val="%4."/>
      <w:lvlJc w:val="left"/>
      <w:pPr>
        <w:ind w:left="2589" w:hanging="360"/>
      </w:pPr>
    </w:lvl>
    <w:lvl w:ilvl="4" w:tplc="041B0019" w:tentative="1">
      <w:start w:val="1"/>
      <w:numFmt w:val="lowerLetter"/>
      <w:lvlText w:val="%5."/>
      <w:lvlJc w:val="left"/>
      <w:pPr>
        <w:ind w:left="3309" w:hanging="360"/>
      </w:pPr>
    </w:lvl>
    <w:lvl w:ilvl="5" w:tplc="041B001B" w:tentative="1">
      <w:start w:val="1"/>
      <w:numFmt w:val="lowerRoman"/>
      <w:lvlText w:val="%6."/>
      <w:lvlJc w:val="right"/>
      <w:pPr>
        <w:ind w:left="4029" w:hanging="180"/>
      </w:pPr>
    </w:lvl>
    <w:lvl w:ilvl="6" w:tplc="041B000F" w:tentative="1">
      <w:start w:val="1"/>
      <w:numFmt w:val="decimal"/>
      <w:lvlText w:val="%7."/>
      <w:lvlJc w:val="left"/>
      <w:pPr>
        <w:ind w:left="4749" w:hanging="360"/>
      </w:pPr>
    </w:lvl>
    <w:lvl w:ilvl="7" w:tplc="041B0019" w:tentative="1">
      <w:start w:val="1"/>
      <w:numFmt w:val="lowerLetter"/>
      <w:lvlText w:val="%8."/>
      <w:lvlJc w:val="left"/>
      <w:pPr>
        <w:ind w:left="5469" w:hanging="360"/>
      </w:pPr>
    </w:lvl>
    <w:lvl w:ilvl="8" w:tplc="041B001B" w:tentative="1">
      <w:start w:val="1"/>
      <w:numFmt w:val="lowerRoman"/>
      <w:lvlText w:val="%9."/>
      <w:lvlJc w:val="right"/>
      <w:pPr>
        <w:ind w:left="6189" w:hanging="180"/>
      </w:pPr>
    </w:lvl>
  </w:abstractNum>
  <w:abstractNum w:abstractNumId="32">
    <w:nsid w:val="6DA10820"/>
    <w:multiLevelType w:val="hybridMultilevel"/>
    <w:tmpl w:val="EBFA56C2"/>
    <w:lvl w:ilvl="0" w:tplc="D43E05AC">
      <w:start w:val="1"/>
      <w:numFmt w:val="decimal"/>
      <w:lvlText w:val="%1."/>
      <w:lvlJc w:val="left"/>
      <w:pPr>
        <w:ind w:left="722" w:hanging="24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FAE0F7B4">
      <w:numFmt w:val="bullet"/>
      <w:lvlText w:val="•"/>
      <w:lvlJc w:val="left"/>
      <w:pPr>
        <w:ind w:left="1739" w:hanging="240"/>
      </w:pPr>
      <w:rPr>
        <w:rFonts w:hint="default"/>
        <w:lang w:val="sk-SK" w:eastAsia="en-US" w:bidi="ar-SA"/>
      </w:rPr>
    </w:lvl>
    <w:lvl w:ilvl="2" w:tplc="68F04250">
      <w:numFmt w:val="bullet"/>
      <w:lvlText w:val="•"/>
      <w:lvlJc w:val="left"/>
      <w:pPr>
        <w:ind w:left="2759" w:hanging="240"/>
      </w:pPr>
      <w:rPr>
        <w:rFonts w:hint="default"/>
        <w:lang w:val="sk-SK" w:eastAsia="en-US" w:bidi="ar-SA"/>
      </w:rPr>
    </w:lvl>
    <w:lvl w:ilvl="3" w:tplc="5EBEF48C">
      <w:numFmt w:val="bullet"/>
      <w:lvlText w:val="•"/>
      <w:lvlJc w:val="left"/>
      <w:pPr>
        <w:ind w:left="3778" w:hanging="240"/>
      </w:pPr>
      <w:rPr>
        <w:rFonts w:hint="default"/>
        <w:lang w:val="sk-SK" w:eastAsia="en-US" w:bidi="ar-SA"/>
      </w:rPr>
    </w:lvl>
    <w:lvl w:ilvl="4" w:tplc="64020BE6">
      <w:numFmt w:val="bullet"/>
      <w:lvlText w:val="•"/>
      <w:lvlJc w:val="left"/>
      <w:pPr>
        <w:ind w:left="4798" w:hanging="240"/>
      </w:pPr>
      <w:rPr>
        <w:rFonts w:hint="default"/>
        <w:lang w:val="sk-SK" w:eastAsia="en-US" w:bidi="ar-SA"/>
      </w:rPr>
    </w:lvl>
    <w:lvl w:ilvl="5" w:tplc="C52E154A">
      <w:numFmt w:val="bullet"/>
      <w:lvlText w:val="•"/>
      <w:lvlJc w:val="left"/>
      <w:pPr>
        <w:ind w:left="5817" w:hanging="240"/>
      </w:pPr>
      <w:rPr>
        <w:rFonts w:hint="default"/>
        <w:lang w:val="sk-SK" w:eastAsia="en-US" w:bidi="ar-SA"/>
      </w:rPr>
    </w:lvl>
    <w:lvl w:ilvl="6" w:tplc="38128FEC">
      <w:numFmt w:val="bullet"/>
      <w:lvlText w:val="•"/>
      <w:lvlJc w:val="left"/>
      <w:pPr>
        <w:ind w:left="6837" w:hanging="240"/>
      </w:pPr>
      <w:rPr>
        <w:rFonts w:hint="default"/>
        <w:lang w:val="sk-SK" w:eastAsia="en-US" w:bidi="ar-SA"/>
      </w:rPr>
    </w:lvl>
    <w:lvl w:ilvl="7" w:tplc="B426CDC8">
      <w:numFmt w:val="bullet"/>
      <w:lvlText w:val="•"/>
      <w:lvlJc w:val="left"/>
      <w:pPr>
        <w:ind w:left="7856" w:hanging="240"/>
      </w:pPr>
      <w:rPr>
        <w:rFonts w:hint="default"/>
        <w:lang w:val="sk-SK" w:eastAsia="en-US" w:bidi="ar-SA"/>
      </w:rPr>
    </w:lvl>
    <w:lvl w:ilvl="8" w:tplc="F7CCD8D4">
      <w:numFmt w:val="bullet"/>
      <w:lvlText w:val="•"/>
      <w:lvlJc w:val="left"/>
      <w:pPr>
        <w:ind w:left="8876" w:hanging="240"/>
      </w:pPr>
      <w:rPr>
        <w:rFonts w:hint="default"/>
        <w:lang w:val="sk-SK" w:eastAsia="en-US" w:bidi="ar-SA"/>
      </w:rPr>
    </w:lvl>
  </w:abstractNum>
  <w:abstractNum w:abstractNumId="33">
    <w:nsid w:val="6DC33337"/>
    <w:multiLevelType w:val="hybridMultilevel"/>
    <w:tmpl w:val="AD400536"/>
    <w:lvl w:ilvl="0" w:tplc="D9EA6A90">
      <w:start w:val="1"/>
      <w:numFmt w:val="lowerLetter"/>
      <w:lvlText w:val="%1."/>
      <w:lvlJc w:val="left"/>
      <w:pPr>
        <w:ind w:left="482" w:hanging="36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729429F0">
      <w:numFmt w:val="bullet"/>
      <w:lvlText w:val="•"/>
      <w:lvlJc w:val="left"/>
      <w:pPr>
        <w:ind w:left="1523" w:hanging="360"/>
      </w:pPr>
      <w:rPr>
        <w:rFonts w:hint="default"/>
        <w:lang w:val="sk-SK" w:eastAsia="en-US" w:bidi="ar-SA"/>
      </w:rPr>
    </w:lvl>
    <w:lvl w:ilvl="2" w:tplc="29A6505E">
      <w:numFmt w:val="bullet"/>
      <w:lvlText w:val="•"/>
      <w:lvlJc w:val="left"/>
      <w:pPr>
        <w:ind w:left="2567" w:hanging="360"/>
      </w:pPr>
      <w:rPr>
        <w:rFonts w:hint="default"/>
        <w:lang w:val="sk-SK" w:eastAsia="en-US" w:bidi="ar-SA"/>
      </w:rPr>
    </w:lvl>
    <w:lvl w:ilvl="3" w:tplc="A7169510">
      <w:numFmt w:val="bullet"/>
      <w:lvlText w:val="•"/>
      <w:lvlJc w:val="left"/>
      <w:pPr>
        <w:ind w:left="3610" w:hanging="360"/>
      </w:pPr>
      <w:rPr>
        <w:rFonts w:hint="default"/>
        <w:lang w:val="sk-SK" w:eastAsia="en-US" w:bidi="ar-SA"/>
      </w:rPr>
    </w:lvl>
    <w:lvl w:ilvl="4" w:tplc="F3C09F90">
      <w:numFmt w:val="bullet"/>
      <w:lvlText w:val="•"/>
      <w:lvlJc w:val="left"/>
      <w:pPr>
        <w:ind w:left="4654" w:hanging="360"/>
      </w:pPr>
      <w:rPr>
        <w:rFonts w:hint="default"/>
        <w:lang w:val="sk-SK" w:eastAsia="en-US" w:bidi="ar-SA"/>
      </w:rPr>
    </w:lvl>
    <w:lvl w:ilvl="5" w:tplc="EE8AB3C4">
      <w:numFmt w:val="bullet"/>
      <w:lvlText w:val="•"/>
      <w:lvlJc w:val="left"/>
      <w:pPr>
        <w:ind w:left="5697" w:hanging="360"/>
      </w:pPr>
      <w:rPr>
        <w:rFonts w:hint="default"/>
        <w:lang w:val="sk-SK" w:eastAsia="en-US" w:bidi="ar-SA"/>
      </w:rPr>
    </w:lvl>
    <w:lvl w:ilvl="6" w:tplc="EAEE5A7E">
      <w:numFmt w:val="bullet"/>
      <w:lvlText w:val="•"/>
      <w:lvlJc w:val="left"/>
      <w:pPr>
        <w:ind w:left="6741" w:hanging="360"/>
      </w:pPr>
      <w:rPr>
        <w:rFonts w:hint="default"/>
        <w:lang w:val="sk-SK" w:eastAsia="en-US" w:bidi="ar-SA"/>
      </w:rPr>
    </w:lvl>
    <w:lvl w:ilvl="7" w:tplc="16725D9A">
      <w:numFmt w:val="bullet"/>
      <w:lvlText w:val="•"/>
      <w:lvlJc w:val="left"/>
      <w:pPr>
        <w:ind w:left="7784" w:hanging="360"/>
      </w:pPr>
      <w:rPr>
        <w:rFonts w:hint="default"/>
        <w:lang w:val="sk-SK" w:eastAsia="en-US" w:bidi="ar-SA"/>
      </w:rPr>
    </w:lvl>
    <w:lvl w:ilvl="8" w:tplc="4748F3D2">
      <w:numFmt w:val="bullet"/>
      <w:lvlText w:val="•"/>
      <w:lvlJc w:val="left"/>
      <w:pPr>
        <w:ind w:left="8828" w:hanging="360"/>
      </w:pPr>
      <w:rPr>
        <w:rFonts w:hint="default"/>
        <w:lang w:val="sk-SK" w:eastAsia="en-US" w:bidi="ar-SA"/>
      </w:rPr>
    </w:lvl>
  </w:abstractNum>
  <w:abstractNum w:abstractNumId="34">
    <w:nsid w:val="704C52A4"/>
    <w:multiLevelType w:val="hybridMultilevel"/>
    <w:tmpl w:val="3C76C654"/>
    <w:lvl w:ilvl="0" w:tplc="3D24E532">
      <w:start w:val="1"/>
      <w:numFmt w:val="lowerLetter"/>
      <w:lvlText w:val="%1."/>
      <w:lvlJc w:val="left"/>
      <w:pPr>
        <w:ind w:left="388" w:hanging="36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51EC2638">
      <w:numFmt w:val="bullet"/>
      <w:lvlText w:val="•"/>
      <w:lvlJc w:val="left"/>
      <w:pPr>
        <w:ind w:left="1410" w:hanging="360"/>
      </w:pPr>
      <w:rPr>
        <w:rFonts w:hint="default"/>
        <w:lang w:val="sk-SK" w:eastAsia="en-US" w:bidi="ar-SA"/>
      </w:rPr>
    </w:lvl>
    <w:lvl w:ilvl="2" w:tplc="BF14D3EC">
      <w:numFmt w:val="bullet"/>
      <w:lvlText w:val="•"/>
      <w:lvlJc w:val="left"/>
      <w:pPr>
        <w:ind w:left="2440" w:hanging="360"/>
      </w:pPr>
      <w:rPr>
        <w:rFonts w:hint="default"/>
        <w:lang w:val="sk-SK" w:eastAsia="en-US" w:bidi="ar-SA"/>
      </w:rPr>
    </w:lvl>
    <w:lvl w:ilvl="3" w:tplc="A1548698">
      <w:numFmt w:val="bullet"/>
      <w:lvlText w:val="•"/>
      <w:lvlJc w:val="left"/>
      <w:pPr>
        <w:ind w:left="3470" w:hanging="360"/>
      </w:pPr>
      <w:rPr>
        <w:rFonts w:hint="default"/>
        <w:lang w:val="sk-SK" w:eastAsia="en-US" w:bidi="ar-SA"/>
      </w:rPr>
    </w:lvl>
    <w:lvl w:ilvl="4" w:tplc="0DCA5B2C">
      <w:numFmt w:val="bullet"/>
      <w:lvlText w:val="•"/>
      <w:lvlJc w:val="left"/>
      <w:pPr>
        <w:ind w:left="4500" w:hanging="360"/>
      </w:pPr>
      <w:rPr>
        <w:rFonts w:hint="default"/>
        <w:lang w:val="sk-SK" w:eastAsia="en-US" w:bidi="ar-SA"/>
      </w:rPr>
    </w:lvl>
    <w:lvl w:ilvl="5" w:tplc="FD809AAE">
      <w:numFmt w:val="bullet"/>
      <w:lvlText w:val="•"/>
      <w:lvlJc w:val="left"/>
      <w:pPr>
        <w:ind w:left="5531" w:hanging="360"/>
      </w:pPr>
      <w:rPr>
        <w:rFonts w:hint="default"/>
        <w:lang w:val="sk-SK" w:eastAsia="en-US" w:bidi="ar-SA"/>
      </w:rPr>
    </w:lvl>
    <w:lvl w:ilvl="6" w:tplc="B600AEE2">
      <w:numFmt w:val="bullet"/>
      <w:lvlText w:val="•"/>
      <w:lvlJc w:val="left"/>
      <w:pPr>
        <w:ind w:left="6561" w:hanging="360"/>
      </w:pPr>
      <w:rPr>
        <w:rFonts w:hint="default"/>
        <w:lang w:val="sk-SK" w:eastAsia="en-US" w:bidi="ar-SA"/>
      </w:rPr>
    </w:lvl>
    <w:lvl w:ilvl="7" w:tplc="9A006B64">
      <w:numFmt w:val="bullet"/>
      <w:lvlText w:val="•"/>
      <w:lvlJc w:val="left"/>
      <w:pPr>
        <w:ind w:left="7591" w:hanging="360"/>
      </w:pPr>
      <w:rPr>
        <w:rFonts w:hint="default"/>
        <w:lang w:val="sk-SK" w:eastAsia="en-US" w:bidi="ar-SA"/>
      </w:rPr>
    </w:lvl>
    <w:lvl w:ilvl="8" w:tplc="60AC12DE">
      <w:numFmt w:val="bullet"/>
      <w:lvlText w:val="•"/>
      <w:lvlJc w:val="left"/>
      <w:pPr>
        <w:ind w:left="8621" w:hanging="360"/>
      </w:pPr>
      <w:rPr>
        <w:rFonts w:hint="default"/>
        <w:lang w:val="sk-SK" w:eastAsia="en-US" w:bidi="ar-SA"/>
      </w:rPr>
    </w:lvl>
  </w:abstractNum>
  <w:abstractNum w:abstractNumId="35">
    <w:nsid w:val="73E443E7"/>
    <w:multiLevelType w:val="hybridMultilevel"/>
    <w:tmpl w:val="59C8DF30"/>
    <w:lvl w:ilvl="0" w:tplc="BA12BDCE">
      <w:start w:val="6"/>
      <w:numFmt w:val="lowerLetter"/>
      <w:lvlText w:val="%1."/>
      <w:lvlJc w:val="left"/>
      <w:pPr>
        <w:ind w:left="482" w:hanging="360"/>
      </w:pPr>
      <w:rPr>
        <w:rFonts w:hint="default"/>
        <w:spacing w:val="-1"/>
        <w:w w:val="100"/>
        <w:lang w:val="sk-SK" w:eastAsia="en-US" w:bidi="ar-SA"/>
      </w:rPr>
    </w:lvl>
    <w:lvl w:ilvl="1" w:tplc="085878D2">
      <w:numFmt w:val="bullet"/>
      <w:lvlText w:val="•"/>
      <w:lvlJc w:val="left"/>
      <w:pPr>
        <w:ind w:left="1523" w:hanging="360"/>
      </w:pPr>
      <w:rPr>
        <w:rFonts w:hint="default"/>
        <w:lang w:val="sk-SK" w:eastAsia="en-US" w:bidi="ar-SA"/>
      </w:rPr>
    </w:lvl>
    <w:lvl w:ilvl="2" w:tplc="8B2EF37C">
      <w:numFmt w:val="bullet"/>
      <w:lvlText w:val="•"/>
      <w:lvlJc w:val="left"/>
      <w:pPr>
        <w:ind w:left="2567" w:hanging="360"/>
      </w:pPr>
      <w:rPr>
        <w:rFonts w:hint="default"/>
        <w:lang w:val="sk-SK" w:eastAsia="en-US" w:bidi="ar-SA"/>
      </w:rPr>
    </w:lvl>
    <w:lvl w:ilvl="3" w:tplc="8B7E02F6">
      <w:numFmt w:val="bullet"/>
      <w:lvlText w:val="•"/>
      <w:lvlJc w:val="left"/>
      <w:pPr>
        <w:ind w:left="3610" w:hanging="360"/>
      </w:pPr>
      <w:rPr>
        <w:rFonts w:hint="default"/>
        <w:lang w:val="sk-SK" w:eastAsia="en-US" w:bidi="ar-SA"/>
      </w:rPr>
    </w:lvl>
    <w:lvl w:ilvl="4" w:tplc="D8CC9D3E">
      <w:numFmt w:val="bullet"/>
      <w:lvlText w:val="•"/>
      <w:lvlJc w:val="left"/>
      <w:pPr>
        <w:ind w:left="4654" w:hanging="360"/>
      </w:pPr>
      <w:rPr>
        <w:rFonts w:hint="default"/>
        <w:lang w:val="sk-SK" w:eastAsia="en-US" w:bidi="ar-SA"/>
      </w:rPr>
    </w:lvl>
    <w:lvl w:ilvl="5" w:tplc="F8FEE4AC">
      <w:numFmt w:val="bullet"/>
      <w:lvlText w:val="•"/>
      <w:lvlJc w:val="left"/>
      <w:pPr>
        <w:ind w:left="5697" w:hanging="360"/>
      </w:pPr>
      <w:rPr>
        <w:rFonts w:hint="default"/>
        <w:lang w:val="sk-SK" w:eastAsia="en-US" w:bidi="ar-SA"/>
      </w:rPr>
    </w:lvl>
    <w:lvl w:ilvl="6" w:tplc="45D8DE6C">
      <w:numFmt w:val="bullet"/>
      <w:lvlText w:val="•"/>
      <w:lvlJc w:val="left"/>
      <w:pPr>
        <w:ind w:left="6741" w:hanging="360"/>
      </w:pPr>
      <w:rPr>
        <w:rFonts w:hint="default"/>
        <w:lang w:val="sk-SK" w:eastAsia="en-US" w:bidi="ar-SA"/>
      </w:rPr>
    </w:lvl>
    <w:lvl w:ilvl="7" w:tplc="7478B034">
      <w:numFmt w:val="bullet"/>
      <w:lvlText w:val="•"/>
      <w:lvlJc w:val="left"/>
      <w:pPr>
        <w:ind w:left="7784" w:hanging="360"/>
      </w:pPr>
      <w:rPr>
        <w:rFonts w:hint="default"/>
        <w:lang w:val="sk-SK" w:eastAsia="en-US" w:bidi="ar-SA"/>
      </w:rPr>
    </w:lvl>
    <w:lvl w:ilvl="8" w:tplc="62CA5A4E">
      <w:numFmt w:val="bullet"/>
      <w:lvlText w:val="•"/>
      <w:lvlJc w:val="left"/>
      <w:pPr>
        <w:ind w:left="8828" w:hanging="360"/>
      </w:pPr>
      <w:rPr>
        <w:rFonts w:hint="default"/>
        <w:lang w:val="sk-SK" w:eastAsia="en-US" w:bidi="ar-SA"/>
      </w:rPr>
    </w:lvl>
  </w:abstractNum>
  <w:abstractNum w:abstractNumId="36">
    <w:nsid w:val="787443E6"/>
    <w:multiLevelType w:val="hybridMultilevel"/>
    <w:tmpl w:val="2F1C93CE"/>
    <w:lvl w:ilvl="0" w:tplc="D64E1D9E">
      <w:start w:val="1"/>
      <w:numFmt w:val="lowerLetter"/>
      <w:lvlText w:val="%1."/>
      <w:lvlJc w:val="left"/>
      <w:pPr>
        <w:ind w:left="388" w:hanging="36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BCF80D30">
      <w:numFmt w:val="bullet"/>
      <w:lvlText w:val="•"/>
      <w:lvlJc w:val="left"/>
      <w:pPr>
        <w:ind w:left="1410" w:hanging="360"/>
      </w:pPr>
      <w:rPr>
        <w:rFonts w:hint="default"/>
        <w:lang w:val="sk-SK" w:eastAsia="en-US" w:bidi="ar-SA"/>
      </w:rPr>
    </w:lvl>
    <w:lvl w:ilvl="2" w:tplc="2E4A1212">
      <w:numFmt w:val="bullet"/>
      <w:lvlText w:val="•"/>
      <w:lvlJc w:val="left"/>
      <w:pPr>
        <w:ind w:left="2440" w:hanging="360"/>
      </w:pPr>
      <w:rPr>
        <w:rFonts w:hint="default"/>
        <w:lang w:val="sk-SK" w:eastAsia="en-US" w:bidi="ar-SA"/>
      </w:rPr>
    </w:lvl>
    <w:lvl w:ilvl="3" w:tplc="ADD68172">
      <w:numFmt w:val="bullet"/>
      <w:lvlText w:val="•"/>
      <w:lvlJc w:val="left"/>
      <w:pPr>
        <w:ind w:left="3470" w:hanging="360"/>
      </w:pPr>
      <w:rPr>
        <w:rFonts w:hint="default"/>
        <w:lang w:val="sk-SK" w:eastAsia="en-US" w:bidi="ar-SA"/>
      </w:rPr>
    </w:lvl>
    <w:lvl w:ilvl="4" w:tplc="547CB426">
      <w:numFmt w:val="bullet"/>
      <w:lvlText w:val="•"/>
      <w:lvlJc w:val="left"/>
      <w:pPr>
        <w:ind w:left="4500" w:hanging="360"/>
      </w:pPr>
      <w:rPr>
        <w:rFonts w:hint="default"/>
        <w:lang w:val="sk-SK" w:eastAsia="en-US" w:bidi="ar-SA"/>
      </w:rPr>
    </w:lvl>
    <w:lvl w:ilvl="5" w:tplc="A7200E08">
      <w:numFmt w:val="bullet"/>
      <w:lvlText w:val="•"/>
      <w:lvlJc w:val="left"/>
      <w:pPr>
        <w:ind w:left="5531" w:hanging="360"/>
      </w:pPr>
      <w:rPr>
        <w:rFonts w:hint="default"/>
        <w:lang w:val="sk-SK" w:eastAsia="en-US" w:bidi="ar-SA"/>
      </w:rPr>
    </w:lvl>
    <w:lvl w:ilvl="6" w:tplc="8E8C1C9E">
      <w:numFmt w:val="bullet"/>
      <w:lvlText w:val="•"/>
      <w:lvlJc w:val="left"/>
      <w:pPr>
        <w:ind w:left="6561" w:hanging="360"/>
      </w:pPr>
      <w:rPr>
        <w:rFonts w:hint="default"/>
        <w:lang w:val="sk-SK" w:eastAsia="en-US" w:bidi="ar-SA"/>
      </w:rPr>
    </w:lvl>
    <w:lvl w:ilvl="7" w:tplc="56F0BD3A">
      <w:numFmt w:val="bullet"/>
      <w:lvlText w:val="•"/>
      <w:lvlJc w:val="left"/>
      <w:pPr>
        <w:ind w:left="7591" w:hanging="360"/>
      </w:pPr>
      <w:rPr>
        <w:rFonts w:hint="default"/>
        <w:lang w:val="sk-SK" w:eastAsia="en-US" w:bidi="ar-SA"/>
      </w:rPr>
    </w:lvl>
    <w:lvl w:ilvl="8" w:tplc="F1784990">
      <w:numFmt w:val="bullet"/>
      <w:lvlText w:val="•"/>
      <w:lvlJc w:val="left"/>
      <w:pPr>
        <w:ind w:left="8621" w:hanging="360"/>
      </w:pPr>
      <w:rPr>
        <w:rFonts w:hint="default"/>
        <w:lang w:val="sk-SK" w:eastAsia="en-US" w:bidi="ar-SA"/>
      </w:rPr>
    </w:lvl>
  </w:abstractNum>
  <w:abstractNum w:abstractNumId="37">
    <w:nsid w:val="793D61BD"/>
    <w:multiLevelType w:val="hybridMultilevel"/>
    <w:tmpl w:val="D330562E"/>
    <w:lvl w:ilvl="0" w:tplc="79B2076A">
      <w:start w:val="1"/>
      <w:numFmt w:val="decimal"/>
      <w:lvlText w:val="%1."/>
      <w:lvlJc w:val="left"/>
      <w:pPr>
        <w:ind w:left="482" w:hanging="245"/>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A97CA400">
      <w:numFmt w:val="bullet"/>
      <w:lvlText w:val="•"/>
      <w:lvlJc w:val="left"/>
      <w:pPr>
        <w:ind w:left="1523" w:hanging="245"/>
      </w:pPr>
      <w:rPr>
        <w:rFonts w:hint="default"/>
        <w:lang w:val="sk-SK" w:eastAsia="en-US" w:bidi="ar-SA"/>
      </w:rPr>
    </w:lvl>
    <w:lvl w:ilvl="2" w:tplc="1B48FF5C">
      <w:numFmt w:val="bullet"/>
      <w:lvlText w:val="•"/>
      <w:lvlJc w:val="left"/>
      <w:pPr>
        <w:ind w:left="2567" w:hanging="245"/>
      </w:pPr>
      <w:rPr>
        <w:rFonts w:hint="default"/>
        <w:lang w:val="sk-SK" w:eastAsia="en-US" w:bidi="ar-SA"/>
      </w:rPr>
    </w:lvl>
    <w:lvl w:ilvl="3" w:tplc="12CA2C8C">
      <w:numFmt w:val="bullet"/>
      <w:lvlText w:val="•"/>
      <w:lvlJc w:val="left"/>
      <w:pPr>
        <w:ind w:left="3610" w:hanging="245"/>
      </w:pPr>
      <w:rPr>
        <w:rFonts w:hint="default"/>
        <w:lang w:val="sk-SK" w:eastAsia="en-US" w:bidi="ar-SA"/>
      </w:rPr>
    </w:lvl>
    <w:lvl w:ilvl="4" w:tplc="61427A5A">
      <w:numFmt w:val="bullet"/>
      <w:lvlText w:val="•"/>
      <w:lvlJc w:val="left"/>
      <w:pPr>
        <w:ind w:left="4654" w:hanging="245"/>
      </w:pPr>
      <w:rPr>
        <w:rFonts w:hint="default"/>
        <w:lang w:val="sk-SK" w:eastAsia="en-US" w:bidi="ar-SA"/>
      </w:rPr>
    </w:lvl>
    <w:lvl w:ilvl="5" w:tplc="35427A0E">
      <w:numFmt w:val="bullet"/>
      <w:lvlText w:val="•"/>
      <w:lvlJc w:val="left"/>
      <w:pPr>
        <w:ind w:left="5697" w:hanging="245"/>
      </w:pPr>
      <w:rPr>
        <w:rFonts w:hint="default"/>
        <w:lang w:val="sk-SK" w:eastAsia="en-US" w:bidi="ar-SA"/>
      </w:rPr>
    </w:lvl>
    <w:lvl w:ilvl="6" w:tplc="E974837E">
      <w:numFmt w:val="bullet"/>
      <w:lvlText w:val="•"/>
      <w:lvlJc w:val="left"/>
      <w:pPr>
        <w:ind w:left="6741" w:hanging="245"/>
      </w:pPr>
      <w:rPr>
        <w:rFonts w:hint="default"/>
        <w:lang w:val="sk-SK" w:eastAsia="en-US" w:bidi="ar-SA"/>
      </w:rPr>
    </w:lvl>
    <w:lvl w:ilvl="7" w:tplc="E4A2C452">
      <w:numFmt w:val="bullet"/>
      <w:lvlText w:val="•"/>
      <w:lvlJc w:val="left"/>
      <w:pPr>
        <w:ind w:left="7784" w:hanging="245"/>
      </w:pPr>
      <w:rPr>
        <w:rFonts w:hint="default"/>
        <w:lang w:val="sk-SK" w:eastAsia="en-US" w:bidi="ar-SA"/>
      </w:rPr>
    </w:lvl>
    <w:lvl w:ilvl="8" w:tplc="0F7AFD4A">
      <w:numFmt w:val="bullet"/>
      <w:lvlText w:val="•"/>
      <w:lvlJc w:val="left"/>
      <w:pPr>
        <w:ind w:left="8828" w:hanging="245"/>
      </w:pPr>
      <w:rPr>
        <w:rFonts w:hint="default"/>
        <w:lang w:val="sk-SK" w:eastAsia="en-US" w:bidi="ar-SA"/>
      </w:rPr>
    </w:lvl>
  </w:abstractNum>
  <w:abstractNum w:abstractNumId="38">
    <w:nsid w:val="7C145285"/>
    <w:multiLevelType w:val="hybridMultilevel"/>
    <w:tmpl w:val="FB4C4CDA"/>
    <w:lvl w:ilvl="0" w:tplc="C778F64A">
      <w:start w:val="1"/>
      <w:numFmt w:val="lowerLetter"/>
      <w:lvlText w:val="%1."/>
      <w:lvlJc w:val="left"/>
      <w:pPr>
        <w:ind w:left="388" w:hanging="36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0D06067A">
      <w:numFmt w:val="bullet"/>
      <w:lvlText w:val="•"/>
      <w:lvlJc w:val="left"/>
      <w:pPr>
        <w:ind w:left="1410" w:hanging="360"/>
      </w:pPr>
      <w:rPr>
        <w:rFonts w:hint="default"/>
        <w:lang w:val="sk-SK" w:eastAsia="en-US" w:bidi="ar-SA"/>
      </w:rPr>
    </w:lvl>
    <w:lvl w:ilvl="2" w:tplc="E5487D4C">
      <w:numFmt w:val="bullet"/>
      <w:lvlText w:val="•"/>
      <w:lvlJc w:val="left"/>
      <w:pPr>
        <w:ind w:left="2440" w:hanging="360"/>
      </w:pPr>
      <w:rPr>
        <w:rFonts w:hint="default"/>
        <w:lang w:val="sk-SK" w:eastAsia="en-US" w:bidi="ar-SA"/>
      </w:rPr>
    </w:lvl>
    <w:lvl w:ilvl="3" w:tplc="4E26826E">
      <w:numFmt w:val="bullet"/>
      <w:lvlText w:val="•"/>
      <w:lvlJc w:val="left"/>
      <w:pPr>
        <w:ind w:left="3470" w:hanging="360"/>
      </w:pPr>
      <w:rPr>
        <w:rFonts w:hint="default"/>
        <w:lang w:val="sk-SK" w:eastAsia="en-US" w:bidi="ar-SA"/>
      </w:rPr>
    </w:lvl>
    <w:lvl w:ilvl="4" w:tplc="4142F98A">
      <w:numFmt w:val="bullet"/>
      <w:lvlText w:val="•"/>
      <w:lvlJc w:val="left"/>
      <w:pPr>
        <w:ind w:left="4500" w:hanging="360"/>
      </w:pPr>
      <w:rPr>
        <w:rFonts w:hint="default"/>
        <w:lang w:val="sk-SK" w:eastAsia="en-US" w:bidi="ar-SA"/>
      </w:rPr>
    </w:lvl>
    <w:lvl w:ilvl="5" w:tplc="B0984BB6">
      <w:numFmt w:val="bullet"/>
      <w:lvlText w:val="•"/>
      <w:lvlJc w:val="left"/>
      <w:pPr>
        <w:ind w:left="5531" w:hanging="360"/>
      </w:pPr>
      <w:rPr>
        <w:rFonts w:hint="default"/>
        <w:lang w:val="sk-SK" w:eastAsia="en-US" w:bidi="ar-SA"/>
      </w:rPr>
    </w:lvl>
    <w:lvl w:ilvl="6" w:tplc="1438FC00">
      <w:numFmt w:val="bullet"/>
      <w:lvlText w:val="•"/>
      <w:lvlJc w:val="left"/>
      <w:pPr>
        <w:ind w:left="6561" w:hanging="360"/>
      </w:pPr>
      <w:rPr>
        <w:rFonts w:hint="default"/>
        <w:lang w:val="sk-SK" w:eastAsia="en-US" w:bidi="ar-SA"/>
      </w:rPr>
    </w:lvl>
    <w:lvl w:ilvl="7" w:tplc="24A08D94">
      <w:numFmt w:val="bullet"/>
      <w:lvlText w:val="•"/>
      <w:lvlJc w:val="left"/>
      <w:pPr>
        <w:ind w:left="7591" w:hanging="360"/>
      </w:pPr>
      <w:rPr>
        <w:rFonts w:hint="default"/>
        <w:lang w:val="sk-SK" w:eastAsia="en-US" w:bidi="ar-SA"/>
      </w:rPr>
    </w:lvl>
    <w:lvl w:ilvl="8" w:tplc="EE4808E2">
      <w:numFmt w:val="bullet"/>
      <w:lvlText w:val="•"/>
      <w:lvlJc w:val="left"/>
      <w:pPr>
        <w:ind w:left="8621" w:hanging="360"/>
      </w:pPr>
      <w:rPr>
        <w:rFonts w:hint="default"/>
        <w:lang w:val="sk-SK" w:eastAsia="en-US" w:bidi="ar-SA"/>
      </w:rPr>
    </w:lvl>
  </w:abstractNum>
  <w:abstractNum w:abstractNumId="39">
    <w:nsid w:val="7C4A74B6"/>
    <w:multiLevelType w:val="hybridMultilevel"/>
    <w:tmpl w:val="7B26059C"/>
    <w:lvl w:ilvl="0" w:tplc="7AFC8B18">
      <w:start w:val="1"/>
      <w:numFmt w:val="decimal"/>
      <w:lvlText w:val="%1."/>
      <w:lvlJc w:val="left"/>
      <w:pPr>
        <w:ind w:left="765" w:hanging="284"/>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7AF0AF9A">
      <w:numFmt w:val="bullet"/>
      <w:lvlText w:val="•"/>
      <w:lvlJc w:val="left"/>
      <w:pPr>
        <w:ind w:left="1775" w:hanging="284"/>
      </w:pPr>
      <w:rPr>
        <w:rFonts w:hint="default"/>
        <w:lang w:val="sk-SK" w:eastAsia="en-US" w:bidi="ar-SA"/>
      </w:rPr>
    </w:lvl>
    <w:lvl w:ilvl="2" w:tplc="22523026">
      <w:numFmt w:val="bullet"/>
      <w:lvlText w:val="•"/>
      <w:lvlJc w:val="left"/>
      <w:pPr>
        <w:ind w:left="2791" w:hanging="284"/>
      </w:pPr>
      <w:rPr>
        <w:rFonts w:hint="default"/>
        <w:lang w:val="sk-SK" w:eastAsia="en-US" w:bidi="ar-SA"/>
      </w:rPr>
    </w:lvl>
    <w:lvl w:ilvl="3" w:tplc="A64C5B8E">
      <w:numFmt w:val="bullet"/>
      <w:lvlText w:val="•"/>
      <w:lvlJc w:val="left"/>
      <w:pPr>
        <w:ind w:left="3806" w:hanging="284"/>
      </w:pPr>
      <w:rPr>
        <w:rFonts w:hint="default"/>
        <w:lang w:val="sk-SK" w:eastAsia="en-US" w:bidi="ar-SA"/>
      </w:rPr>
    </w:lvl>
    <w:lvl w:ilvl="4" w:tplc="CF6AA5FE">
      <w:numFmt w:val="bullet"/>
      <w:lvlText w:val="•"/>
      <w:lvlJc w:val="left"/>
      <w:pPr>
        <w:ind w:left="4822" w:hanging="284"/>
      </w:pPr>
      <w:rPr>
        <w:rFonts w:hint="default"/>
        <w:lang w:val="sk-SK" w:eastAsia="en-US" w:bidi="ar-SA"/>
      </w:rPr>
    </w:lvl>
    <w:lvl w:ilvl="5" w:tplc="8C08BB6C">
      <w:numFmt w:val="bullet"/>
      <w:lvlText w:val="•"/>
      <w:lvlJc w:val="left"/>
      <w:pPr>
        <w:ind w:left="5837" w:hanging="284"/>
      </w:pPr>
      <w:rPr>
        <w:rFonts w:hint="default"/>
        <w:lang w:val="sk-SK" w:eastAsia="en-US" w:bidi="ar-SA"/>
      </w:rPr>
    </w:lvl>
    <w:lvl w:ilvl="6" w:tplc="A5F090AE">
      <w:numFmt w:val="bullet"/>
      <w:lvlText w:val="•"/>
      <w:lvlJc w:val="left"/>
      <w:pPr>
        <w:ind w:left="6853" w:hanging="284"/>
      </w:pPr>
      <w:rPr>
        <w:rFonts w:hint="default"/>
        <w:lang w:val="sk-SK" w:eastAsia="en-US" w:bidi="ar-SA"/>
      </w:rPr>
    </w:lvl>
    <w:lvl w:ilvl="7" w:tplc="D4429BC4">
      <w:numFmt w:val="bullet"/>
      <w:lvlText w:val="•"/>
      <w:lvlJc w:val="left"/>
      <w:pPr>
        <w:ind w:left="7868" w:hanging="284"/>
      </w:pPr>
      <w:rPr>
        <w:rFonts w:hint="default"/>
        <w:lang w:val="sk-SK" w:eastAsia="en-US" w:bidi="ar-SA"/>
      </w:rPr>
    </w:lvl>
    <w:lvl w:ilvl="8" w:tplc="163A22B6">
      <w:numFmt w:val="bullet"/>
      <w:lvlText w:val="•"/>
      <w:lvlJc w:val="left"/>
      <w:pPr>
        <w:ind w:left="8884" w:hanging="284"/>
      </w:pPr>
      <w:rPr>
        <w:rFonts w:hint="default"/>
        <w:lang w:val="sk-SK" w:eastAsia="en-US" w:bidi="ar-SA"/>
      </w:rPr>
    </w:lvl>
  </w:abstractNum>
  <w:abstractNum w:abstractNumId="40">
    <w:nsid w:val="7C7B3F47"/>
    <w:multiLevelType w:val="hybridMultilevel"/>
    <w:tmpl w:val="71E6E9B4"/>
    <w:lvl w:ilvl="0" w:tplc="5DFAABB6">
      <w:start w:val="5"/>
      <w:numFmt w:val="lowerLetter"/>
      <w:lvlText w:val="%1."/>
      <w:lvlJc w:val="left"/>
      <w:pPr>
        <w:ind w:left="482" w:hanging="360"/>
      </w:pPr>
      <w:rPr>
        <w:rFonts w:ascii="Times New Roman" w:eastAsia="Times New Roman" w:hAnsi="Times New Roman" w:cs="Times New Roman" w:hint="default"/>
        <w:b w:val="0"/>
        <w:bCs w:val="0"/>
        <w:i/>
        <w:iCs/>
        <w:color w:val="282828"/>
        <w:spacing w:val="-1"/>
        <w:w w:val="100"/>
        <w:sz w:val="24"/>
        <w:szCs w:val="24"/>
        <w:lang w:val="sk-SK" w:eastAsia="en-US" w:bidi="ar-SA"/>
      </w:rPr>
    </w:lvl>
    <w:lvl w:ilvl="1" w:tplc="15022EFC">
      <w:numFmt w:val="bullet"/>
      <w:lvlText w:val="•"/>
      <w:lvlJc w:val="left"/>
      <w:pPr>
        <w:ind w:left="1523" w:hanging="360"/>
      </w:pPr>
      <w:rPr>
        <w:rFonts w:hint="default"/>
        <w:lang w:val="sk-SK" w:eastAsia="en-US" w:bidi="ar-SA"/>
      </w:rPr>
    </w:lvl>
    <w:lvl w:ilvl="2" w:tplc="BEAC5368">
      <w:numFmt w:val="bullet"/>
      <w:lvlText w:val="•"/>
      <w:lvlJc w:val="left"/>
      <w:pPr>
        <w:ind w:left="2567" w:hanging="360"/>
      </w:pPr>
      <w:rPr>
        <w:rFonts w:hint="default"/>
        <w:lang w:val="sk-SK" w:eastAsia="en-US" w:bidi="ar-SA"/>
      </w:rPr>
    </w:lvl>
    <w:lvl w:ilvl="3" w:tplc="329C0E14">
      <w:numFmt w:val="bullet"/>
      <w:lvlText w:val="•"/>
      <w:lvlJc w:val="left"/>
      <w:pPr>
        <w:ind w:left="3610" w:hanging="360"/>
      </w:pPr>
      <w:rPr>
        <w:rFonts w:hint="default"/>
        <w:lang w:val="sk-SK" w:eastAsia="en-US" w:bidi="ar-SA"/>
      </w:rPr>
    </w:lvl>
    <w:lvl w:ilvl="4" w:tplc="891EED12">
      <w:numFmt w:val="bullet"/>
      <w:lvlText w:val="•"/>
      <w:lvlJc w:val="left"/>
      <w:pPr>
        <w:ind w:left="4654" w:hanging="360"/>
      </w:pPr>
      <w:rPr>
        <w:rFonts w:hint="default"/>
        <w:lang w:val="sk-SK" w:eastAsia="en-US" w:bidi="ar-SA"/>
      </w:rPr>
    </w:lvl>
    <w:lvl w:ilvl="5" w:tplc="6BAE651A">
      <w:numFmt w:val="bullet"/>
      <w:lvlText w:val="•"/>
      <w:lvlJc w:val="left"/>
      <w:pPr>
        <w:ind w:left="5697" w:hanging="360"/>
      </w:pPr>
      <w:rPr>
        <w:rFonts w:hint="default"/>
        <w:lang w:val="sk-SK" w:eastAsia="en-US" w:bidi="ar-SA"/>
      </w:rPr>
    </w:lvl>
    <w:lvl w:ilvl="6" w:tplc="012A27FA">
      <w:numFmt w:val="bullet"/>
      <w:lvlText w:val="•"/>
      <w:lvlJc w:val="left"/>
      <w:pPr>
        <w:ind w:left="6741" w:hanging="360"/>
      </w:pPr>
      <w:rPr>
        <w:rFonts w:hint="default"/>
        <w:lang w:val="sk-SK" w:eastAsia="en-US" w:bidi="ar-SA"/>
      </w:rPr>
    </w:lvl>
    <w:lvl w:ilvl="7" w:tplc="FE8625A6">
      <w:numFmt w:val="bullet"/>
      <w:lvlText w:val="•"/>
      <w:lvlJc w:val="left"/>
      <w:pPr>
        <w:ind w:left="7784" w:hanging="360"/>
      </w:pPr>
      <w:rPr>
        <w:rFonts w:hint="default"/>
        <w:lang w:val="sk-SK" w:eastAsia="en-US" w:bidi="ar-SA"/>
      </w:rPr>
    </w:lvl>
    <w:lvl w:ilvl="8" w:tplc="D744E4A6">
      <w:numFmt w:val="bullet"/>
      <w:lvlText w:val="•"/>
      <w:lvlJc w:val="left"/>
      <w:pPr>
        <w:ind w:left="8828" w:hanging="360"/>
      </w:pPr>
      <w:rPr>
        <w:rFonts w:hint="default"/>
        <w:lang w:val="sk-SK" w:eastAsia="en-US" w:bidi="ar-SA"/>
      </w:rPr>
    </w:lvl>
  </w:abstractNum>
  <w:abstractNum w:abstractNumId="41">
    <w:nsid w:val="7EA552BD"/>
    <w:multiLevelType w:val="hybridMultilevel"/>
    <w:tmpl w:val="A8D6BAA8"/>
    <w:lvl w:ilvl="0" w:tplc="041B0017">
      <w:start w:val="1"/>
      <w:numFmt w:val="lowerLetter"/>
      <w:lvlText w:val="%1)"/>
      <w:lvlJc w:val="left"/>
      <w:pPr>
        <w:ind w:left="328" w:hanging="300"/>
      </w:pPr>
      <w:rPr>
        <w:rFonts w:hint="default"/>
        <w:b w:val="0"/>
        <w:bCs w:val="0"/>
        <w:i/>
        <w:iCs/>
        <w:color w:val="282828"/>
        <w:spacing w:val="0"/>
        <w:w w:val="100"/>
        <w:sz w:val="24"/>
        <w:szCs w:val="24"/>
        <w:lang w:val="sk-SK" w:eastAsia="en-US" w:bidi="ar-SA"/>
      </w:rPr>
    </w:lvl>
    <w:lvl w:ilvl="1" w:tplc="C41039E0">
      <w:numFmt w:val="bullet"/>
      <w:lvlText w:val="•"/>
      <w:lvlJc w:val="left"/>
      <w:pPr>
        <w:ind w:left="1320" w:hanging="300"/>
      </w:pPr>
      <w:rPr>
        <w:rFonts w:hint="default"/>
        <w:lang w:val="sk-SK" w:eastAsia="en-US" w:bidi="ar-SA"/>
      </w:rPr>
    </w:lvl>
    <w:lvl w:ilvl="2" w:tplc="C6A6490C">
      <w:numFmt w:val="bullet"/>
      <w:lvlText w:val="•"/>
      <w:lvlJc w:val="left"/>
      <w:pPr>
        <w:ind w:left="2320" w:hanging="300"/>
      </w:pPr>
      <w:rPr>
        <w:rFonts w:hint="default"/>
        <w:lang w:val="sk-SK" w:eastAsia="en-US" w:bidi="ar-SA"/>
      </w:rPr>
    </w:lvl>
    <w:lvl w:ilvl="3" w:tplc="E4FC308A">
      <w:numFmt w:val="bullet"/>
      <w:lvlText w:val="•"/>
      <w:lvlJc w:val="left"/>
      <w:pPr>
        <w:ind w:left="3320" w:hanging="300"/>
      </w:pPr>
      <w:rPr>
        <w:rFonts w:hint="default"/>
        <w:lang w:val="sk-SK" w:eastAsia="en-US" w:bidi="ar-SA"/>
      </w:rPr>
    </w:lvl>
    <w:lvl w:ilvl="4" w:tplc="A0D0EA88">
      <w:numFmt w:val="bullet"/>
      <w:lvlText w:val="•"/>
      <w:lvlJc w:val="left"/>
      <w:pPr>
        <w:ind w:left="4320" w:hanging="300"/>
      </w:pPr>
      <w:rPr>
        <w:rFonts w:hint="default"/>
        <w:lang w:val="sk-SK" w:eastAsia="en-US" w:bidi="ar-SA"/>
      </w:rPr>
    </w:lvl>
    <w:lvl w:ilvl="5" w:tplc="E9E0D778">
      <w:numFmt w:val="bullet"/>
      <w:lvlText w:val="•"/>
      <w:lvlJc w:val="left"/>
      <w:pPr>
        <w:ind w:left="5321" w:hanging="300"/>
      </w:pPr>
      <w:rPr>
        <w:rFonts w:hint="default"/>
        <w:lang w:val="sk-SK" w:eastAsia="en-US" w:bidi="ar-SA"/>
      </w:rPr>
    </w:lvl>
    <w:lvl w:ilvl="6" w:tplc="CAB06CE0">
      <w:numFmt w:val="bullet"/>
      <w:lvlText w:val="•"/>
      <w:lvlJc w:val="left"/>
      <w:pPr>
        <w:ind w:left="6321" w:hanging="300"/>
      </w:pPr>
      <w:rPr>
        <w:rFonts w:hint="default"/>
        <w:lang w:val="sk-SK" w:eastAsia="en-US" w:bidi="ar-SA"/>
      </w:rPr>
    </w:lvl>
    <w:lvl w:ilvl="7" w:tplc="32263C54">
      <w:numFmt w:val="bullet"/>
      <w:lvlText w:val="•"/>
      <w:lvlJc w:val="left"/>
      <w:pPr>
        <w:ind w:left="7321" w:hanging="300"/>
      </w:pPr>
      <w:rPr>
        <w:rFonts w:hint="default"/>
        <w:lang w:val="sk-SK" w:eastAsia="en-US" w:bidi="ar-SA"/>
      </w:rPr>
    </w:lvl>
    <w:lvl w:ilvl="8" w:tplc="BA2CE2C2">
      <w:numFmt w:val="bullet"/>
      <w:lvlText w:val="•"/>
      <w:lvlJc w:val="left"/>
      <w:pPr>
        <w:ind w:left="8321" w:hanging="300"/>
      </w:pPr>
      <w:rPr>
        <w:rFonts w:hint="default"/>
        <w:lang w:val="sk-SK" w:eastAsia="en-US" w:bidi="ar-SA"/>
      </w:rPr>
    </w:lvl>
  </w:abstractNum>
  <w:abstractNum w:abstractNumId="42">
    <w:nsid w:val="7FB04E1A"/>
    <w:multiLevelType w:val="hybridMultilevel"/>
    <w:tmpl w:val="286ADA52"/>
    <w:lvl w:ilvl="0" w:tplc="2812C900">
      <w:start w:val="1"/>
      <w:numFmt w:val="lowerLetter"/>
      <w:lvlText w:val="%1."/>
      <w:lvlJc w:val="left"/>
      <w:pPr>
        <w:ind w:left="388" w:hanging="360"/>
      </w:pPr>
      <w:rPr>
        <w:rFonts w:ascii="Times New Roman" w:eastAsia="Times New Roman" w:hAnsi="Times New Roman" w:cs="Times New Roman" w:hint="default"/>
        <w:b w:val="0"/>
        <w:bCs w:val="0"/>
        <w:i/>
        <w:iCs/>
        <w:color w:val="282828"/>
        <w:spacing w:val="0"/>
        <w:w w:val="100"/>
        <w:sz w:val="24"/>
        <w:szCs w:val="24"/>
        <w:lang w:val="sk-SK" w:eastAsia="en-US" w:bidi="ar-SA"/>
      </w:rPr>
    </w:lvl>
    <w:lvl w:ilvl="1" w:tplc="C0E821A0">
      <w:numFmt w:val="bullet"/>
      <w:lvlText w:val="•"/>
      <w:lvlJc w:val="left"/>
      <w:pPr>
        <w:ind w:left="1410" w:hanging="360"/>
      </w:pPr>
      <w:rPr>
        <w:rFonts w:hint="default"/>
        <w:lang w:val="sk-SK" w:eastAsia="en-US" w:bidi="ar-SA"/>
      </w:rPr>
    </w:lvl>
    <w:lvl w:ilvl="2" w:tplc="56EC29CE">
      <w:numFmt w:val="bullet"/>
      <w:lvlText w:val="•"/>
      <w:lvlJc w:val="left"/>
      <w:pPr>
        <w:ind w:left="2440" w:hanging="360"/>
      </w:pPr>
      <w:rPr>
        <w:rFonts w:hint="default"/>
        <w:lang w:val="sk-SK" w:eastAsia="en-US" w:bidi="ar-SA"/>
      </w:rPr>
    </w:lvl>
    <w:lvl w:ilvl="3" w:tplc="5000A3A8">
      <w:numFmt w:val="bullet"/>
      <w:lvlText w:val="•"/>
      <w:lvlJc w:val="left"/>
      <w:pPr>
        <w:ind w:left="3470" w:hanging="360"/>
      </w:pPr>
      <w:rPr>
        <w:rFonts w:hint="default"/>
        <w:lang w:val="sk-SK" w:eastAsia="en-US" w:bidi="ar-SA"/>
      </w:rPr>
    </w:lvl>
    <w:lvl w:ilvl="4" w:tplc="D8F25DDE">
      <w:numFmt w:val="bullet"/>
      <w:lvlText w:val="•"/>
      <w:lvlJc w:val="left"/>
      <w:pPr>
        <w:ind w:left="4500" w:hanging="360"/>
      </w:pPr>
      <w:rPr>
        <w:rFonts w:hint="default"/>
        <w:lang w:val="sk-SK" w:eastAsia="en-US" w:bidi="ar-SA"/>
      </w:rPr>
    </w:lvl>
    <w:lvl w:ilvl="5" w:tplc="81D652F6">
      <w:numFmt w:val="bullet"/>
      <w:lvlText w:val="•"/>
      <w:lvlJc w:val="left"/>
      <w:pPr>
        <w:ind w:left="5531" w:hanging="360"/>
      </w:pPr>
      <w:rPr>
        <w:rFonts w:hint="default"/>
        <w:lang w:val="sk-SK" w:eastAsia="en-US" w:bidi="ar-SA"/>
      </w:rPr>
    </w:lvl>
    <w:lvl w:ilvl="6" w:tplc="F7981FDE">
      <w:numFmt w:val="bullet"/>
      <w:lvlText w:val="•"/>
      <w:lvlJc w:val="left"/>
      <w:pPr>
        <w:ind w:left="6561" w:hanging="360"/>
      </w:pPr>
      <w:rPr>
        <w:rFonts w:hint="default"/>
        <w:lang w:val="sk-SK" w:eastAsia="en-US" w:bidi="ar-SA"/>
      </w:rPr>
    </w:lvl>
    <w:lvl w:ilvl="7" w:tplc="E856A956">
      <w:numFmt w:val="bullet"/>
      <w:lvlText w:val="•"/>
      <w:lvlJc w:val="left"/>
      <w:pPr>
        <w:ind w:left="7591" w:hanging="360"/>
      </w:pPr>
      <w:rPr>
        <w:rFonts w:hint="default"/>
        <w:lang w:val="sk-SK" w:eastAsia="en-US" w:bidi="ar-SA"/>
      </w:rPr>
    </w:lvl>
    <w:lvl w:ilvl="8" w:tplc="D22CA29C">
      <w:numFmt w:val="bullet"/>
      <w:lvlText w:val="•"/>
      <w:lvlJc w:val="left"/>
      <w:pPr>
        <w:ind w:left="8621" w:hanging="360"/>
      </w:pPr>
      <w:rPr>
        <w:rFonts w:hint="default"/>
        <w:lang w:val="sk-SK" w:eastAsia="en-US" w:bidi="ar-SA"/>
      </w:rPr>
    </w:lvl>
  </w:abstractNum>
  <w:num w:numId="1">
    <w:abstractNumId w:val="36"/>
  </w:num>
  <w:num w:numId="2">
    <w:abstractNumId w:val="10"/>
  </w:num>
  <w:num w:numId="3">
    <w:abstractNumId w:val="6"/>
  </w:num>
  <w:num w:numId="4">
    <w:abstractNumId w:val="11"/>
  </w:num>
  <w:num w:numId="5">
    <w:abstractNumId w:val="40"/>
  </w:num>
  <w:num w:numId="6">
    <w:abstractNumId w:val="9"/>
  </w:num>
  <w:num w:numId="7">
    <w:abstractNumId w:val="4"/>
  </w:num>
  <w:num w:numId="8">
    <w:abstractNumId w:val="20"/>
  </w:num>
  <w:num w:numId="9">
    <w:abstractNumId w:val="33"/>
  </w:num>
  <w:num w:numId="10">
    <w:abstractNumId w:val="29"/>
  </w:num>
  <w:num w:numId="11">
    <w:abstractNumId w:val="25"/>
  </w:num>
  <w:num w:numId="12">
    <w:abstractNumId w:val="5"/>
  </w:num>
  <w:num w:numId="13">
    <w:abstractNumId w:val="24"/>
  </w:num>
  <w:num w:numId="14">
    <w:abstractNumId w:val="14"/>
  </w:num>
  <w:num w:numId="15">
    <w:abstractNumId w:val="31"/>
  </w:num>
  <w:num w:numId="16">
    <w:abstractNumId w:val="26"/>
  </w:num>
  <w:num w:numId="17">
    <w:abstractNumId w:val="13"/>
  </w:num>
  <w:num w:numId="18">
    <w:abstractNumId w:val="2"/>
  </w:num>
  <w:num w:numId="19">
    <w:abstractNumId w:val="41"/>
  </w:num>
  <w:num w:numId="20">
    <w:abstractNumId w:val="42"/>
  </w:num>
  <w:num w:numId="21">
    <w:abstractNumId w:val="35"/>
  </w:num>
  <w:num w:numId="22">
    <w:abstractNumId w:val="3"/>
  </w:num>
  <w:num w:numId="23">
    <w:abstractNumId w:val="30"/>
  </w:num>
  <w:num w:numId="24">
    <w:abstractNumId w:val="23"/>
  </w:num>
  <w:num w:numId="25">
    <w:abstractNumId w:val="1"/>
  </w:num>
  <w:num w:numId="26">
    <w:abstractNumId w:val="22"/>
  </w:num>
  <w:num w:numId="27">
    <w:abstractNumId w:val="27"/>
  </w:num>
  <w:num w:numId="28">
    <w:abstractNumId w:val="17"/>
  </w:num>
  <w:num w:numId="29">
    <w:abstractNumId w:val="18"/>
  </w:num>
  <w:num w:numId="30">
    <w:abstractNumId w:val="15"/>
  </w:num>
  <w:num w:numId="31">
    <w:abstractNumId w:val="12"/>
  </w:num>
  <w:num w:numId="32">
    <w:abstractNumId w:val="8"/>
  </w:num>
  <w:num w:numId="33">
    <w:abstractNumId w:val="21"/>
  </w:num>
  <w:num w:numId="34">
    <w:abstractNumId w:val="0"/>
  </w:num>
  <w:num w:numId="35">
    <w:abstractNumId w:val="28"/>
  </w:num>
  <w:num w:numId="36">
    <w:abstractNumId w:val="34"/>
  </w:num>
  <w:num w:numId="37">
    <w:abstractNumId w:val="16"/>
  </w:num>
  <w:num w:numId="38">
    <w:abstractNumId w:val="7"/>
  </w:num>
  <w:num w:numId="39">
    <w:abstractNumId w:val="38"/>
  </w:num>
  <w:num w:numId="40">
    <w:abstractNumId w:val="19"/>
  </w:num>
  <w:num w:numId="41">
    <w:abstractNumId w:val="37"/>
  </w:num>
  <w:num w:numId="42">
    <w:abstractNumId w:val="39"/>
  </w:num>
  <w:num w:numId="43">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296"/>
    <w:rsid w:val="00012FCB"/>
    <w:rsid w:val="001C2190"/>
    <w:rsid w:val="00494CBB"/>
    <w:rsid w:val="00850FF9"/>
    <w:rsid w:val="00AE4296"/>
    <w:rsid w:val="00B11494"/>
    <w:rsid w:val="00B93882"/>
    <w:rsid w:val="00C57721"/>
    <w:rsid w:val="00D8127B"/>
    <w:rsid w:val="00F01907"/>
    <w:rsid w:val="00F55810"/>
    <w:rsid w:val="00F92240"/>
    <w:rsid w:val="00FC4BC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uiPriority w:val="1"/>
    <w:qFormat/>
    <w:rsid w:val="00AE4296"/>
    <w:pPr>
      <w:widowControl w:val="0"/>
      <w:autoSpaceDE w:val="0"/>
      <w:autoSpaceDN w:val="0"/>
      <w:spacing w:after="0" w:line="240" w:lineRule="auto"/>
    </w:pPr>
    <w:rPr>
      <w:rFonts w:ascii="Times New Roman" w:eastAsia="Times New Roman" w:hAnsi="Times New Roman" w:cs="Times New Roman"/>
    </w:rPr>
  </w:style>
  <w:style w:type="paragraph" w:styleId="Nadpis1">
    <w:name w:val="heading 1"/>
    <w:basedOn w:val="Normlny"/>
    <w:link w:val="Nadpis1Char"/>
    <w:uiPriority w:val="1"/>
    <w:qFormat/>
    <w:rsid w:val="00F55810"/>
    <w:pPr>
      <w:ind w:left="28"/>
      <w:outlineLvl w:val="0"/>
    </w:pPr>
    <w:rPr>
      <w:b/>
      <w:bCs/>
      <w:i/>
      <w:iCs/>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rsid w:val="00AE429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Zkladntext">
    <w:name w:val="Body Text"/>
    <w:basedOn w:val="Normlny"/>
    <w:link w:val="ZkladntextChar"/>
    <w:uiPriority w:val="1"/>
    <w:qFormat/>
    <w:rsid w:val="00AE4296"/>
    <w:pPr>
      <w:ind w:left="482"/>
      <w:jc w:val="both"/>
    </w:pPr>
    <w:rPr>
      <w:i/>
      <w:iCs/>
      <w:sz w:val="24"/>
      <w:szCs w:val="24"/>
    </w:rPr>
  </w:style>
  <w:style w:type="character" w:customStyle="1" w:styleId="ZkladntextChar">
    <w:name w:val="Základný text Char"/>
    <w:basedOn w:val="Predvolenpsmoodseku"/>
    <w:link w:val="Zkladntext"/>
    <w:uiPriority w:val="1"/>
    <w:rsid w:val="00AE4296"/>
    <w:rPr>
      <w:rFonts w:ascii="Times New Roman" w:eastAsia="Times New Roman" w:hAnsi="Times New Roman" w:cs="Times New Roman"/>
      <w:i/>
      <w:iCs/>
      <w:sz w:val="24"/>
      <w:szCs w:val="24"/>
    </w:rPr>
  </w:style>
  <w:style w:type="paragraph" w:styleId="Nzov">
    <w:name w:val="Title"/>
    <w:basedOn w:val="Normlny"/>
    <w:link w:val="NzovChar"/>
    <w:uiPriority w:val="1"/>
    <w:qFormat/>
    <w:rsid w:val="00AE4296"/>
    <w:pPr>
      <w:ind w:right="372"/>
      <w:jc w:val="center"/>
    </w:pPr>
    <w:rPr>
      <w:b/>
      <w:bCs/>
      <w:i/>
      <w:iCs/>
      <w:sz w:val="52"/>
      <w:szCs w:val="52"/>
    </w:rPr>
  </w:style>
  <w:style w:type="character" w:customStyle="1" w:styleId="NzovChar">
    <w:name w:val="Názov Char"/>
    <w:basedOn w:val="Predvolenpsmoodseku"/>
    <w:link w:val="Nzov"/>
    <w:uiPriority w:val="1"/>
    <w:rsid w:val="00AE4296"/>
    <w:rPr>
      <w:rFonts w:ascii="Times New Roman" w:eastAsia="Times New Roman" w:hAnsi="Times New Roman" w:cs="Times New Roman"/>
      <w:b/>
      <w:bCs/>
      <w:i/>
      <w:iCs/>
      <w:sz w:val="52"/>
      <w:szCs w:val="52"/>
    </w:rPr>
  </w:style>
  <w:style w:type="paragraph" w:customStyle="1" w:styleId="TableParagraph">
    <w:name w:val="Table Paragraph"/>
    <w:basedOn w:val="Normlny"/>
    <w:uiPriority w:val="1"/>
    <w:qFormat/>
    <w:rsid w:val="00AE4296"/>
    <w:pPr>
      <w:spacing w:line="270" w:lineRule="exact"/>
      <w:ind w:left="69"/>
    </w:pPr>
  </w:style>
  <w:style w:type="character" w:styleId="Hypertextovprepojenie">
    <w:name w:val="Hyperlink"/>
    <w:basedOn w:val="Predvolenpsmoodseku"/>
    <w:uiPriority w:val="99"/>
    <w:unhideWhenUsed/>
    <w:rsid w:val="00850FF9"/>
    <w:rPr>
      <w:color w:val="0000FF" w:themeColor="hyperlink"/>
      <w:u w:val="single"/>
    </w:rPr>
  </w:style>
  <w:style w:type="paragraph" w:styleId="Odsekzoznamu">
    <w:name w:val="List Paragraph"/>
    <w:basedOn w:val="Normlny"/>
    <w:uiPriority w:val="1"/>
    <w:qFormat/>
    <w:rsid w:val="00B93882"/>
    <w:pPr>
      <w:ind w:left="482" w:hanging="360"/>
      <w:jc w:val="both"/>
    </w:pPr>
  </w:style>
  <w:style w:type="character" w:customStyle="1" w:styleId="Nadpis1Char">
    <w:name w:val="Nadpis 1 Char"/>
    <w:basedOn w:val="Predvolenpsmoodseku"/>
    <w:link w:val="Nadpis1"/>
    <w:uiPriority w:val="1"/>
    <w:rsid w:val="00F55810"/>
    <w:rPr>
      <w:rFonts w:ascii="Times New Roman" w:eastAsia="Times New Roman" w:hAnsi="Times New Roman" w:cs="Times New Roman"/>
      <w:b/>
      <w:bCs/>
      <w:i/>
      <w:iCs/>
      <w:sz w:val="24"/>
      <w:szCs w:val="24"/>
    </w:rPr>
  </w:style>
  <w:style w:type="paragraph" w:styleId="Textbubliny">
    <w:name w:val="Balloon Text"/>
    <w:basedOn w:val="Normlny"/>
    <w:link w:val="TextbublinyChar"/>
    <w:uiPriority w:val="99"/>
    <w:semiHidden/>
    <w:unhideWhenUsed/>
    <w:rsid w:val="00D8127B"/>
    <w:rPr>
      <w:rFonts w:ascii="Tahoma" w:hAnsi="Tahoma" w:cs="Tahoma"/>
      <w:sz w:val="16"/>
      <w:szCs w:val="16"/>
    </w:rPr>
  </w:style>
  <w:style w:type="character" w:customStyle="1" w:styleId="TextbublinyChar">
    <w:name w:val="Text bubliny Char"/>
    <w:basedOn w:val="Predvolenpsmoodseku"/>
    <w:link w:val="Textbubliny"/>
    <w:uiPriority w:val="99"/>
    <w:semiHidden/>
    <w:rsid w:val="00D8127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uiPriority w:val="1"/>
    <w:qFormat/>
    <w:rsid w:val="00AE4296"/>
    <w:pPr>
      <w:widowControl w:val="0"/>
      <w:autoSpaceDE w:val="0"/>
      <w:autoSpaceDN w:val="0"/>
      <w:spacing w:after="0" w:line="240" w:lineRule="auto"/>
    </w:pPr>
    <w:rPr>
      <w:rFonts w:ascii="Times New Roman" w:eastAsia="Times New Roman" w:hAnsi="Times New Roman" w:cs="Times New Roman"/>
    </w:rPr>
  </w:style>
  <w:style w:type="paragraph" w:styleId="Nadpis1">
    <w:name w:val="heading 1"/>
    <w:basedOn w:val="Normlny"/>
    <w:link w:val="Nadpis1Char"/>
    <w:uiPriority w:val="1"/>
    <w:qFormat/>
    <w:rsid w:val="00F55810"/>
    <w:pPr>
      <w:ind w:left="28"/>
      <w:outlineLvl w:val="0"/>
    </w:pPr>
    <w:rPr>
      <w:b/>
      <w:bCs/>
      <w:i/>
      <w:iCs/>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rsid w:val="00AE429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Zkladntext">
    <w:name w:val="Body Text"/>
    <w:basedOn w:val="Normlny"/>
    <w:link w:val="ZkladntextChar"/>
    <w:uiPriority w:val="1"/>
    <w:qFormat/>
    <w:rsid w:val="00AE4296"/>
    <w:pPr>
      <w:ind w:left="482"/>
      <w:jc w:val="both"/>
    </w:pPr>
    <w:rPr>
      <w:i/>
      <w:iCs/>
      <w:sz w:val="24"/>
      <w:szCs w:val="24"/>
    </w:rPr>
  </w:style>
  <w:style w:type="character" w:customStyle="1" w:styleId="ZkladntextChar">
    <w:name w:val="Základný text Char"/>
    <w:basedOn w:val="Predvolenpsmoodseku"/>
    <w:link w:val="Zkladntext"/>
    <w:uiPriority w:val="1"/>
    <w:rsid w:val="00AE4296"/>
    <w:rPr>
      <w:rFonts w:ascii="Times New Roman" w:eastAsia="Times New Roman" w:hAnsi="Times New Roman" w:cs="Times New Roman"/>
      <w:i/>
      <w:iCs/>
      <w:sz w:val="24"/>
      <w:szCs w:val="24"/>
    </w:rPr>
  </w:style>
  <w:style w:type="paragraph" w:styleId="Nzov">
    <w:name w:val="Title"/>
    <w:basedOn w:val="Normlny"/>
    <w:link w:val="NzovChar"/>
    <w:uiPriority w:val="1"/>
    <w:qFormat/>
    <w:rsid w:val="00AE4296"/>
    <w:pPr>
      <w:ind w:right="372"/>
      <w:jc w:val="center"/>
    </w:pPr>
    <w:rPr>
      <w:b/>
      <w:bCs/>
      <w:i/>
      <w:iCs/>
      <w:sz w:val="52"/>
      <w:szCs w:val="52"/>
    </w:rPr>
  </w:style>
  <w:style w:type="character" w:customStyle="1" w:styleId="NzovChar">
    <w:name w:val="Názov Char"/>
    <w:basedOn w:val="Predvolenpsmoodseku"/>
    <w:link w:val="Nzov"/>
    <w:uiPriority w:val="1"/>
    <w:rsid w:val="00AE4296"/>
    <w:rPr>
      <w:rFonts w:ascii="Times New Roman" w:eastAsia="Times New Roman" w:hAnsi="Times New Roman" w:cs="Times New Roman"/>
      <w:b/>
      <w:bCs/>
      <w:i/>
      <w:iCs/>
      <w:sz w:val="52"/>
      <w:szCs w:val="52"/>
    </w:rPr>
  </w:style>
  <w:style w:type="paragraph" w:customStyle="1" w:styleId="TableParagraph">
    <w:name w:val="Table Paragraph"/>
    <w:basedOn w:val="Normlny"/>
    <w:uiPriority w:val="1"/>
    <w:qFormat/>
    <w:rsid w:val="00AE4296"/>
    <w:pPr>
      <w:spacing w:line="270" w:lineRule="exact"/>
      <w:ind w:left="69"/>
    </w:pPr>
  </w:style>
  <w:style w:type="character" w:styleId="Hypertextovprepojenie">
    <w:name w:val="Hyperlink"/>
    <w:basedOn w:val="Predvolenpsmoodseku"/>
    <w:uiPriority w:val="99"/>
    <w:unhideWhenUsed/>
    <w:rsid w:val="00850FF9"/>
    <w:rPr>
      <w:color w:val="0000FF" w:themeColor="hyperlink"/>
      <w:u w:val="single"/>
    </w:rPr>
  </w:style>
  <w:style w:type="paragraph" w:styleId="Odsekzoznamu">
    <w:name w:val="List Paragraph"/>
    <w:basedOn w:val="Normlny"/>
    <w:uiPriority w:val="1"/>
    <w:qFormat/>
    <w:rsid w:val="00B93882"/>
    <w:pPr>
      <w:ind w:left="482" w:hanging="360"/>
      <w:jc w:val="both"/>
    </w:pPr>
  </w:style>
  <w:style w:type="character" w:customStyle="1" w:styleId="Nadpis1Char">
    <w:name w:val="Nadpis 1 Char"/>
    <w:basedOn w:val="Predvolenpsmoodseku"/>
    <w:link w:val="Nadpis1"/>
    <w:uiPriority w:val="1"/>
    <w:rsid w:val="00F55810"/>
    <w:rPr>
      <w:rFonts w:ascii="Times New Roman" w:eastAsia="Times New Roman" w:hAnsi="Times New Roman" w:cs="Times New Roman"/>
      <w:b/>
      <w:bCs/>
      <w:i/>
      <w:iCs/>
      <w:sz w:val="24"/>
      <w:szCs w:val="24"/>
    </w:rPr>
  </w:style>
  <w:style w:type="paragraph" w:styleId="Textbubliny">
    <w:name w:val="Balloon Text"/>
    <w:basedOn w:val="Normlny"/>
    <w:link w:val="TextbublinyChar"/>
    <w:uiPriority w:val="99"/>
    <w:semiHidden/>
    <w:unhideWhenUsed/>
    <w:rsid w:val="00D8127B"/>
    <w:rPr>
      <w:rFonts w:ascii="Tahoma" w:hAnsi="Tahoma" w:cs="Tahoma"/>
      <w:sz w:val="16"/>
      <w:szCs w:val="16"/>
    </w:rPr>
  </w:style>
  <w:style w:type="character" w:customStyle="1" w:styleId="TextbublinyChar">
    <w:name w:val="Text bubliny Char"/>
    <w:basedOn w:val="Predvolenpsmoodseku"/>
    <w:link w:val="Textbubliny"/>
    <w:uiPriority w:val="99"/>
    <w:semiHidden/>
    <w:rsid w:val="00D8127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ssr.sk/main/goto.ashx?t=27&amp;p=3529156-3529159&amp;f=2" TargetMode="External"/><Relationship Id="rId18" Type="http://schemas.openxmlformats.org/officeDocument/2006/relationships/hyperlink" Target="https://www.vssr.sk/main/goto.ashx?t=26&amp;p=5030726&amp;f=3" TargetMode="External"/><Relationship Id="rId26" Type="http://schemas.openxmlformats.org/officeDocument/2006/relationships/hyperlink" Target="https://www.vssr.sk/main/goto.ashx?t=26&amp;p=1021647&amp;f=3" TargetMode="External"/><Relationship Id="rId39" Type="http://schemas.openxmlformats.org/officeDocument/2006/relationships/hyperlink" Target="https://www.vssr.sk/main/goto.ashx?t=27&amp;p=3211612&amp;f=3" TargetMode="External"/><Relationship Id="rId21" Type="http://schemas.openxmlformats.org/officeDocument/2006/relationships/hyperlink" Target="https://www.vssr.sk/main/goto.ashx?t=26&amp;p=5030726&amp;f=3" TargetMode="External"/><Relationship Id="rId34" Type="http://schemas.openxmlformats.org/officeDocument/2006/relationships/hyperlink" Target="https://www.vssr.sk/main/goto.ashx?t=27&amp;p=2972998&amp;f=3" TargetMode="External"/><Relationship Id="rId42" Type="http://schemas.openxmlformats.org/officeDocument/2006/relationships/hyperlink" Target="https://www.vssr.sk/main/goto.ashx?t=32&amp;p=1025133&amp;f=3" TargetMode="External"/><Relationship Id="rId47" Type="http://schemas.openxmlformats.org/officeDocument/2006/relationships/hyperlink" Target="https://www.employment.gov.sk/files/slovensky/ministerstvo/narodne-koordinacne-stredisko/dohovor-pravach-dietata.pdf" TargetMode="External"/><Relationship Id="rId50" Type="http://schemas.openxmlformats.org/officeDocument/2006/relationships/hyperlink" Target="https://www.employment.gov.sk/files/slovensky/uvod/legislativa/socialna-pomoc-podpora/dohovor-osn-pravach-osob-so-zdravotnym-postihnutim-opcny-protokol-sk-aj.pdf" TargetMode="External"/><Relationship Id="rId55" Type="http://schemas.openxmlformats.org/officeDocument/2006/relationships/hyperlink" Target="https://www.vssr.sk/main/goto.ashx?t=26&amp;p=1023840&amp;f=3" TargetMode="External"/><Relationship Id="rId63" Type="http://schemas.openxmlformats.org/officeDocument/2006/relationships/hyperlink" Target="https://www.minedu.sk/data/att/19433.pdf" TargetMode="External"/><Relationship Id="rId7" Type="http://schemas.openxmlformats.org/officeDocument/2006/relationships/hyperlink" Target="https://www.vssr.sk/main/goto.ashx?t=27&amp;p=3529153&amp;f=3" TargetMode="External"/><Relationship Id="rId2" Type="http://schemas.openxmlformats.org/officeDocument/2006/relationships/styles" Target="styles.xml"/><Relationship Id="rId16" Type="http://schemas.openxmlformats.org/officeDocument/2006/relationships/hyperlink" Target="https://www.vssr.sk/main/goto.ashx?t=27&amp;p=5031489&amp;f=3" TargetMode="External"/><Relationship Id="rId20" Type="http://schemas.openxmlformats.org/officeDocument/2006/relationships/hyperlink" Target="https://www.vssr.sk/main/goto.ashx?t=27&amp;p=5031504&amp;f=3" TargetMode="External"/><Relationship Id="rId29" Type="http://schemas.openxmlformats.org/officeDocument/2006/relationships/hyperlink" Target="https://www.vssr.sk/main/goto.ashx?t=27&amp;p=1350674&amp;f=3" TargetMode="External"/><Relationship Id="rId41" Type="http://schemas.openxmlformats.org/officeDocument/2006/relationships/hyperlink" Target="https://www.vssr.sk/main/goto.ashx?t=26&amp;p=1024475&amp;f=3" TargetMode="External"/><Relationship Id="rId54" Type="http://schemas.openxmlformats.org/officeDocument/2006/relationships/hyperlink" Target="https://www.vssr.sk/main/goto.ashx?t=26&amp;p=1021244&amp;f=3" TargetMode="External"/><Relationship Id="rId62" Type="http://schemas.openxmlformats.org/officeDocument/2006/relationships/hyperlink" Target="https://www.minedu.sk/metodicke-usmernenie-c-42009-r-z-11-februara-2009-k-zavedeniu-jednotneho-postupu-skol-skolskych-zariadeni-a-vysokych-skol-pri-vzniku-registrovaneho-skolskeho-urazu-a-pri-evidencii-nebezpecnych-udalosti/"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vssr.sk/main/goto.ashx?t=27&amp;p=3527261&amp;f=3" TargetMode="External"/><Relationship Id="rId24" Type="http://schemas.openxmlformats.org/officeDocument/2006/relationships/hyperlink" Target="https://www.vssr.sk/main/goto.ashx?t=27&amp;p=3529039&amp;f=3" TargetMode="External"/><Relationship Id="rId32" Type="http://schemas.openxmlformats.org/officeDocument/2006/relationships/hyperlink" Target="https://www.vssr.sk/main/goto.ashx?t=27&amp;p=5054393&amp;f=3" TargetMode="External"/><Relationship Id="rId37" Type="http://schemas.openxmlformats.org/officeDocument/2006/relationships/hyperlink" Target="https://www.vssr.sk/main/goto.ashx?t=27&amp;p=5054388&amp;f=3" TargetMode="External"/><Relationship Id="rId40" Type="http://schemas.openxmlformats.org/officeDocument/2006/relationships/hyperlink" Target="https://www.vssr.sk/main/goto.ashx?t=27&amp;p=3435567&amp;f=3" TargetMode="External"/><Relationship Id="rId45" Type="http://schemas.openxmlformats.org/officeDocument/2006/relationships/hyperlink" Target="https://www.vssr.sk/main/goto.ashx?t=26&amp;p=1014693&amp;f=3" TargetMode="External"/><Relationship Id="rId53" Type="http://schemas.openxmlformats.org/officeDocument/2006/relationships/hyperlink" Target="https://www.vssr.sk/main/goto.ashx?t=26&amp;p=5030726&amp;f=3" TargetMode="External"/><Relationship Id="rId58" Type="http://schemas.openxmlformats.org/officeDocument/2006/relationships/hyperlink" Target="https://www.vssr.sk/main/goto.ashx?t=26&amp;p=1025155&amp;f=3"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vssr.sk/main/goto.ashx?t=27&amp;p=3527281&amp;f=3" TargetMode="External"/><Relationship Id="rId23" Type="http://schemas.openxmlformats.org/officeDocument/2006/relationships/hyperlink" Target="https://www.vssr.sk/main/goto.ashx?t=27&amp;p=3529039&amp;f=3" TargetMode="External"/><Relationship Id="rId28" Type="http://schemas.openxmlformats.org/officeDocument/2006/relationships/hyperlink" Target="https://www.vssr.sk/main/goto.ashx?t=27&amp;p=1350674&amp;f=3" TargetMode="External"/><Relationship Id="rId36" Type="http://schemas.openxmlformats.org/officeDocument/2006/relationships/hyperlink" Target="https://www.vssr.sk/main/goto.ashx?t=27&amp;p=2972997&amp;f=3" TargetMode="External"/><Relationship Id="rId49" Type="http://schemas.openxmlformats.org/officeDocument/2006/relationships/hyperlink" Target="https://www.employment.gov.sk/files/slovensky/uvod/legislativa/socialna-pomoc-podpora/dohovor-osn-pravach-osob-so-zdravotnym-postihnutim-opcny-protokol-sk-aj.pdf" TargetMode="External"/><Relationship Id="rId57" Type="http://schemas.openxmlformats.org/officeDocument/2006/relationships/hyperlink" Target="https://www.vssr.sk/main/goto.ashx?t=26&amp;p=1021647&amp;f=3" TargetMode="External"/><Relationship Id="rId61" Type="http://schemas.openxmlformats.org/officeDocument/2006/relationships/hyperlink" Target="https://www.minedu.sk/metodicke-usmernenie-c-42009-r-z-11-februara-2009-k-zavedeniu-jednotneho-postupu-skol-skolskych-zariadeni-a-vysokych-skol-pri-vzniku-registrovaneho-skolskeho-urazu-a-pri-evidencii-nebezpecnych-udalosti/" TargetMode="External"/><Relationship Id="rId10" Type="http://schemas.openxmlformats.org/officeDocument/2006/relationships/hyperlink" Target="https://www.vssr.sk/main/goto.ashx?t=26&amp;p=1024413&amp;f=3" TargetMode="External"/><Relationship Id="rId19" Type="http://schemas.openxmlformats.org/officeDocument/2006/relationships/hyperlink" Target="https://www.vssr.sk/main/goto.ashx?t=27&amp;p=5031504&amp;f=3" TargetMode="External"/><Relationship Id="rId31" Type="http://schemas.openxmlformats.org/officeDocument/2006/relationships/hyperlink" Target="https://www.vssr.sk/main/goto.ashx?t=27&amp;p=3528039&amp;f=3" TargetMode="External"/><Relationship Id="rId44" Type="http://schemas.openxmlformats.org/officeDocument/2006/relationships/hyperlink" Target="https://www.vssr.sk/main/goto.ashx?t=26&amp;p=1015501&amp;f=3" TargetMode="External"/><Relationship Id="rId52" Type="http://schemas.openxmlformats.org/officeDocument/2006/relationships/hyperlink" Target="https://www.vssr.sk/main/goto.ashx?t=26&amp;p=1024413&amp;f=3" TargetMode="External"/><Relationship Id="rId60" Type="http://schemas.openxmlformats.org/officeDocument/2006/relationships/hyperlink" Target="https://www.minedu.sk/metodicke-usmernenie-c-42009-r-z-11-februara-2009-k-zavedeniu-jednotneho-postupu-skol-skolskych-zariadeni-a-vysokych-skol-pri-vzniku-registrovaneho-skolskeho-urazu-a-pri-evidencii-nebezpecnych-udalosti/"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vssr.sk/main/goto.ashx?t=26&amp;p=1024413&amp;f=3" TargetMode="External"/><Relationship Id="rId14" Type="http://schemas.openxmlformats.org/officeDocument/2006/relationships/hyperlink" Target="https://www.vssr.sk/main/goto.ashx?t=26&amp;p=1024413&amp;f=3" TargetMode="External"/><Relationship Id="rId22" Type="http://schemas.openxmlformats.org/officeDocument/2006/relationships/hyperlink" Target="https://www.vssr.sk/main/goto.ashx?t=26&amp;p=1024413&amp;f=3" TargetMode="External"/><Relationship Id="rId27" Type="http://schemas.openxmlformats.org/officeDocument/2006/relationships/hyperlink" Target="https://www.vssr.sk/main/goto.ashx?t=27&amp;p=1350673&amp;f=3" TargetMode="External"/><Relationship Id="rId30" Type="http://schemas.openxmlformats.org/officeDocument/2006/relationships/hyperlink" Target="https://www.vssr.sk/main/goto.ashx?t=26&amp;p=1009669&amp;f=3" TargetMode="External"/><Relationship Id="rId35" Type="http://schemas.openxmlformats.org/officeDocument/2006/relationships/hyperlink" Target="https://www.vssr.sk/main/goto.ashx?t=27&amp;p=2972997&amp;f=3" TargetMode="External"/><Relationship Id="rId43" Type="http://schemas.openxmlformats.org/officeDocument/2006/relationships/hyperlink" Target="https://www.vssr.sk/main/goto.ashx?t=32&amp;p=5278897&amp;f=3" TargetMode="External"/><Relationship Id="rId48" Type="http://schemas.openxmlformats.org/officeDocument/2006/relationships/hyperlink" Target="https://www.vssr.sk/main/goto.ashx?t=26&amp;p=1015501&amp;f=3" TargetMode="External"/><Relationship Id="rId56" Type="http://schemas.openxmlformats.org/officeDocument/2006/relationships/hyperlink" Target="https://www.vssr.sk/main/goto.ashx?t=26&amp;p=1021647&amp;f=3" TargetMode="External"/><Relationship Id="rId64" Type="http://schemas.openxmlformats.org/officeDocument/2006/relationships/hyperlink" Target="https://www.minedu.sk/data/att/19514.pdf" TargetMode="External"/><Relationship Id="rId8" Type="http://schemas.openxmlformats.org/officeDocument/2006/relationships/hyperlink" Target="https://www.vssr.sk/main/goto.ashx?t=27&amp;p=3529153&amp;f=3" TargetMode="External"/><Relationship Id="rId51" Type="http://schemas.openxmlformats.org/officeDocument/2006/relationships/hyperlink" Target="https://www.vssr.sk/main/goto.ashx?t=26&amp;p=1024413&amp;f=3" TargetMode="External"/><Relationship Id="rId3" Type="http://schemas.microsoft.com/office/2007/relationships/stylesWithEffects" Target="stylesWithEffects.xml"/><Relationship Id="rId12" Type="http://schemas.openxmlformats.org/officeDocument/2006/relationships/hyperlink" Target="https://www.vssr.sk/main/goto.ashx?t=27&amp;p=3527261&amp;f=3" TargetMode="External"/><Relationship Id="rId17" Type="http://schemas.openxmlformats.org/officeDocument/2006/relationships/hyperlink" Target="https://www.vssr.sk/main/goto.ashx?t=27&amp;p=5031489&amp;f=3" TargetMode="External"/><Relationship Id="rId25" Type="http://schemas.openxmlformats.org/officeDocument/2006/relationships/hyperlink" Target="https://www.vssr.sk/main/goto.ashx?t=26&amp;p=1021647&amp;f=3" TargetMode="External"/><Relationship Id="rId33" Type="http://schemas.openxmlformats.org/officeDocument/2006/relationships/hyperlink" Target="https://www.vssr.sk/main/goto.ashx?t=27&amp;p=2972998&amp;f=3" TargetMode="External"/><Relationship Id="rId38" Type="http://schemas.openxmlformats.org/officeDocument/2006/relationships/hyperlink" Target="https://www.vssr.sk/main/goto.ashx?t=27&amp;p=3528587&amp;f=3" TargetMode="External"/><Relationship Id="rId46" Type="http://schemas.openxmlformats.org/officeDocument/2006/relationships/hyperlink" Target="https://www.employment.gov.sk/files/slovensky/ministerstvo/narodne-koordinacne-stredisko/dohovor-pravach-dietata.pdf" TargetMode="External"/><Relationship Id="rId59" Type="http://schemas.openxmlformats.org/officeDocument/2006/relationships/hyperlink" Target="https://www.vssr.sk/main/goto.ashx?t=26&amp;p=1024475&amp;f=3"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21</Pages>
  <Words>9891</Words>
  <Characters>56384</Characters>
  <Application>Microsoft Office Word</Application>
  <DocSecurity>0</DocSecurity>
  <Lines>469</Lines>
  <Paragraphs>132</Paragraphs>
  <ScaleCrop>false</ScaleCrop>
  <HeadingPairs>
    <vt:vector size="4" baseType="variant">
      <vt:variant>
        <vt:lpstr>Názov</vt:lpstr>
      </vt:variant>
      <vt:variant>
        <vt:i4>1</vt:i4>
      </vt:variant>
      <vt:variant>
        <vt:lpstr>Nadpisy</vt:lpstr>
      </vt:variant>
      <vt:variant>
        <vt:i4>5</vt:i4>
      </vt:variant>
    </vt:vector>
  </HeadingPairs>
  <TitlesOfParts>
    <vt:vector size="6" baseType="lpstr">
      <vt:lpstr/>
      <vt:lpstr>Na prevzatie svojho dieťaťa z materskej školy môže zákonný zástupca písomne spln</vt:lpstr>
      <vt:lpstr>Článok VI</vt:lpstr>
      <vt:lpstr>Článok VII</vt:lpstr>
      <vt:lpstr>Zoznam všeobecne záväzných právnych predpisov, iných predpisov a ďalších zdrojov</vt:lpstr>
      <vt:lpstr/>
    </vt:vector>
  </TitlesOfParts>
  <Company>HP</Company>
  <LinksUpToDate>false</LinksUpToDate>
  <CharactersWithSpaces>66143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dc:creator>
  <cp:lastModifiedBy>user02</cp:lastModifiedBy>
  <cp:revision>2</cp:revision>
  <dcterms:created xsi:type="dcterms:W3CDTF">2025-04-13T14:48:00Z</dcterms:created>
  <dcterms:modified xsi:type="dcterms:W3CDTF">2025-04-14T08:11:00Z</dcterms:modified>
</cp:coreProperties>
</file>